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9781" w:type="dxa"/>
        <w:tblBorders>
          <w:bottom w:val="single" w:sz="4" w:space="0" w:color="auto"/>
          <w:insideH w:val="single" w:sz="8" w:space="0" w:color="FFFFFF" w:themeColor="background1"/>
        </w:tblBorders>
        <w:tblLook w:val="04A0" w:firstRow="1" w:lastRow="0" w:firstColumn="1" w:lastColumn="0" w:noHBand="0" w:noVBand="1"/>
      </w:tblPr>
      <w:tblGrid>
        <w:gridCol w:w="4026"/>
        <w:gridCol w:w="5755"/>
      </w:tblGrid>
      <w:tr w:rsidR="003B5D07" w:rsidRPr="00DC0173" w14:paraId="6AE6E5BE" w14:textId="77777777" w:rsidTr="000F5DFC">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3477F19D" w14:textId="77777777" w:rsidR="003B5D07" w:rsidRPr="00DC0173" w:rsidRDefault="003B5D07" w:rsidP="00982877">
            <w:pPr>
              <w:pStyle w:val="TableTextWhite"/>
              <w:rPr>
                <w:b/>
              </w:rPr>
            </w:pPr>
            <w:bookmarkStart w:id="0" w:name="_GoBack"/>
            <w:bookmarkEnd w:id="0"/>
            <w:r>
              <w:rPr>
                <w:b/>
              </w:rPr>
              <w:t>Cluster</w:t>
            </w:r>
          </w:p>
        </w:tc>
        <w:tc>
          <w:tcPr>
            <w:tcW w:w="57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87CE840" w14:textId="77777777" w:rsidR="003B5D07" w:rsidRPr="00DC0173" w:rsidRDefault="003B5D07" w:rsidP="00982877">
            <w:pPr>
              <w:pStyle w:val="TableTextWhite"/>
            </w:pPr>
            <w:r>
              <w:t>Regional NSW</w:t>
            </w:r>
          </w:p>
        </w:tc>
      </w:tr>
      <w:tr w:rsidR="003B5D07" w:rsidRPr="00DC0173" w14:paraId="6B31D3A8" w14:textId="77777777" w:rsidTr="000F5DFC">
        <w:tc>
          <w:tcPr>
            <w:tcW w:w="4026" w:type="dxa"/>
            <w:vAlign w:val="center"/>
          </w:tcPr>
          <w:p w14:paraId="3708AC06" w14:textId="77777777" w:rsidR="003B5D07" w:rsidRPr="00DC0173" w:rsidRDefault="003B5D07" w:rsidP="00982877">
            <w:pPr>
              <w:pStyle w:val="TableTextWhite"/>
              <w:rPr>
                <w:b/>
              </w:rPr>
            </w:pPr>
            <w:r>
              <w:rPr>
                <w:b/>
              </w:rPr>
              <w:t>Agency</w:t>
            </w:r>
          </w:p>
        </w:tc>
        <w:tc>
          <w:tcPr>
            <w:tcW w:w="5755" w:type="dxa"/>
          </w:tcPr>
          <w:p w14:paraId="62BC41B6" w14:textId="77777777" w:rsidR="003B5D07" w:rsidRPr="00DC0173" w:rsidRDefault="003B5D07" w:rsidP="00982877">
            <w:pPr>
              <w:pStyle w:val="TableTextWhite"/>
            </w:pPr>
            <w:r>
              <w:t xml:space="preserve">Department of Regional NSW </w:t>
            </w:r>
          </w:p>
        </w:tc>
      </w:tr>
      <w:tr w:rsidR="003B5D07" w:rsidRPr="00DC0173" w14:paraId="6B0A21C4" w14:textId="77777777" w:rsidTr="000F5DFC">
        <w:tc>
          <w:tcPr>
            <w:tcW w:w="4026" w:type="dxa"/>
            <w:vAlign w:val="center"/>
          </w:tcPr>
          <w:p w14:paraId="7191CD7D" w14:textId="77777777" w:rsidR="003B5D07" w:rsidRPr="00DC0173" w:rsidRDefault="003B5D07" w:rsidP="00982877">
            <w:pPr>
              <w:pStyle w:val="TableTextWhite"/>
              <w:rPr>
                <w:b/>
              </w:rPr>
            </w:pPr>
            <w:r>
              <w:rPr>
                <w:b/>
              </w:rPr>
              <w:t>Division/Branch/Unit</w:t>
            </w:r>
          </w:p>
        </w:tc>
        <w:tc>
          <w:tcPr>
            <w:tcW w:w="5755" w:type="dxa"/>
          </w:tcPr>
          <w:p w14:paraId="01851F30" w14:textId="4E3E21EF" w:rsidR="003B5D07" w:rsidRPr="00DC0173" w:rsidRDefault="00D6764C" w:rsidP="00982877">
            <w:pPr>
              <w:pStyle w:val="TableTextWhite"/>
            </w:pPr>
            <w:r>
              <w:t xml:space="preserve">Office of Regional Economic Development, </w:t>
            </w:r>
            <w:r w:rsidR="00AD2570">
              <w:t>Regional Precincts Group</w:t>
            </w:r>
          </w:p>
        </w:tc>
      </w:tr>
      <w:tr w:rsidR="003B5D07" w:rsidRPr="00DC0173" w14:paraId="2DB5CEB4" w14:textId="77777777" w:rsidTr="000F5DFC">
        <w:tc>
          <w:tcPr>
            <w:tcW w:w="4026" w:type="dxa"/>
            <w:vAlign w:val="center"/>
          </w:tcPr>
          <w:p w14:paraId="7EBE5848" w14:textId="77777777" w:rsidR="003B5D07" w:rsidRPr="00DC0173" w:rsidRDefault="003B5D07" w:rsidP="00982877">
            <w:pPr>
              <w:pStyle w:val="TableTextWhite"/>
              <w:rPr>
                <w:b/>
              </w:rPr>
            </w:pPr>
            <w:r>
              <w:rPr>
                <w:b/>
              </w:rPr>
              <w:t>Location</w:t>
            </w:r>
          </w:p>
        </w:tc>
        <w:tc>
          <w:tcPr>
            <w:tcW w:w="5755" w:type="dxa"/>
          </w:tcPr>
          <w:p w14:paraId="674DC61A" w14:textId="04E5776F" w:rsidR="003B5D07" w:rsidRPr="00DC0173" w:rsidRDefault="00AD2570" w:rsidP="00982877">
            <w:pPr>
              <w:pStyle w:val="TableTextWhite"/>
            </w:pPr>
            <w:r>
              <w:t>Regional NSW</w:t>
            </w:r>
          </w:p>
        </w:tc>
      </w:tr>
      <w:tr w:rsidR="003B5D07" w:rsidRPr="00DC0173" w14:paraId="28396076" w14:textId="77777777" w:rsidTr="000F5DFC">
        <w:tc>
          <w:tcPr>
            <w:tcW w:w="4026" w:type="dxa"/>
            <w:vAlign w:val="center"/>
          </w:tcPr>
          <w:p w14:paraId="32C7A183" w14:textId="77777777" w:rsidR="003B5D07" w:rsidRPr="00DC0173" w:rsidRDefault="003B5D07" w:rsidP="00982877">
            <w:pPr>
              <w:pStyle w:val="TableTextWhite"/>
              <w:rPr>
                <w:b/>
              </w:rPr>
            </w:pPr>
            <w:r>
              <w:rPr>
                <w:b/>
              </w:rPr>
              <w:t>Classification/Grade/Band</w:t>
            </w:r>
          </w:p>
        </w:tc>
        <w:tc>
          <w:tcPr>
            <w:tcW w:w="5755" w:type="dxa"/>
          </w:tcPr>
          <w:p w14:paraId="2F8BFB6D" w14:textId="77777777" w:rsidR="003B5D07" w:rsidRPr="00DC0173" w:rsidRDefault="003B5D07" w:rsidP="00982877">
            <w:pPr>
              <w:pStyle w:val="TableTextWhite"/>
            </w:pPr>
            <w:r>
              <w:t>Clerk Grade 11/12</w:t>
            </w:r>
          </w:p>
        </w:tc>
      </w:tr>
      <w:tr w:rsidR="003B5D07" w:rsidRPr="00DC0173" w14:paraId="0188855C" w14:textId="77777777" w:rsidTr="000F5DFC">
        <w:tc>
          <w:tcPr>
            <w:tcW w:w="4026" w:type="dxa"/>
            <w:vAlign w:val="center"/>
          </w:tcPr>
          <w:p w14:paraId="45202F19" w14:textId="77777777" w:rsidR="003B5D07" w:rsidRPr="00DC0173" w:rsidRDefault="003B5D07" w:rsidP="00982877">
            <w:pPr>
              <w:pStyle w:val="TableTextWhite"/>
              <w:rPr>
                <w:b/>
              </w:rPr>
            </w:pPr>
            <w:r>
              <w:rPr>
                <w:b/>
              </w:rPr>
              <w:t>ANZSCO Code</w:t>
            </w:r>
          </w:p>
        </w:tc>
        <w:tc>
          <w:tcPr>
            <w:tcW w:w="5755" w:type="dxa"/>
          </w:tcPr>
          <w:p w14:paraId="7EBBB12A" w14:textId="77777777" w:rsidR="003B5D07" w:rsidRPr="00AD7B6F" w:rsidRDefault="003B5D07" w:rsidP="00982877">
            <w:pPr>
              <w:pStyle w:val="TableTextWhite"/>
            </w:pPr>
            <w:r w:rsidRPr="00AD7B6F">
              <w:t>251312</w:t>
            </w:r>
          </w:p>
        </w:tc>
      </w:tr>
      <w:tr w:rsidR="00AD2570" w:rsidRPr="00DC0173" w14:paraId="34D3216C" w14:textId="77777777" w:rsidTr="000F5DFC">
        <w:tc>
          <w:tcPr>
            <w:tcW w:w="4026" w:type="dxa"/>
            <w:vAlign w:val="center"/>
          </w:tcPr>
          <w:p w14:paraId="1A60A3BC" w14:textId="2AC32DE7" w:rsidR="00AD2570" w:rsidRDefault="00AD2570" w:rsidP="00982877">
            <w:pPr>
              <w:pStyle w:val="TableTextWhite"/>
              <w:rPr>
                <w:b/>
              </w:rPr>
            </w:pPr>
            <w:r>
              <w:rPr>
                <w:b/>
              </w:rPr>
              <w:t>Role number</w:t>
            </w:r>
          </w:p>
        </w:tc>
        <w:tc>
          <w:tcPr>
            <w:tcW w:w="5755" w:type="dxa"/>
          </w:tcPr>
          <w:p w14:paraId="08761368" w14:textId="13E1CA1D" w:rsidR="00AD2570" w:rsidRPr="00AD7B6F" w:rsidRDefault="00AD2570" w:rsidP="00982877">
            <w:pPr>
              <w:pStyle w:val="TableTextWhite"/>
            </w:pPr>
            <w:r>
              <w:t>Various</w:t>
            </w:r>
          </w:p>
        </w:tc>
      </w:tr>
      <w:tr w:rsidR="003B5D07" w:rsidRPr="00DC0173" w14:paraId="7D328DBC" w14:textId="77777777" w:rsidTr="000F5DFC">
        <w:tc>
          <w:tcPr>
            <w:tcW w:w="4026" w:type="dxa"/>
            <w:vAlign w:val="center"/>
          </w:tcPr>
          <w:p w14:paraId="6D70B984" w14:textId="77777777" w:rsidR="003B5D07" w:rsidRPr="00DC0173" w:rsidRDefault="003B5D07" w:rsidP="00982877">
            <w:pPr>
              <w:pStyle w:val="TableTextWhite"/>
              <w:rPr>
                <w:b/>
              </w:rPr>
            </w:pPr>
            <w:r>
              <w:rPr>
                <w:b/>
              </w:rPr>
              <w:t>PCAT Code</w:t>
            </w:r>
          </w:p>
        </w:tc>
        <w:tc>
          <w:tcPr>
            <w:tcW w:w="5755" w:type="dxa"/>
          </w:tcPr>
          <w:p w14:paraId="1889E568" w14:textId="77777777" w:rsidR="003B5D07" w:rsidRPr="00AD7B6F" w:rsidRDefault="003B5D07" w:rsidP="00982877">
            <w:pPr>
              <w:pStyle w:val="TableTextWhite"/>
            </w:pPr>
            <w:r w:rsidRPr="00AD7B6F">
              <w:t>1124592</w:t>
            </w:r>
          </w:p>
        </w:tc>
      </w:tr>
      <w:tr w:rsidR="003B5D07" w:rsidRPr="00DC0173" w14:paraId="6D9A6359" w14:textId="77777777" w:rsidTr="000F5DFC">
        <w:tc>
          <w:tcPr>
            <w:tcW w:w="4026" w:type="dxa"/>
            <w:vAlign w:val="center"/>
          </w:tcPr>
          <w:p w14:paraId="17746607" w14:textId="77777777" w:rsidR="003B5D07" w:rsidRPr="00DC0173" w:rsidRDefault="003B5D07" w:rsidP="00982877">
            <w:pPr>
              <w:pStyle w:val="TableTextWhite"/>
              <w:rPr>
                <w:b/>
              </w:rPr>
            </w:pPr>
            <w:r>
              <w:rPr>
                <w:b/>
              </w:rPr>
              <w:t>Date of Approval</w:t>
            </w:r>
          </w:p>
        </w:tc>
        <w:tc>
          <w:tcPr>
            <w:tcW w:w="5755" w:type="dxa"/>
          </w:tcPr>
          <w:p w14:paraId="677AD06A" w14:textId="036ABBBC" w:rsidR="003B5D07" w:rsidRPr="00AD7B6F" w:rsidRDefault="001D5ED4" w:rsidP="00982877">
            <w:pPr>
              <w:pStyle w:val="TableTextWhite"/>
            </w:pPr>
            <w:r>
              <w:t>March</w:t>
            </w:r>
            <w:r w:rsidR="00AD2570">
              <w:t xml:space="preserve"> 2022</w:t>
            </w:r>
          </w:p>
        </w:tc>
        <w:bookmarkStart w:id="1" w:name="Cluster"/>
        <w:bookmarkEnd w:id="1"/>
      </w:tr>
      <w:tr w:rsidR="003B5D07" w:rsidRPr="00DC0173" w14:paraId="13B84F76" w14:textId="77777777" w:rsidTr="000F5DFC">
        <w:tc>
          <w:tcPr>
            <w:tcW w:w="4026" w:type="dxa"/>
            <w:vAlign w:val="center"/>
          </w:tcPr>
          <w:p w14:paraId="56E23C4D" w14:textId="77777777" w:rsidR="003B5D07" w:rsidRDefault="003B5D07" w:rsidP="00982877">
            <w:pPr>
              <w:pStyle w:val="TableTextWhite"/>
              <w:rPr>
                <w:b/>
              </w:rPr>
            </w:pPr>
            <w:r>
              <w:rPr>
                <w:b/>
              </w:rPr>
              <w:t>Agency Website</w:t>
            </w:r>
          </w:p>
        </w:tc>
        <w:tc>
          <w:tcPr>
            <w:tcW w:w="5755" w:type="dxa"/>
          </w:tcPr>
          <w:p w14:paraId="40303043" w14:textId="61600FAF" w:rsidR="003B5D07" w:rsidRPr="00A36D3D" w:rsidRDefault="00EF4AC0" w:rsidP="00982877">
            <w:pPr>
              <w:pStyle w:val="TableTextWhite"/>
              <w:rPr>
                <w:rFonts w:cs="Arial"/>
              </w:rPr>
            </w:pPr>
            <w:hyperlink r:id="rId8" w:history="1">
              <w:r w:rsidR="00A36D3D" w:rsidRPr="00A36D3D">
                <w:rPr>
                  <w:rStyle w:val="Hyperlink"/>
                  <w:rFonts w:ascii="Arial" w:hAnsi="Arial" w:cs="Arial"/>
                </w:rPr>
                <w:t>www.regional.nsw.gov.au</w:t>
              </w:r>
            </w:hyperlink>
          </w:p>
        </w:tc>
      </w:tr>
    </w:tbl>
    <w:p w14:paraId="20CD2288" w14:textId="77777777" w:rsidR="003B5D07" w:rsidRDefault="003B5D07" w:rsidP="003B5D07">
      <w:pPr>
        <w:tabs>
          <w:tab w:val="left" w:pos="2925"/>
        </w:tabs>
      </w:pPr>
    </w:p>
    <w:p w14:paraId="78B28BE0" w14:textId="77777777" w:rsidR="003B5D07" w:rsidRPr="003B5D07" w:rsidRDefault="003B5D07" w:rsidP="003B5D07">
      <w:pPr>
        <w:tabs>
          <w:tab w:val="left" w:pos="2925"/>
        </w:tabs>
        <w:rPr>
          <w:rStyle w:val="Heading1Char"/>
          <w:rFonts w:ascii="Arial" w:hAnsi="Arial"/>
          <w:sz w:val="26"/>
        </w:rPr>
      </w:pPr>
      <w:r w:rsidRPr="003B5D07">
        <w:rPr>
          <w:rStyle w:val="Heading1Char"/>
          <w:rFonts w:ascii="Arial" w:hAnsi="Arial"/>
          <w:sz w:val="26"/>
        </w:rPr>
        <w:t>Agency overview</w:t>
      </w:r>
    </w:p>
    <w:p w14:paraId="74AD13B9" w14:textId="77777777" w:rsidR="003B5D07" w:rsidRPr="003B5D07" w:rsidRDefault="003B5D07" w:rsidP="003B5D07">
      <w:pPr>
        <w:spacing w:after="0"/>
        <w:rPr>
          <w:rFonts w:ascii="Arial" w:hAnsi="Arial" w:cs="Arial"/>
        </w:rPr>
      </w:pPr>
      <w:r w:rsidRPr="003B5D07">
        <w:rPr>
          <w:rFonts w:ascii="Arial" w:hAnsi="Arial" w:cs="Arial"/>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2EDA8A15" w14:textId="77777777" w:rsidR="003B5D07" w:rsidRPr="003B5D07" w:rsidRDefault="003B5D07" w:rsidP="003B5D07">
      <w:pPr>
        <w:tabs>
          <w:tab w:val="left" w:pos="2925"/>
        </w:tabs>
        <w:spacing w:before="240" w:line="240" w:lineRule="atLeast"/>
        <w:rPr>
          <w:rStyle w:val="Heading1Char"/>
          <w:rFonts w:ascii="Arial" w:hAnsi="Arial"/>
          <w:sz w:val="26"/>
        </w:rPr>
      </w:pPr>
      <w:r w:rsidRPr="003B5D07">
        <w:rPr>
          <w:rStyle w:val="Heading1Char"/>
          <w:rFonts w:ascii="Arial" w:hAnsi="Arial"/>
          <w:sz w:val="26"/>
        </w:rPr>
        <w:t>Primary purpose of the role</w:t>
      </w:r>
    </w:p>
    <w:p w14:paraId="2A39BBCD" w14:textId="1363E40C" w:rsidR="0043101A" w:rsidRPr="003A3722" w:rsidRDefault="00AD2570" w:rsidP="00AD2570">
      <w:pPr>
        <w:autoSpaceDE w:val="0"/>
        <w:autoSpaceDN w:val="0"/>
        <w:adjustRightInd w:val="0"/>
        <w:spacing w:after="0" w:line="240" w:lineRule="auto"/>
        <w:rPr>
          <w:rFonts w:ascii="Arial" w:eastAsiaTheme="minorHAnsi" w:hAnsi="Arial" w:cs="Arial"/>
        </w:rPr>
      </w:pPr>
      <w:r w:rsidRPr="003A3722">
        <w:rPr>
          <w:rFonts w:ascii="Arial" w:eastAsiaTheme="minorHAnsi" w:hAnsi="Arial" w:cs="Arial"/>
        </w:rPr>
        <w:t>Grow the regional NSW economy by proactively promoting and attracting business investment which creates jobs, establishes supply chains, and ensures the economic and social resilience of our regional communities and families. Manage business and strategy development, and stakeholder relationships to support Regional NSW trade</w:t>
      </w:r>
      <w:r w:rsidR="003C4104">
        <w:rPr>
          <w:rFonts w:ascii="Arial" w:eastAsiaTheme="minorHAnsi" w:hAnsi="Arial" w:cs="Arial"/>
        </w:rPr>
        <w:t xml:space="preserve"> and investment</w:t>
      </w:r>
      <w:r w:rsidRPr="003A3722">
        <w:rPr>
          <w:rFonts w:ascii="Arial" w:eastAsiaTheme="minorHAnsi" w:hAnsi="Arial" w:cs="Arial"/>
        </w:rPr>
        <w:t xml:space="preserve"> objectives. </w:t>
      </w:r>
    </w:p>
    <w:p w14:paraId="654CA0C4" w14:textId="77777777" w:rsidR="003B5D07" w:rsidRPr="003B5D07" w:rsidRDefault="003B5D07" w:rsidP="00B26D9E">
      <w:pPr>
        <w:pStyle w:val="Heading1"/>
        <w:spacing w:before="120"/>
        <w:ind w:left="0" w:firstLine="0"/>
        <w:rPr>
          <w:rFonts w:ascii="Arial" w:hAnsi="Arial"/>
        </w:rPr>
      </w:pPr>
      <w:r w:rsidRPr="003B5D07">
        <w:rPr>
          <w:rFonts w:ascii="Arial" w:hAnsi="Arial"/>
        </w:rPr>
        <w:t>Key accountabilities</w:t>
      </w:r>
    </w:p>
    <w:p w14:paraId="787816A7" w14:textId="7A921EBC" w:rsidR="001C57DF" w:rsidRDefault="00AD2570" w:rsidP="001C57DF">
      <w:pPr>
        <w:pStyle w:val="ListParagraph"/>
        <w:numPr>
          <w:ilvl w:val="1"/>
          <w:numId w:val="25"/>
        </w:numPr>
        <w:autoSpaceDE w:val="0"/>
        <w:autoSpaceDN w:val="0"/>
        <w:adjustRightInd w:val="0"/>
        <w:spacing w:after="0" w:line="240" w:lineRule="auto"/>
        <w:ind w:left="426" w:hanging="426"/>
        <w:contextualSpacing w:val="0"/>
        <w:rPr>
          <w:rFonts w:ascii="Arial" w:eastAsiaTheme="minorHAnsi" w:hAnsi="Arial" w:cs="Arial"/>
          <w:sz w:val="22"/>
          <w:szCs w:val="22"/>
          <w:lang w:eastAsia="en-US"/>
        </w:rPr>
      </w:pPr>
      <w:r w:rsidRPr="001C57DF">
        <w:rPr>
          <w:rFonts w:ascii="Arial" w:eastAsiaTheme="minorHAnsi" w:hAnsi="Arial" w:cs="Arial"/>
          <w:sz w:val="22"/>
          <w:szCs w:val="22"/>
          <w:lang w:eastAsia="en-US"/>
        </w:rPr>
        <w:t xml:space="preserve">Drive </w:t>
      </w:r>
      <w:r w:rsidR="00752DB8">
        <w:rPr>
          <w:rFonts w:ascii="Arial" w:eastAsiaTheme="minorHAnsi" w:hAnsi="Arial" w:cs="Arial"/>
          <w:sz w:val="22"/>
          <w:szCs w:val="22"/>
          <w:lang w:eastAsia="en-US"/>
        </w:rPr>
        <w:t>and attract inward investment</w:t>
      </w:r>
      <w:r w:rsidR="002A796E">
        <w:rPr>
          <w:rFonts w:ascii="Arial" w:eastAsiaTheme="minorHAnsi" w:hAnsi="Arial" w:cs="Arial"/>
          <w:sz w:val="22"/>
          <w:szCs w:val="22"/>
          <w:lang w:eastAsia="en-US"/>
        </w:rPr>
        <w:t xml:space="preserve"> across priority sectors</w:t>
      </w:r>
      <w:r w:rsidR="003C4104">
        <w:rPr>
          <w:rFonts w:ascii="Arial" w:eastAsiaTheme="minorHAnsi" w:hAnsi="Arial" w:cs="Arial"/>
          <w:sz w:val="22"/>
          <w:szCs w:val="22"/>
          <w:lang w:eastAsia="en-US"/>
        </w:rPr>
        <w:t xml:space="preserve"> and precincts</w:t>
      </w:r>
      <w:r w:rsidRPr="001C57DF">
        <w:rPr>
          <w:rFonts w:ascii="Arial" w:eastAsiaTheme="minorHAnsi" w:hAnsi="Arial" w:cs="Arial"/>
          <w:sz w:val="22"/>
          <w:szCs w:val="22"/>
          <w:lang w:eastAsia="en-US"/>
        </w:rPr>
        <w:t xml:space="preserve"> related to state-wide projects</w:t>
      </w:r>
      <w:r w:rsidR="001C57DF" w:rsidRPr="001C57DF">
        <w:rPr>
          <w:rFonts w:ascii="Arial" w:eastAsiaTheme="minorHAnsi" w:hAnsi="Arial" w:cs="Arial"/>
          <w:sz w:val="22"/>
          <w:szCs w:val="22"/>
          <w:lang w:eastAsia="en-US"/>
        </w:rPr>
        <w:t xml:space="preserve"> and a</w:t>
      </w:r>
      <w:r w:rsidRPr="001C57DF">
        <w:rPr>
          <w:rFonts w:ascii="Arial" w:eastAsiaTheme="minorHAnsi" w:hAnsi="Arial" w:cs="Arial"/>
          <w:sz w:val="22"/>
          <w:szCs w:val="22"/>
          <w:lang w:eastAsia="en-US"/>
        </w:rPr>
        <w:t>lign activities to support the development of engine, emerging and new industries under the 20</w:t>
      </w:r>
      <w:r w:rsidR="001C57DF" w:rsidRPr="001C57DF">
        <w:rPr>
          <w:rFonts w:ascii="Arial" w:eastAsiaTheme="minorHAnsi" w:hAnsi="Arial" w:cs="Arial"/>
          <w:sz w:val="22"/>
          <w:szCs w:val="22"/>
          <w:lang w:eastAsia="en-US"/>
        </w:rPr>
        <w:t>-</w:t>
      </w:r>
      <w:r w:rsidRPr="001C57DF">
        <w:rPr>
          <w:rFonts w:ascii="Arial" w:eastAsiaTheme="minorHAnsi" w:hAnsi="Arial" w:cs="Arial"/>
          <w:sz w:val="22"/>
          <w:szCs w:val="22"/>
          <w:lang w:eastAsia="en-US"/>
        </w:rPr>
        <w:t xml:space="preserve">Year </w:t>
      </w:r>
      <w:r w:rsidR="001C57DF" w:rsidRPr="001C57DF">
        <w:rPr>
          <w:rFonts w:ascii="Arial" w:eastAsiaTheme="minorHAnsi" w:hAnsi="Arial" w:cs="Arial"/>
          <w:sz w:val="22"/>
          <w:szCs w:val="22"/>
          <w:lang w:eastAsia="en-US"/>
        </w:rPr>
        <w:t xml:space="preserve">Economic </w:t>
      </w:r>
      <w:r w:rsidRPr="001C57DF">
        <w:rPr>
          <w:rFonts w:ascii="Arial" w:eastAsiaTheme="minorHAnsi" w:hAnsi="Arial" w:cs="Arial"/>
          <w:sz w:val="22"/>
          <w:szCs w:val="22"/>
          <w:lang w:eastAsia="en-US"/>
        </w:rPr>
        <w:t xml:space="preserve">Vision </w:t>
      </w:r>
      <w:r w:rsidR="001C57DF" w:rsidRPr="001C57DF">
        <w:rPr>
          <w:rFonts w:ascii="Arial" w:eastAsiaTheme="minorHAnsi" w:hAnsi="Arial" w:cs="Arial"/>
          <w:sz w:val="22"/>
          <w:szCs w:val="22"/>
          <w:lang w:eastAsia="en-US"/>
        </w:rPr>
        <w:t xml:space="preserve">for Regional NSW </w:t>
      </w:r>
      <w:r w:rsidRPr="001C57DF">
        <w:rPr>
          <w:rFonts w:ascii="Arial" w:eastAsiaTheme="minorHAnsi" w:hAnsi="Arial" w:cs="Arial"/>
          <w:sz w:val="22"/>
          <w:szCs w:val="22"/>
          <w:lang w:eastAsia="en-US"/>
        </w:rPr>
        <w:t>Refresh</w:t>
      </w:r>
      <w:r w:rsidR="003A3722" w:rsidRPr="001C57DF">
        <w:rPr>
          <w:rFonts w:ascii="Arial" w:eastAsiaTheme="minorHAnsi" w:hAnsi="Arial" w:cs="Arial"/>
          <w:sz w:val="22"/>
          <w:szCs w:val="22"/>
          <w:lang w:eastAsia="en-US"/>
        </w:rPr>
        <w:t>.</w:t>
      </w:r>
    </w:p>
    <w:p w14:paraId="75CE0C91" w14:textId="77777777" w:rsidR="00D6764C" w:rsidRPr="00D6764C" w:rsidRDefault="002B5608" w:rsidP="001C57DF">
      <w:pPr>
        <w:pStyle w:val="ListParagraph"/>
        <w:numPr>
          <w:ilvl w:val="1"/>
          <w:numId w:val="25"/>
        </w:numPr>
        <w:autoSpaceDE w:val="0"/>
        <w:autoSpaceDN w:val="0"/>
        <w:adjustRightInd w:val="0"/>
        <w:spacing w:after="0" w:line="240" w:lineRule="auto"/>
        <w:ind w:left="426" w:hanging="426"/>
        <w:contextualSpacing w:val="0"/>
        <w:rPr>
          <w:rFonts w:ascii="Arial" w:eastAsiaTheme="minorHAnsi" w:hAnsi="Arial" w:cs="Arial"/>
          <w:sz w:val="22"/>
          <w:szCs w:val="22"/>
          <w:lang w:eastAsia="en-US"/>
        </w:rPr>
      </w:pPr>
      <w:r>
        <w:rPr>
          <w:rFonts w:ascii="Arial" w:hAnsi="Arial" w:cs="Arial"/>
          <w:sz w:val="22"/>
          <w:szCs w:val="22"/>
        </w:rPr>
        <w:t>Drive</w:t>
      </w:r>
      <w:r w:rsidR="001E3310" w:rsidRPr="00D6764C">
        <w:rPr>
          <w:rFonts w:ascii="Arial" w:hAnsi="Arial" w:cs="Arial"/>
          <w:sz w:val="22"/>
          <w:szCs w:val="22"/>
        </w:rPr>
        <w:t xml:space="preserve"> investment lead generation across priority sectors and build a pipeline of potential investment. </w:t>
      </w:r>
    </w:p>
    <w:p w14:paraId="7A389768" w14:textId="11EABFD5" w:rsidR="00AD2570" w:rsidRPr="00D6764C" w:rsidRDefault="00AD2570" w:rsidP="001C57DF">
      <w:pPr>
        <w:pStyle w:val="ListParagraph"/>
        <w:numPr>
          <w:ilvl w:val="1"/>
          <w:numId w:val="25"/>
        </w:numPr>
        <w:autoSpaceDE w:val="0"/>
        <w:autoSpaceDN w:val="0"/>
        <w:adjustRightInd w:val="0"/>
        <w:spacing w:after="0" w:line="240" w:lineRule="auto"/>
        <w:ind w:left="426" w:hanging="426"/>
        <w:contextualSpacing w:val="0"/>
        <w:rPr>
          <w:rFonts w:ascii="Arial" w:eastAsiaTheme="minorHAnsi" w:hAnsi="Arial" w:cs="Arial"/>
          <w:sz w:val="22"/>
          <w:szCs w:val="22"/>
          <w:lang w:eastAsia="en-US"/>
        </w:rPr>
      </w:pPr>
      <w:r w:rsidRPr="00D6764C">
        <w:rPr>
          <w:rFonts w:ascii="Arial" w:eastAsiaTheme="minorHAnsi" w:hAnsi="Arial" w:cs="Arial"/>
          <w:sz w:val="22"/>
          <w:szCs w:val="22"/>
          <w:lang w:eastAsia="en-US"/>
        </w:rPr>
        <w:t xml:space="preserve">Develop and execute key investment </w:t>
      </w:r>
      <w:r w:rsidR="00301E39" w:rsidRPr="00D6764C">
        <w:rPr>
          <w:rFonts w:ascii="Arial" w:eastAsiaTheme="minorHAnsi" w:hAnsi="Arial" w:cs="Arial"/>
          <w:sz w:val="22"/>
          <w:szCs w:val="22"/>
          <w:lang w:eastAsia="en-US"/>
        </w:rPr>
        <w:t xml:space="preserve">attraction </w:t>
      </w:r>
      <w:r w:rsidRPr="00D6764C">
        <w:rPr>
          <w:rFonts w:ascii="Arial" w:eastAsiaTheme="minorHAnsi" w:hAnsi="Arial" w:cs="Arial"/>
          <w:sz w:val="22"/>
          <w:szCs w:val="22"/>
          <w:lang w:eastAsia="en-US"/>
        </w:rPr>
        <w:t>strategies and sub-strategies, and provide expert</w:t>
      </w:r>
      <w:r w:rsidR="003A3722" w:rsidRPr="00D6764C">
        <w:rPr>
          <w:rFonts w:ascii="Arial" w:eastAsiaTheme="minorHAnsi" w:hAnsi="Arial" w:cs="Arial"/>
          <w:sz w:val="22"/>
          <w:szCs w:val="22"/>
          <w:lang w:eastAsia="en-US"/>
        </w:rPr>
        <w:t xml:space="preserve"> </w:t>
      </w:r>
      <w:r w:rsidRPr="00D6764C">
        <w:rPr>
          <w:rFonts w:ascii="Arial" w:eastAsiaTheme="minorHAnsi" w:hAnsi="Arial" w:cs="Arial"/>
          <w:sz w:val="22"/>
          <w:szCs w:val="22"/>
          <w:lang w:eastAsia="en-US"/>
        </w:rPr>
        <w:t>advice and guidance on new and existing policy related to investment attraction.</w:t>
      </w:r>
    </w:p>
    <w:p w14:paraId="19B63272" w14:textId="44A3BDE8" w:rsidR="00AD2570" w:rsidRPr="00D6764C" w:rsidRDefault="00AD2570" w:rsidP="001C57DF">
      <w:pPr>
        <w:pStyle w:val="ListParagraph"/>
        <w:numPr>
          <w:ilvl w:val="1"/>
          <w:numId w:val="25"/>
        </w:numPr>
        <w:spacing w:after="0" w:line="240" w:lineRule="auto"/>
        <w:ind w:left="426" w:hanging="426"/>
        <w:contextualSpacing w:val="0"/>
        <w:rPr>
          <w:rFonts w:ascii="Arial" w:eastAsiaTheme="minorHAnsi" w:hAnsi="Arial" w:cs="Arial"/>
          <w:sz w:val="22"/>
          <w:szCs w:val="22"/>
          <w:lang w:eastAsia="en-US"/>
        </w:rPr>
      </w:pPr>
      <w:r w:rsidRPr="00D6764C">
        <w:rPr>
          <w:rFonts w:ascii="Arial" w:eastAsiaTheme="minorHAnsi" w:hAnsi="Arial" w:cs="Arial"/>
          <w:sz w:val="22"/>
          <w:szCs w:val="22"/>
          <w:lang w:eastAsia="en-US"/>
        </w:rPr>
        <w:t xml:space="preserve">Lead ORED engagement in cross-government investment attraction initiatives </w:t>
      </w:r>
    </w:p>
    <w:p w14:paraId="1A9E1EAC" w14:textId="569125F1" w:rsidR="003A3722" w:rsidRPr="001C57DF" w:rsidRDefault="001C57DF" w:rsidP="001C57DF">
      <w:pPr>
        <w:pStyle w:val="ListParagraph"/>
        <w:numPr>
          <w:ilvl w:val="1"/>
          <w:numId w:val="25"/>
        </w:numPr>
        <w:spacing w:after="0" w:line="240" w:lineRule="auto"/>
        <w:ind w:left="426" w:hanging="426"/>
        <w:contextualSpacing w:val="0"/>
        <w:rPr>
          <w:rFonts w:ascii="Arial" w:eastAsiaTheme="minorHAnsi" w:hAnsi="Arial" w:cs="Arial"/>
          <w:sz w:val="22"/>
          <w:szCs w:val="22"/>
          <w:lang w:eastAsia="en-US"/>
        </w:rPr>
      </w:pPr>
      <w:r w:rsidRPr="001C57DF">
        <w:rPr>
          <w:rFonts w:ascii="Arial" w:eastAsiaTheme="minorHAnsi" w:hAnsi="Arial" w:cs="Arial"/>
          <w:sz w:val="22"/>
          <w:szCs w:val="22"/>
          <w:lang w:eastAsia="en-US"/>
        </w:rPr>
        <w:t>Foster</w:t>
      </w:r>
      <w:r w:rsidR="00AD2570" w:rsidRPr="001C57DF">
        <w:rPr>
          <w:rFonts w:ascii="Arial" w:eastAsiaTheme="minorHAnsi" w:hAnsi="Arial" w:cs="Arial"/>
          <w:sz w:val="22"/>
          <w:szCs w:val="22"/>
          <w:lang w:eastAsia="en-US"/>
        </w:rPr>
        <w:t xml:space="preserve"> </w:t>
      </w:r>
      <w:r w:rsidR="00AD2570" w:rsidRPr="003C4104">
        <w:rPr>
          <w:rFonts w:ascii="Arial" w:eastAsiaTheme="minorHAnsi" w:hAnsi="Arial" w:cs="Arial"/>
          <w:sz w:val="22"/>
          <w:szCs w:val="22"/>
          <w:lang w:eastAsia="en-US"/>
        </w:rPr>
        <w:t xml:space="preserve">a small team that works with the </w:t>
      </w:r>
      <w:r w:rsidR="00D6764C">
        <w:rPr>
          <w:rFonts w:ascii="Arial" w:eastAsiaTheme="minorHAnsi" w:hAnsi="Arial" w:cs="Arial"/>
          <w:sz w:val="22"/>
          <w:szCs w:val="22"/>
          <w:lang w:eastAsia="en-US"/>
        </w:rPr>
        <w:t xml:space="preserve">wider ORED </w:t>
      </w:r>
      <w:r w:rsidR="00AD2570" w:rsidRPr="003C4104">
        <w:rPr>
          <w:rFonts w:ascii="Arial" w:eastAsiaTheme="minorHAnsi" w:hAnsi="Arial" w:cs="Arial"/>
          <w:sz w:val="22"/>
          <w:szCs w:val="22"/>
          <w:lang w:eastAsia="en-US"/>
        </w:rPr>
        <w:t>team in a</w:t>
      </w:r>
      <w:r w:rsidR="00AD2570" w:rsidRPr="001C57DF">
        <w:rPr>
          <w:rFonts w:ascii="Arial" w:eastAsiaTheme="minorHAnsi" w:hAnsi="Arial" w:cs="Arial"/>
          <w:sz w:val="22"/>
          <w:szCs w:val="22"/>
          <w:lang w:eastAsia="en-US"/>
        </w:rPr>
        <w:t xml:space="preserve"> proactive and reactive project environment including developing and executing operational processes that maximise team resources</w:t>
      </w:r>
      <w:r w:rsidRPr="001C57DF">
        <w:rPr>
          <w:rFonts w:ascii="Arial" w:eastAsiaTheme="minorHAnsi" w:hAnsi="Arial" w:cs="Arial"/>
          <w:sz w:val="22"/>
          <w:szCs w:val="22"/>
          <w:lang w:eastAsia="en-US"/>
        </w:rPr>
        <w:t>.</w:t>
      </w:r>
    </w:p>
    <w:p w14:paraId="43B35F2D" w14:textId="703C5A43" w:rsidR="00AD2570" w:rsidRPr="001C57DF" w:rsidRDefault="00AD2570" w:rsidP="001C57DF">
      <w:pPr>
        <w:pStyle w:val="ListParagraph"/>
        <w:numPr>
          <w:ilvl w:val="1"/>
          <w:numId w:val="25"/>
        </w:numPr>
        <w:autoSpaceDE w:val="0"/>
        <w:autoSpaceDN w:val="0"/>
        <w:adjustRightInd w:val="0"/>
        <w:spacing w:after="0" w:line="240" w:lineRule="auto"/>
        <w:ind w:left="426" w:hanging="426"/>
        <w:contextualSpacing w:val="0"/>
        <w:rPr>
          <w:rFonts w:ascii="Arial" w:eastAsiaTheme="minorHAnsi" w:hAnsi="Arial" w:cs="Arial"/>
          <w:sz w:val="22"/>
          <w:szCs w:val="22"/>
          <w:lang w:eastAsia="en-US"/>
        </w:rPr>
      </w:pPr>
      <w:r w:rsidRPr="001C57DF">
        <w:rPr>
          <w:rFonts w:ascii="Arial" w:eastAsiaTheme="minorHAnsi" w:hAnsi="Arial" w:cs="Arial"/>
          <w:sz w:val="22"/>
          <w:szCs w:val="22"/>
          <w:lang w:eastAsia="en-US"/>
        </w:rPr>
        <w:t>Provide timely, relevant and actionable market intelligence and advice on industry trends</w:t>
      </w:r>
      <w:r w:rsidR="003A3722" w:rsidRPr="001C57DF">
        <w:rPr>
          <w:rFonts w:ascii="Arial" w:eastAsiaTheme="minorHAnsi" w:hAnsi="Arial" w:cs="Arial"/>
          <w:sz w:val="22"/>
          <w:szCs w:val="22"/>
          <w:lang w:eastAsia="en-US"/>
        </w:rPr>
        <w:t xml:space="preserve"> </w:t>
      </w:r>
      <w:r w:rsidRPr="001C57DF">
        <w:rPr>
          <w:rFonts w:ascii="Arial" w:eastAsiaTheme="minorHAnsi" w:hAnsi="Arial" w:cs="Arial"/>
          <w:sz w:val="22"/>
          <w:szCs w:val="22"/>
          <w:lang w:eastAsia="en-US"/>
        </w:rPr>
        <w:t>and major developments that have the capacity to provide new opportunities or mitigate</w:t>
      </w:r>
      <w:r w:rsidR="003A3722" w:rsidRPr="001C57DF">
        <w:rPr>
          <w:rFonts w:ascii="Arial" w:eastAsiaTheme="minorHAnsi" w:hAnsi="Arial" w:cs="Arial"/>
          <w:sz w:val="22"/>
          <w:szCs w:val="22"/>
          <w:lang w:eastAsia="en-US"/>
        </w:rPr>
        <w:t xml:space="preserve"> </w:t>
      </w:r>
      <w:r w:rsidRPr="001C57DF">
        <w:rPr>
          <w:rFonts w:ascii="Arial" w:eastAsiaTheme="minorHAnsi" w:hAnsi="Arial" w:cs="Arial"/>
          <w:sz w:val="22"/>
          <w:szCs w:val="22"/>
          <w:lang w:eastAsia="en-US"/>
        </w:rPr>
        <w:t>threats to regional businesses and industries.</w:t>
      </w:r>
    </w:p>
    <w:p w14:paraId="3DDB726F" w14:textId="75910CC7" w:rsidR="003A3722" w:rsidRPr="001C57DF" w:rsidRDefault="00AD2570" w:rsidP="001C57DF">
      <w:pPr>
        <w:pStyle w:val="ListParagraph"/>
        <w:numPr>
          <w:ilvl w:val="1"/>
          <w:numId w:val="25"/>
        </w:numPr>
        <w:autoSpaceDE w:val="0"/>
        <w:autoSpaceDN w:val="0"/>
        <w:adjustRightInd w:val="0"/>
        <w:spacing w:after="0" w:line="240" w:lineRule="auto"/>
        <w:ind w:left="426" w:hanging="426"/>
        <w:contextualSpacing w:val="0"/>
        <w:rPr>
          <w:rFonts w:ascii="Arial" w:eastAsiaTheme="minorHAnsi" w:hAnsi="Arial" w:cs="Arial"/>
          <w:sz w:val="22"/>
          <w:szCs w:val="22"/>
          <w:lang w:eastAsia="en-US"/>
        </w:rPr>
      </w:pPr>
      <w:r w:rsidRPr="001C57DF">
        <w:rPr>
          <w:rFonts w:ascii="Arial" w:eastAsiaTheme="minorHAnsi" w:hAnsi="Arial" w:cs="Arial"/>
          <w:sz w:val="22"/>
          <w:szCs w:val="22"/>
          <w:lang w:eastAsia="en-US"/>
        </w:rPr>
        <w:t>Actively manage stakeholder relationships within and outside the NSW Government to secure their involvement and support for investment attraction projects in regional</w:t>
      </w:r>
      <w:r w:rsidR="003A3722" w:rsidRPr="001C57DF">
        <w:rPr>
          <w:rFonts w:ascii="Arial" w:eastAsiaTheme="minorHAnsi" w:hAnsi="Arial" w:cs="Arial"/>
          <w:sz w:val="22"/>
          <w:szCs w:val="22"/>
          <w:lang w:eastAsia="en-US"/>
        </w:rPr>
        <w:t xml:space="preserve"> </w:t>
      </w:r>
      <w:r w:rsidRPr="001C57DF">
        <w:rPr>
          <w:rFonts w:ascii="Arial" w:eastAsiaTheme="minorHAnsi" w:hAnsi="Arial" w:cs="Arial"/>
          <w:sz w:val="22"/>
          <w:szCs w:val="22"/>
          <w:lang w:eastAsia="en-US"/>
        </w:rPr>
        <w:t>NSW.</w:t>
      </w:r>
    </w:p>
    <w:p w14:paraId="7A382895" w14:textId="77777777" w:rsidR="003A3722" w:rsidRPr="001C57DF" w:rsidRDefault="00AD2570" w:rsidP="001C57DF">
      <w:pPr>
        <w:pStyle w:val="ListParagraph"/>
        <w:numPr>
          <w:ilvl w:val="1"/>
          <w:numId w:val="25"/>
        </w:numPr>
        <w:autoSpaceDE w:val="0"/>
        <w:autoSpaceDN w:val="0"/>
        <w:adjustRightInd w:val="0"/>
        <w:spacing w:after="0" w:line="240" w:lineRule="auto"/>
        <w:ind w:left="426" w:hanging="426"/>
        <w:contextualSpacing w:val="0"/>
        <w:rPr>
          <w:rFonts w:ascii="Arial" w:eastAsiaTheme="minorHAnsi" w:hAnsi="Arial" w:cs="Arial"/>
          <w:sz w:val="22"/>
          <w:szCs w:val="22"/>
          <w:lang w:eastAsia="en-US"/>
        </w:rPr>
      </w:pPr>
      <w:r w:rsidRPr="001C57DF">
        <w:rPr>
          <w:rFonts w:ascii="Arial" w:eastAsiaTheme="minorHAnsi" w:hAnsi="Arial" w:cs="Arial"/>
          <w:sz w:val="22"/>
          <w:szCs w:val="22"/>
          <w:lang w:eastAsia="en-US"/>
        </w:rPr>
        <w:t>Prepare timely, accurate, relevant and high-quality briefings, submissions, reports,</w:t>
      </w:r>
      <w:r w:rsidR="003A3722" w:rsidRPr="001C57DF">
        <w:rPr>
          <w:rFonts w:ascii="Arial" w:eastAsiaTheme="minorHAnsi" w:hAnsi="Arial" w:cs="Arial"/>
          <w:sz w:val="22"/>
          <w:szCs w:val="22"/>
          <w:lang w:eastAsia="en-US"/>
        </w:rPr>
        <w:t xml:space="preserve"> </w:t>
      </w:r>
      <w:r w:rsidRPr="001C57DF">
        <w:rPr>
          <w:rFonts w:ascii="Arial" w:eastAsiaTheme="minorHAnsi" w:hAnsi="Arial" w:cs="Arial"/>
          <w:sz w:val="22"/>
          <w:szCs w:val="22"/>
          <w:lang w:eastAsia="en-US"/>
        </w:rPr>
        <w:t xml:space="preserve">speeches and </w:t>
      </w:r>
      <w:r w:rsidR="003A3722" w:rsidRPr="001C57DF">
        <w:rPr>
          <w:rFonts w:ascii="Arial" w:eastAsiaTheme="minorHAnsi" w:hAnsi="Arial" w:cs="Arial"/>
          <w:sz w:val="22"/>
          <w:szCs w:val="22"/>
          <w:lang w:eastAsia="en-US"/>
        </w:rPr>
        <w:t>c</w:t>
      </w:r>
      <w:r w:rsidRPr="001C57DF">
        <w:rPr>
          <w:rFonts w:ascii="Arial" w:eastAsiaTheme="minorHAnsi" w:hAnsi="Arial" w:cs="Arial"/>
          <w:sz w:val="22"/>
          <w:szCs w:val="22"/>
          <w:lang w:eastAsia="en-US"/>
        </w:rPr>
        <w:t>orrespondence to clients and stakeholders to inform decision making.</w:t>
      </w:r>
    </w:p>
    <w:p w14:paraId="7DB850F6" w14:textId="77777777" w:rsidR="00AD2570" w:rsidRPr="006A4AD0" w:rsidRDefault="00AD2570" w:rsidP="00D6764C">
      <w:pPr>
        <w:pStyle w:val="ListParagraph"/>
        <w:autoSpaceDE w:val="0"/>
        <w:autoSpaceDN w:val="0"/>
        <w:adjustRightInd w:val="0"/>
        <w:spacing w:after="0" w:line="240" w:lineRule="auto"/>
        <w:ind w:left="426"/>
        <w:contextualSpacing w:val="0"/>
        <w:rPr>
          <w:rFonts w:ascii="CIDFont+F1" w:hAnsi="CIDFont+F1" w:cs="CIDFont+F1"/>
          <w:color w:val="000000"/>
        </w:rPr>
      </w:pPr>
    </w:p>
    <w:p w14:paraId="396B4C7E" w14:textId="77777777" w:rsidR="003B5D07" w:rsidRPr="003B5D07" w:rsidRDefault="003B5D07" w:rsidP="003B5D07">
      <w:pPr>
        <w:tabs>
          <w:tab w:val="left" w:pos="2925"/>
        </w:tabs>
        <w:rPr>
          <w:rStyle w:val="Heading1Char"/>
          <w:rFonts w:ascii="Arial" w:hAnsi="Arial"/>
          <w:sz w:val="26"/>
        </w:rPr>
      </w:pPr>
      <w:r w:rsidRPr="003B5D07">
        <w:rPr>
          <w:rStyle w:val="Heading1Char"/>
          <w:rFonts w:ascii="Arial" w:hAnsi="Arial"/>
          <w:sz w:val="26"/>
        </w:rPr>
        <w:t>Key challenges</w:t>
      </w:r>
    </w:p>
    <w:p w14:paraId="64623F7C" w14:textId="74447E9B" w:rsidR="003B5D07" w:rsidRDefault="003B5D07" w:rsidP="001C57DF">
      <w:pPr>
        <w:pStyle w:val="Default"/>
        <w:numPr>
          <w:ilvl w:val="0"/>
          <w:numId w:val="22"/>
        </w:numPr>
        <w:ind w:left="426"/>
        <w:rPr>
          <w:sz w:val="22"/>
          <w:szCs w:val="22"/>
        </w:rPr>
      </w:pPr>
      <w:r w:rsidRPr="003B5D07">
        <w:rPr>
          <w:sz w:val="22"/>
          <w:szCs w:val="22"/>
        </w:rPr>
        <w:t xml:space="preserve">Balancing complex and multiple projects and/or </w:t>
      </w:r>
      <w:r w:rsidR="003A3722">
        <w:rPr>
          <w:sz w:val="22"/>
          <w:szCs w:val="22"/>
        </w:rPr>
        <w:t xml:space="preserve">investment attraction and industry </w:t>
      </w:r>
      <w:r w:rsidRPr="003B5D07">
        <w:rPr>
          <w:sz w:val="22"/>
          <w:szCs w:val="22"/>
        </w:rPr>
        <w:t>development initiatives with sensitivity to time pressures, resource requirements, business impacts and relationships to diverse stakeholders.</w:t>
      </w:r>
    </w:p>
    <w:p w14:paraId="282A5D5A" w14:textId="0D8FE35D" w:rsidR="000633F1" w:rsidRPr="003B5D07" w:rsidRDefault="000633F1" w:rsidP="001C57DF">
      <w:pPr>
        <w:pStyle w:val="Default"/>
        <w:numPr>
          <w:ilvl w:val="0"/>
          <w:numId w:val="22"/>
        </w:numPr>
        <w:ind w:left="426"/>
        <w:rPr>
          <w:sz w:val="22"/>
          <w:szCs w:val="22"/>
        </w:rPr>
      </w:pPr>
      <w:r w:rsidRPr="00FA5C1B">
        <w:rPr>
          <w:rStyle w:val="Heading1Char"/>
          <w:rFonts w:ascii="Arial" w:hAnsi="Arial"/>
          <w:b w:val="0"/>
          <w:sz w:val="22"/>
          <w:szCs w:val="22"/>
        </w:rPr>
        <w:t xml:space="preserve">Keeping abreast of the various existing and emerging </w:t>
      </w:r>
      <w:r w:rsidR="003A3722">
        <w:rPr>
          <w:rStyle w:val="Heading1Char"/>
          <w:rFonts w:ascii="Arial" w:hAnsi="Arial"/>
          <w:b w:val="0"/>
          <w:sz w:val="22"/>
          <w:szCs w:val="22"/>
        </w:rPr>
        <w:t>investment attraction and industry</w:t>
      </w:r>
      <w:r>
        <w:rPr>
          <w:rStyle w:val="Heading1Char"/>
          <w:rFonts w:ascii="Arial" w:hAnsi="Arial"/>
          <w:b w:val="0"/>
          <w:sz w:val="22"/>
          <w:szCs w:val="22"/>
        </w:rPr>
        <w:t xml:space="preserve"> development </w:t>
      </w:r>
      <w:r w:rsidR="003A3722">
        <w:rPr>
          <w:rStyle w:val="Heading1Char"/>
          <w:rFonts w:ascii="Arial" w:hAnsi="Arial"/>
          <w:b w:val="0"/>
          <w:sz w:val="22"/>
          <w:szCs w:val="22"/>
        </w:rPr>
        <w:t xml:space="preserve">trends, </w:t>
      </w:r>
      <w:r>
        <w:rPr>
          <w:rStyle w:val="Heading1Char"/>
          <w:rFonts w:ascii="Arial" w:hAnsi="Arial"/>
          <w:b w:val="0"/>
          <w:sz w:val="22"/>
          <w:szCs w:val="22"/>
        </w:rPr>
        <w:t>issues</w:t>
      </w:r>
      <w:r w:rsidRPr="00FA5C1B">
        <w:rPr>
          <w:rStyle w:val="Heading1Char"/>
          <w:rFonts w:ascii="Arial" w:hAnsi="Arial"/>
          <w:b w:val="0"/>
          <w:sz w:val="22"/>
          <w:szCs w:val="22"/>
        </w:rPr>
        <w:t xml:space="preserve"> and legislative changes</w:t>
      </w:r>
      <w:r>
        <w:rPr>
          <w:rStyle w:val="Heading1Char"/>
          <w:rFonts w:ascii="Arial" w:hAnsi="Arial"/>
          <w:b w:val="0"/>
          <w:sz w:val="22"/>
          <w:szCs w:val="22"/>
        </w:rPr>
        <w:t>.</w:t>
      </w:r>
    </w:p>
    <w:p w14:paraId="7C4C0F59" w14:textId="77777777" w:rsidR="003B5D07" w:rsidRDefault="003B5D07" w:rsidP="001C57DF">
      <w:pPr>
        <w:pStyle w:val="Default"/>
        <w:numPr>
          <w:ilvl w:val="0"/>
          <w:numId w:val="22"/>
        </w:numPr>
        <w:ind w:left="426"/>
        <w:rPr>
          <w:sz w:val="22"/>
          <w:szCs w:val="22"/>
        </w:rPr>
      </w:pPr>
      <w:r w:rsidRPr="003B5D07">
        <w:rPr>
          <w:sz w:val="22"/>
          <w:szCs w:val="22"/>
        </w:rPr>
        <w:t>Operating flexibly, being adaptable and assimilating information quickly.</w:t>
      </w:r>
    </w:p>
    <w:p w14:paraId="0CF5B861" w14:textId="77777777" w:rsidR="003B5D07" w:rsidRPr="003B5D07" w:rsidRDefault="003B5D07" w:rsidP="00DE4C58">
      <w:pPr>
        <w:tabs>
          <w:tab w:val="left" w:pos="2925"/>
        </w:tabs>
        <w:spacing w:before="240" w:line="240" w:lineRule="auto"/>
        <w:rPr>
          <w:rStyle w:val="Heading1Char"/>
          <w:rFonts w:ascii="Arial" w:hAnsi="Arial"/>
          <w:sz w:val="26"/>
        </w:rPr>
      </w:pPr>
      <w:r w:rsidRPr="003B5D07">
        <w:rPr>
          <w:rStyle w:val="Heading1Char"/>
          <w:rFonts w:ascii="Arial" w:hAnsi="Arial"/>
          <w:sz w:val="26"/>
        </w:rPr>
        <w:t>Key relationships</w:t>
      </w:r>
    </w:p>
    <w:tbl>
      <w:tblPr>
        <w:tblStyle w:val="PSCPurple"/>
        <w:tblW w:w="10008" w:type="dxa"/>
        <w:tblInd w:w="57" w:type="dxa"/>
        <w:tblLayout w:type="fixed"/>
        <w:tblLook w:val="04A0" w:firstRow="1" w:lastRow="0" w:firstColumn="1" w:lastColumn="0" w:noHBand="0" w:noVBand="1"/>
      </w:tblPr>
      <w:tblGrid>
        <w:gridCol w:w="4026"/>
        <w:gridCol w:w="5982"/>
      </w:tblGrid>
      <w:tr w:rsidR="003B5D07" w:rsidRPr="003B5D07" w14:paraId="0DA148A1" w14:textId="77777777" w:rsidTr="00DE4C58">
        <w:trPr>
          <w:cnfStyle w:val="100000000000" w:firstRow="1" w:lastRow="0" w:firstColumn="0" w:lastColumn="0" w:oddVBand="0" w:evenVBand="0" w:oddHBand="0" w:evenHBand="0" w:firstRowFirstColumn="0" w:firstRowLastColumn="0" w:lastRowFirstColumn="0" w:lastRowLastColumn="0"/>
          <w:cantSplit/>
          <w:tblHeader/>
        </w:trPr>
        <w:tc>
          <w:tcPr>
            <w:tcW w:w="4026" w:type="dxa"/>
          </w:tcPr>
          <w:p w14:paraId="49AF1C35" w14:textId="77777777" w:rsidR="003B5D07" w:rsidRPr="003B5D07" w:rsidRDefault="003B5D07" w:rsidP="00982877">
            <w:pPr>
              <w:pStyle w:val="TableTextWhite0"/>
              <w:rPr>
                <w:rFonts w:cs="Arial"/>
                <w:sz w:val="22"/>
                <w:szCs w:val="22"/>
              </w:rPr>
            </w:pPr>
            <w:r w:rsidRPr="003B5D07">
              <w:rPr>
                <w:rFonts w:cs="Arial"/>
                <w:sz w:val="22"/>
                <w:szCs w:val="22"/>
              </w:rPr>
              <w:t>Who</w:t>
            </w:r>
          </w:p>
        </w:tc>
        <w:tc>
          <w:tcPr>
            <w:tcW w:w="5982" w:type="dxa"/>
          </w:tcPr>
          <w:p w14:paraId="5DD9F538" w14:textId="77777777" w:rsidR="003B5D07" w:rsidRPr="003B5D07" w:rsidRDefault="003B5D07" w:rsidP="00982877">
            <w:pPr>
              <w:pStyle w:val="TableTextWhite0"/>
              <w:rPr>
                <w:rFonts w:cs="Arial"/>
                <w:sz w:val="22"/>
                <w:szCs w:val="22"/>
              </w:rPr>
            </w:pPr>
            <w:r w:rsidRPr="003B5D07">
              <w:rPr>
                <w:rFonts w:cs="Arial"/>
                <w:sz w:val="22"/>
                <w:szCs w:val="22"/>
              </w:rPr>
              <w:t>Why</w:t>
            </w:r>
          </w:p>
        </w:tc>
      </w:tr>
      <w:tr w:rsidR="003B5D07" w:rsidRPr="003B5D07" w14:paraId="7AFCA923" w14:textId="77777777" w:rsidTr="00DE4C58">
        <w:trPr>
          <w:cantSplit/>
        </w:trPr>
        <w:tc>
          <w:tcPr>
            <w:tcW w:w="4026" w:type="dxa"/>
            <w:tcBorders>
              <w:top w:val="single" w:sz="8" w:space="0" w:color="auto"/>
              <w:bottom w:val="single" w:sz="8" w:space="0" w:color="auto"/>
            </w:tcBorders>
            <w:shd w:val="clear" w:color="auto" w:fill="BCBEC0"/>
          </w:tcPr>
          <w:p w14:paraId="7F6BEF73" w14:textId="77777777" w:rsidR="003B5D07" w:rsidRPr="003B5D07" w:rsidRDefault="003B5D07" w:rsidP="00982877">
            <w:pPr>
              <w:pStyle w:val="TableText"/>
              <w:keepNext/>
              <w:rPr>
                <w:rFonts w:cs="Arial"/>
                <w:b/>
                <w:sz w:val="22"/>
                <w:szCs w:val="22"/>
              </w:rPr>
            </w:pPr>
            <w:bookmarkStart w:id="2" w:name="InternalRelationships"/>
            <w:r w:rsidRPr="003B5D07">
              <w:rPr>
                <w:rFonts w:cs="Arial"/>
                <w:b/>
                <w:sz w:val="22"/>
                <w:szCs w:val="22"/>
              </w:rPr>
              <w:t>Internal</w:t>
            </w:r>
          </w:p>
        </w:tc>
        <w:tc>
          <w:tcPr>
            <w:tcW w:w="5982" w:type="dxa"/>
            <w:tcBorders>
              <w:top w:val="single" w:sz="8" w:space="0" w:color="auto"/>
              <w:bottom w:val="single" w:sz="8" w:space="0" w:color="auto"/>
            </w:tcBorders>
            <w:shd w:val="clear" w:color="auto" w:fill="BCBEC0"/>
          </w:tcPr>
          <w:p w14:paraId="6ACDF9FF" w14:textId="77777777" w:rsidR="003B5D07" w:rsidRPr="003B5D07" w:rsidRDefault="003B5D07" w:rsidP="00982877">
            <w:pPr>
              <w:pStyle w:val="TableText"/>
              <w:keepNext/>
              <w:rPr>
                <w:rFonts w:cs="Arial"/>
                <w:b/>
                <w:sz w:val="22"/>
                <w:szCs w:val="22"/>
              </w:rPr>
            </w:pPr>
          </w:p>
        </w:tc>
      </w:tr>
      <w:tr w:rsidR="003B5D07" w:rsidRPr="003B5D07" w14:paraId="43148B09" w14:textId="77777777" w:rsidTr="00DE4C58">
        <w:tc>
          <w:tcPr>
            <w:tcW w:w="4026" w:type="dxa"/>
            <w:tcBorders>
              <w:bottom w:val="single" w:sz="8" w:space="0" w:color="auto"/>
            </w:tcBorders>
          </w:tcPr>
          <w:p w14:paraId="49F1AD82" w14:textId="5AE2FF90" w:rsidR="003B5D07" w:rsidRPr="003B5D07" w:rsidRDefault="00BD21CA" w:rsidP="00982877">
            <w:pPr>
              <w:pStyle w:val="TableText"/>
              <w:rPr>
                <w:rFonts w:cs="Arial"/>
              </w:rPr>
            </w:pPr>
            <w:bookmarkStart w:id="3" w:name="Start"/>
            <w:bookmarkEnd w:id="3"/>
            <w:r>
              <w:rPr>
                <w:rFonts w:cs="Arial"/>
              </w:rPr>
              <w:t xml:space="preserve">Executive Director / </w:t>
            </w:r>
            <w:r w:rsidR="003B5D07" w:rsidRPr="003B5D07">
              <w:rPr>
                <w:rFonts w:cs="Arial"/>
              </w:rPr>
              <w:t>Director</w:t>
            </w:r>
          </w:p>
        </w:tc>
        <w:tc>
          <w:tcPr>
            <w:tcW w:w="5982" w:type="dxa"/>
            <w:tcBorders>
              <w:bottom w:val="single" w:sz="8" w:space="0" w:color="auto"/>
            </w:tcBorders>
          </w:tcPr>
          <w:p w14:paraId="579A2F90" w14:textId="77777777" w:rsidR="003B5D07" w:rsidRPr="003B5D07" w:rsidRDefault="003B5D07" w:rsidP="003B5D07">
            <w:pPr>
              <w:pStyle w:val="Default"/>
              <w:numPr>
                <w:ilvl w:val="0"/>
                <w:numId w:val="17"/>
              </w:numPr>
              <w:rPr>
                <w:sz w:val="20"/>
                <w:szCs w:val="20"/>
              </w:rPr>
            </w:pPr>
            <w:r w:rsidRPr="003B5D07">
              <w:rPr>
                <w:sz w:val="20"/>
                <w:szCs w:val="20"/>
              </w:rPr>
              <w:t>Escalate issues, keep informed, advise and receive instructions</w:t>
            </w:r>
          </w:p>
          <w:p w14:paraId="511F9143" w14:textId="77777777" w:rsidR="003B5D07" w:rsidRPr="003B5D07" w:rsidRDefault="003B5D07" w:rsidP="003B5D07">
            <w:pPr>
              <w:pStyle w:val="TableText"/>
              <w:numPr>
                <w:ilvl w:val="0"/>
                <w:numId w:val="17"/>
              </w:numPr>
              <w:rPr>
                <w:rFonts w:cs="Arial"/>
              </w:rPr>
            </w:pPr>
            <w:r w:rsidRPr="003B5D07">
              <w:rPr>
                <w:rFonts w:cs="Arial"/>
                <w:color w:val="000000"/>
              </w:rPr>
              <w:t>Provide input to project development, including trade and investment initiatives, and recommend variations where required</w:t>
            </w:r>
          </w:p>
        </w:tc>
      </w:tr>
      <w:bookmarkEnd w:id="2"/>
      <w:tr w:rsidR="003B5D07" w:rsidRPr="003B5D07" w14:paraId="170DE8F2" w14:textId="77777777" w:rsidTr="00DE4C58">
        <w:tc>
          <w:tcPr>
            <w:tcW w:w="4026" w:type="dxa"/>
            <w:tcBorders>
              <w:bottom w:val="single" w:sz="8" w:space="0" w:color="auto"/>
            </w:tcBorders>
          </w:tcPr>
          <w:p w14:paraId="0626ADFE" w14:textId="13172533" w:rsidR="003B5D07" w:rsidRPr="003B5D07" w:rsidRDefault="00552438" w:rsidP="00982877">
            <w:pPr>
              <w:pStyle w:val="TableText"/>
              <w:rPr>
                <w:rFonts w:cs="Arial"/>
              </w:rPr>
            </w:pPr>
            <w:r>
              <w:rPr>
                <w:rFonts w:cs="Arial"/>
              </w:rPr>
              <w:t>Departmental staff</w:t>
            </w:r>
          </w:p>
        </w:tc>
        <w:tc>
          <w:tcPr>
            <w:tcW w:w="5982" w:type="dxa"/>
            <w:tcBorders>
              <w:bottom w:val="single" w:sz="8" w:space="0" w:color="auto"/>
            </w:tcBorders>
          </w:tcPr>
          <w:p w14:paraId="14ED94F6" w14:textId="77777777" w:rsidR="003B5D07" w:rsidRPr="003B5D07" w:rsidRDefault="003B5D07" w:rsidP="003B5D07">
            <w:pPr>
              <w:pStyle w:val="TableText"/>
              <w:numPr>
                <w:ilvl w:val="0"/>
                <w:numId w:val="17"/>
              </w:numPr>
              <w:rPr>
                <w:rFonts w:cs="Arial"/>
              </w:rPr>
            </w:pPr>
            <w:r w:rsidRPr="003B5D07">
              <w:rPr>
                <w:rFonts w:cs="Arial"/>
              </w:rPr>
              <w:t>Guide, support, coach and mentor team members</w:t>
            </w:r>
          </w:p>
          <w:p w14:paraId="797850DE" w14:textId="77777777" w:rsidR="003B5D07" w:rsidRPr="003B5D07" w:rsidRDefault="003B5D07" w:rsidP="003B5D07">
            <w:pPr>
              <w:pStyle w:val="TableText"/>
              <w:numPr>
                <w:ilvl w:val="0"/>
                <w:numId w:val="17"/>
              </w:numPr>
              <w:rPr>
                <w:rFonts w:cs="Arial"/>
              </w:rPr>
            </w:pPr>
            <w:r w:rsidRPr="003B5D07">
              <w:rPr>
                <w:rFonts w:cs="Arial"/>
              </w:rPr>
              <w:t>Review work and proposals of team members</w:t>
            </w:r>
          </w:p>
          <w:p w14:paraId="17C35AFF" w14:textId="77777777" w:rsidR="003B5D07" w:rsidRPr="003B5D07" w:rsidRDefault="003B5D07" w:rsidP="003B5D07">
            <w:pPr>
              <w:pStyle w:val="TableText"/>
              <w:numPr>
                <w:ilvl w:val="0"/>
                <w:numId w:val="17"/>
              </w:numPr>
              <w:rPr>
                <w:rFonts w:cs="Arial"/>
              </w:rPr>
            </w:pPr>
            <w:r w:rsidRPr="003B5D07">
              <w:rPr>
                <w:rFonts w:cs="Arial"/>
              </w:rPr>
              <w:t xml:space="preserve">Participate in meetings to obtain the work group perspective and share information </w:t>
            </w:r>
          </w:p>
          <w:p w14:paraId="3C86B657" w14:textId="77777777" w:rsidR="003B5D07" w:rsidRPr="003B5D07" w:rsidRDefault="003B5D07" w:rsidP="003B5D07">
            <w:pPr>
              <w:pStyle w:val="TableText"/>
              <w:numPr>
                <w:ilvl w:val="0"/>
                <w:numId w:val="17"/>
              </w:numPr>
              <w:rPr>
                <w:rFonts w:cs="Arial"/>
              </w:rPr>
            </w:pPr>
            <w:r w:rsidRPr="003B5D07">
              <w:rPr>
                <w:rFonts w:cs="Arial"/>
              </w:rPr>
              <w:t>Maintain effective working relationships to ensure collaboration and communication to facilitate a consolidated view</w:t>
            </w:r>
          </w:p>
        </w:tc>
      </w:tr>
      <w:tr w:rsidR="003B5D07" w:rsidRPr="003B5D07" w14:paraId="0D0FE087" w14:textId="77777777" w:rsidTr="00DE4C58">
        <w:tc>
          <w:tcPr>
            <w:tcW w:w="4026" w:type="dxa"/>
            <w:tcBorders>
              <w:top w:val="single" w:sz="8" w:space="0" w:color="auto"/>
              <w:bottom w:val="single" w:sz="8" w:space="0" w:color="auto"/>
            </w:tcBorders>
            <w:shd w:val="clear" w:color="auto" w:fill="BCBEC0"/>
          </w:tcPr>
          <w:p w14:paraId="0BAE4E61" w14:textId="77777777" w:rsidR="003B5D07" w:rsidRPr="003B5D07" w:rsidRDefault="003B5D07" w:rsidP="00982877">
            <w:pPr>
              <w:pStyle w:val="TableText"/>
              <w:rPr>
                <w:rFonts w:cs="Arial"/>
                <w:b/>
              </w:rPr>
            </w:pPr>
            <w:bookmarkStart w:id="4" w:name="ExternalRelationships"/>
            <w:r w:rsidRPr="003B5D07">
              <w:rPr>
                <w:rFonts w:cs="Arial"/>
                <w:b/>
              </w:rPr>
              <w:t>External</w:t>
            </w:r>
          </w:p>
        </w:tc>
        <w:tc>
          <w:tcPr>
            <w:tcW w:w="5982" w:type="dxa"/>
            <w:tcBorders>
              <w:top w:val="single" w:sz="8" w:space="0" w:color="auto"/>
              <w:bottom w:val="single" w:sz="8" w:space="0" w:color="auto"/>
            </w:tcBorders>
            <w:shd w:val="clear" w:color="auto" w:fill="BCBEC0"/>
          </w:tcPr>
          <w:p w14:paraId="39019723" w14:textId="77777777" w:rsidR="003B5D07" w:rsidRPr="003B5D07" w:rsidRDefault="003B5D07" w:rsidP="00982877">
            <w:pPr>
              <w:pStyle w:val="TableText"/>
              <w:rPr>
                <w:rFonts w:cs="Arial"/>
                <w:b/>
              </w:rPr>
            </w:pPr>
          </w:p>
        </w:tc>
      </w:tr>
      <w:tr w:rsidR="003B5D07" w:rsidRPr="003B5D07" w14:paraId="2E1659DF" w14:textId="77777777" w:rsidTr="00DE4C58">
        <w:tc>
          <w:tcPr>
            <w:tcW w:w="4026" w:type="dxa"/>
            <w:tcBorders>
              <w:top w:val="single" w:sz="8" w:space="0" w:color="auto"/>
              <w:bottom w:val="single" w:sz="8" w:space="0" w:color="auto"/>
            </w:tcBorders>
          </w:tcPr>
          <w:p w14:paraId="3525411C" w14:textId="77777777" w:rsidR="003B5D07" w:rsidRPr="003B5D07" w:rsidRDefault="003B5D07" w:rsidP="00982877">
            <w:pPr>
              <w:pStyle w:val="TableText"/>
              <w:rPr>
                <w:rFonts w:cs="Arial"/>
              </w:rPr>
            </w:pPr>
            <w:r w:rsidRPr="003B5D07">
              <w:rPr>
                <w:rFonts w:cs="Arial"/>
              </w:rPr>
              <w:t>International investors</w:t>
            </w:r>
          </w:p>
        </w:tc>
        <w:tc>
          <w:tcPr>
            <w:tcW w:w="5982" w:type="dxa"/>
            <w:tcBorders>
              <w:top w:val="single" w:sz="8" w:space="0" w:color="auto"/>
              <w:bottom w:val="single" w:sz="8" w:space="0" w:color="auto"/>
            </w:tcBorders>
          </w:tcPr>
          <w:p w14:paraId="713F8D23" w14:textId="77777777" w:rsidR="003B5D07" w:rsidRPr="003B5D07" w:rsidRDefault="003B5D07" w:rsidP="003B5D07">
            <w:pPr>
              <w:pStyle w:val="TableText"/>
              <w:numPr>
                <w:ilvl w:val="0"/>
                <w:numId w:val="18"/>
              </w:numPr>
              <w:rPr>
                <w:rFonts w:cs="Arial"/>
              </w:rPr>
            </w:pPr>
            <w:r w:rsidRPr="003B5D07">
              <w:rPr>
                <w:rFonts w:cs="Arial"/>
              </w:rPr>
              <w:t>Develop relationship</w:t>
            </w:r>
            <w:r w:rsidR="000633F1">
              <w:rPr>
                <w:rFonts w:cs="Arial"/>
              </w:rPr>
              <w:t>s</w:t>
            </w:r>
            <w:r w:rsidRPr="003B5D07">
              <w:rPr>
                <w:rFonts w:cs="Arial"/>
              </w:rPr>
              <w:t xml:space="preserve"> to identify Regional NSW as their preferred location and support entry to market </w:t>
            </w:r>
          </w:p>
        </w:tc>
      </w:tr>
      <w:tr w:rsidR="003B5D07" w:rsidRPr="003B5D07" w14:paraId="57015DA9" w14:textId="77777777" w:rsidTr="00DE4C58">
        <w:tc>
          <w:tcPr>
            <w:tcW w:w="4026" w:type="dxa"/>
            <w:tcBorders>
              <w:top w:val="single" w:sz="8" w:space="0" w:color="auto"/>
              <w:bottom w:val="single" w:sz="8" w:space="0" w:color="auto"/>
            </w:tcBorders>
          </w:tcPr>
          <w:p w14:paraId="2A82980E" w14:textId="304D9CB2" w:rsidR="003B5D07" w:rsidRPr="003B5D07" w:rsidRDefault="00BD21CA" w:rsidP="00982877">
            <w:pPr>
              <w:rPr>
                <w:rFonts w:ascii="Arial" w:hAnsi="Arial" w:cs="Arial"/>
              </w:rPr>
            </w:pPr>
            <w:r>
              <w:rPr>
                <w:rFonts w:ascii="Arial" w:hAnsi="Arial" w:cs="Arial"/>
              </w:rPr>
              <w:t>G</w:t>
            </w:r>
            <w:r w:rsidR="003B5D07" w:rsidRPr="003B5D07">
              <w:rPr>
                <w:rFonts w:ascii="Arial" w:hAnsi="Arial" w:cs="Arial"/>
              </w:rPr>
              <w:t>overnment</w:t>
            </w:r>
            <w:r>
              <w:rPr>
                <w:rFonts w:ascii="Arial" w:hAnsi="Arial" w:cs="Arial"/>
              </w:rPr>
              <w:t>, public sector, non-government, industry and community sectors and other</w:t>
            </w:r>
            <w:r w:rsidR="003B5D07" w:rsidRPr="003B5D07">
              <w:rPr>
                <w:rFonts w:ascii="Arial" w:hAnsi="Arial" w:cs="Arial"/>
              </w:rPr>
              <w:t xml:space="preserve"> relevant stakeholders </w:t>
            </w:r>
          </w:p>
        </w:tc>
        <w:tc>
          <w:tcPr>
            <w:tcW w:w="5982" w:type="dxa"/>
            <w:tcBorders>
              <w:top w:val="single" w:sz="8" w:space="0" w:color="auto"/>
              <w:bottom w:val="single" w:sz="8" w:space="0" w:color="auto"/>
            </w:tcBorders>
          </w:tcPr>
          <w:p w14:paraId="40F0BCCF" w14:textId="77777777" w:rsidR="003B5D07" w:rsidRDefault="003B5D07" w:rsidP="003B5D07">
            <w:pPr>
              <w:pStyle w:val="TableText"/>
              <w:numPr>
                <w:ilvl w:val="0"/>
                <w:numId w:val="18"/>
              </w:numPr>
              <w:rPr>
                <w:rFonts w:cs="Arial"/>
              </w:rPr>
            </w:pPr>
            <w:r w:rsidRPr="003B5D07">
              <w:rPr>
                <w:rFonts w:cs="Arial"/>
              </w:rPr>
              <w:t>Develop and maintain effective working relationships to facilitate the engagement and input of external stakeholders to enable optimal engagement and contribution to project work</w:t>
            </w:r>
          </w:p>
          <w:p w14:paraId="6E881934" w14:textId="77777777" w:rsidR="00BD21CA" w:rsidRPr="003B5D07" w:rsidRDefault="00BD21CA" w:rsidP="00BD21CA">
            <w:pPr>
              <w:pStyle w:val="TableText"/>
              <w:numPr>
                <w:ilvl w:val="0"/>
                <w:numId w:val="18"/>
              </w:numPr>
              <w:rPr>
                <w:rFonts w:cs="Arial"/>
              </w:rPr>
            </w:pPr>
            <w:r w:rsidRPr="003B5D07">
              <w:rPr>
                <w:rFonts w:cs="Arial"/>
              </w:rPr>
              <w:t>Ensure consistent approach and avoid duplication</w:t>
            </w:r>
          </w:p>
          <w:p w14:paraId="6F1014F8" w14:textId="763BCF15" w:rsidR="00BD21CA" w:rsidRPr="003B5D07" w:rsidRDefault="00BD21CA" w:rsidP="00BD21CA">
            <w:pPr>
              <w:pStyle w:val="TableText"/>
              <w:numPr>
                <w:ilvl w:val="0"/>
                <w:numId w:val="18"/>
              </w:numPr>
              <w:rPr>
                <w:rFonts w:cs="Arial"/>
              </w:rPr>
            </w:pPr>
            <w:r w:rsidRPr="003B5D07">
              <w:rPr>
                <w:rFonts w:cs="Arial"/>
              </w:rPr>
              <w:t>Collaboration on state significant investment opportunities</w:t>
            </w:r>
          </w:p>
        </w:tc>
      </w:tr>
      <w:bookmarkEnd w:id="4"/>
    </w:tbl>
    <w:p w14:paraId="7849B380" w14:textId="77777777" w:rsidR="003B5D07" w:rsidRPr="003B5D07" w:rsidRDefault="003B5D07" w:rsidP="003B5D07">
      <w:pPr>
        <w:rPr>
          <w:rStyle w:val="Heading1Char"/>
          <w:rFonts w:ascii="Arial" w:hAnsi="Arial"/>
          <w:sz w:val="26"/>
        </w:rPr>
      </w:pPr>
    </w:p>
    <w:p w14:paraId="3E782E49" w14:textId="77777777" w:rsidR="003B5D07" w:rsidRPr="003B5D07" w:rsidRDefault="003B5D07" w:rsidP="003B5D07">
      <w:pPr>
        <w:rPr>
          <w:rStyle w:val="Heading1Char"/>
          <w:rFonts w:ascii="Arial" w:hAnsi="Arial"/>
          <w:b w:val="0"/>
          <w:bCs w:val="0"/>
          <w:sz w:val="26"/>
        </w:rPr>
      </w:pPr>
      <w:r w:rsidRPr="003B5D07">
        <w:rPr>
          <w:rStyle w:val="Heading1Char"/>
          <w:rFonts w:ascii="Arial" w:hAnsi="Arial"/>
          <w:sz w:val="26"/>
        </w:rPr>
        <w:t>Role dimensions</w:t>
      </w:r>
    </w:p>
    <w:p w14:paraId="239478DE" w14:textId="77777777" w:rsidR="003B5D07" w:rsidRPr="003B5D07" w:rsidRDefault="003B5D07" w:rsidP="003B5D07">
      <w:pPr>
        <w:pStyle w:val="Heading2"/>
        <w:numPr>
          <w:ilvl w:val="0"/>
          <w:numId w:val="0"/>
        </w:numPr>
        <w:spacing w:after="0" w:line="276" w:lineRule="auto"/>
        <w:rPr>
          <w:rFonts w:ascii="Arial" w:hAnsi="Arial"/>
          <w:szCs w:val="24"/>
        </w:rPr>
      </w:pPr>
      <w:r w:rsidRPr="003B5D07">
        <w:rPr>
          <w:rFonts w:ascii="Arial" w:hAnsi="Arial"/>
          <w:szCs w:val="24"/>
        </w:rPr>
        <w:t>Decision making</w:t>
      </w:r>
    </w:p>
    <w:p w14:paraId="11EDA808" w14:textId="77777777" w:rsidR="003B5D07" w:rsidRPr="003B5D07" w:rsidRDefault="003B5D07" w:rsidP="003B5D07">
      <w:pPr>
        <w:tabs>
          <w:tab w:val="left" w:pos="432"/>
        </w:tabs>
        <w:spacing w:before="120"/>
        <w:jc w:val="both"/>
        <w:rPr>
          <w:rFonts w:ascii="Arial" w:hAnsi="Arial" w:cs="Arial"/>
        </w:rPr>
      </w:pPr>
      <w:r w:rsidRPr="003B5D07">
        <w:rPr>
          <w:rFonts w:ascii="Arial" w:hAnsi="Arial" w:cs="Arial"/>
        </w:rPr>
        <w:t>Decisions which are made by the position holder include:</w:t>
      </w:r>
    </w:p>
    <w:p w14:paraId="6553E40A" w14:textId="18B75D52" w:rsidR="003B5D07" w:rsidRPr="003B5D07" w:rsidRDefault="007E723C" w:rsidP="003B2DCC">
      <w:pPr>
        <w:numPr>
          <w:ilvl w:val="0"/>
          <w:numId w:val="18"/>
        </w:numPr>
        <w:tabs>
          <w:tab w:val="num" w:pos="709"/>
        </w:tabs>
        <w:overflowPunct w:val="0"/>
        <w:autoSpaceDE w:val="0"/>
        <w:autoSpaceDN w:val="0"/>
        <w:adjustRightInd w:val="0"/>
        <w:spacing w:after="0" w:line="240" w:lineRule="auto"/>
        <w:ind w:left="709" w:hanging="357"/>
        <w:textAlignment w:val="baseline"/>
        <w:rPr>
          <w:rFonts w:ascii="Arial" w:hAnsi="Arial" w:cs="Arial"/>
        </w:rPr>
      </w:pPr>
      <w:r>
        <w:rPr>
          <w:rFonts w:ascii="Arial" w:hAnsi="Arial" w:cs="Arial"/>
        </w:rPr>
        <w:t>S</w:t>
      </w:r>
      <w:r w:rsidR="003B5D07" w:rsidRPr="003B5D07">
        <w:rPr>
          <w:rFonts w:ascii="Arial" w:hAnsi="Arial" w:cs="Arial"/>
        </w:rPr>
        <w:t>etting work priorities within agreed parameters and approved work and project plans, organising and managing own workload, and allocation of tasks to an</w:t>
      </w:r>
      <w:r w:rsidR="000633F1">
        <w:rPr>
          <w:rFonts w:ascii="Arial" w:hAnsi="Arial" w:cs="Arial"/>
        </w:rPr>
        <w:t>y staff assisting with projects</w:t>
      </w:r>
      <w:r>
        <w:rPr>
          <w:rFonts w:ascii="Arial" w:hAnsi="Arial" w:cs="Arial"/>
        </w:rPr>
        <w:t>.</w:t>
      </w:r>
    </w:p>
    <w:p w14:paraId="5E60491E" w14:textId="52CA36D7" w:rsidR="003B5D07" w:rsidRPr="003B5D07" w:rsidRDefault="007E723C" w:rsidP="003B2DCC">
      <w:pPr>
        <w:numPr>
          <w:ilvl w:val="0"/>
          <w:numId w:val="18"/>
        </w:numPr>
        <w:tabs>
          <w:tab w:val="num" w:pos="709"/>
        </w:tabs>
        <w:overflowPunct w:val="0"/>
        <w:autoSpaceDE w:val="0"/>
        <w:autoSpaceDN w:val="0"/>
        <w:adjustRightInd w:val="0"/>
        <w:spacing w:after="0" w:line="240" w:lineRule="auto"/>
        <w:ind w:left="709" w:hanging="357"/>
        <w:textAlignment w:val="baseline"/>
        <w:rPr>
          <w:rFonts w:ascii="Arial" w:hAnsi="Arial" w:cs="Arial"/>
        </w:rPr>
      </w:pPr>
      <w:r>
        <w:rPr>
          <w:rFonts w:ascii="Arial" w:hAnsi="Arial" w:cs="Arial"/>
        </w:rPr>
        <w:t>S</w:t>
      </w:r>
      <w:r w:rsidR="003B5D07" w:rsidRPr="003B5D07">
        <w:rPr>
          <w:rFonts w:ascii="Arial" w:hAnsi="Arial" w:cs="Arial"/>
        </w:rPr>
        <w:t>ource of advice for internal and external stakeholders on matters related to investm</w:t>
      </w:r>
      <w:r w:rsidR="000633F1">
        <w:rPr>
          <w:rFonts w:ascii="Arial" w:hAnsi="Arial" w:cs="Arial"/>
        </w:rPr>
        <w:t>ent initiatives and strategies</w:t>
      </w:r>
      <w:r>
        <w:rPr>
          <w:rFonts w:ascii="Arial" w:hAnsi="Arial" w:cs="Arial"/>
        </w:rPr>
        <w:t>.</w:t>
      </w:r>
    </w:p>
    <w:p w14:paraId="2EE1FCE9" w14:textId="483360A3" w:rsidR="00DE4C58" w:rsidRDefault="007E723C" w:rsidP="003B2DCC">
      <w:pPr>
        <w:numPr>
          <w:ilvl w:val="0"/>
          <w:numId w:val="18"/>
        </w:numPr>
        <w:tabs>
          <w:tab w:val="num" w:pos="709"/>
        </w:tabs>
        <w:overflowPunct w:val="0"/>
        <w:autoSpaceDE w:val="0"/>
        <w:autoSpaceDN w:val="0"/>
        <w:adjustRightInd w:val="0"/>
        <w:spacing w:after="0" w:line="240" w:lineRule="auto"/>
        <w:ind w:left="709" w:hanging="357"/>
        <w:textAlignment w:val="baseline"/>
        <w:rPr>
          <w:rFonts w:ascii="Arial" w:hAnsi="Arial" w:cs="Arial"/>
        </w:rPr>
      </w:pPr>
      <w:r>
        <w:rPr>
          <w:rFonts w:ascii="Arial" w:hAnsi="Arial" w:cs="Arial"/>
        </w:rPr>
        <w:t>F</w:t>
      </w:r>
      <w:r w:rsidR="003B5D07" w:rsidRPr="00DE4C58">
        <w:rPr>
          <w:rFonts w:ascii="Arial" w:hAnsi="Arial" w:cs="Arial"/>
        </w:rPr>
        <w:t xml:space="preserve">ormat, content and tone of reports, briefs and other work in conjunction with </w:t>
      </w:r>
      <w:r>
        <w:rPr>
          <w:rFonts w:ascii="Arial" w:hAnsi="Arial" w:cs="Arial"/>
        </w:rPr>
        <w:t>the Director</w:t>
      </w:r>
      <w:r w:rsidR="003B5D07" w:rsidRPr="00DE4C58">
        <w:rPr>
          <w:rFonts w:ascii="Arial" w:hAnsi="Arial" w:cs="Arial"/>
        </w:rPr>
        <w:t xml:space="preserve">; and decides the scope, content and format of information provided to agencies and external stakeholders, liaising </w:t>
      </w:r>
      <w:r w:rsidR="000633F1" w:rsidRPr="00DE4C58">
        <w:rPr>
          <w:rFonts w:ascii="Arial" w:hAnsi="Arial" w:cs="Arial"/>
        </w:rPr>
        <w:t xml:space="preserve">with the </w:t>
      </w:r>
      <w:r>
        <w:rPr>
          <w:rFonts w:ascii="Arial" w:hAnsi="Arial" w:cs="Arial"/>
        </w:rPr>
        <w:t>Director</w:t>
      </w:r>
      <w:r w:rsidRPr="00DE4C58">
        <w:rPr>
          <w:rFonts w:ascii="Arial" w:hAnsi="Arial" w:cs="Arial"/>
        </w:rPr>
        <w:t xml:space="preserve"> </w:t>
      </w:r>
      <w:r w:rsidR="000633F1" w:rsidRPr="00DE4C58">
        <w:rPr>
          <w:rFonts w:ascii="Arial" w:hAnsi="Arial" w:cs="Arial"/>
        </w:rPr>
        <w:t>when necessary;</w:t>
      </w:r>
      <w:r w:rsidR="00DE4C58" w:rsidRPr="00DE4C58">
        <w:rPr>
          <w:rFonts w:ascii="Arial" w:hAnsi="Arial" w:cs="Arial"/>
        </w:rPr>
        <w:t xml:space="preserve"> </w:t>
      </w:r>
      <w:r w:rsidR="003B5D07" w:rsidRPr="00DE4C58">
        <w:rPr>
          <w:rFonts w:ascii="Arial" w:hAnsi="Arial" w:cs="Arial"/>
        </w:rPr>
        <w:t>consistent with Treasury Directions, public sector and corporate policies, priorities and industrial frameworks</w:t>
      </w:r>
      <w:r>
        <w:rPr>
          <w:rFonts w:ascii="Arial" w:hAnsi="Arial" w:cs="Arial"/>
        </w:rPr>
        <w:t>.</w:t>
      </w:r>
    </w:p>
    <w:p w14:paraId="2EB03789" w14:textId="77777777" w:rsidR="00DE4C58" w:rsidRDefault="003B5D07" w:rsidP="003B2DCC">
      <w:pPr>
        <w:numPr>
          <w:ilvl w:val="0"/>
          <w:numId w:val="18"/>
        </w:numPr>
        <w:tabs>
          <w:tab w:val="num" w:pos="709"/>
        </w:tabs>
        <w:overflowPunct w:val="0"/>
        <w:autoSpaceDE w:val="0"/>
        <w:autoSpaceDN w:val="0"/>
        <w:adjustRightInd w:val="0"/>
        <w:spacing w:after="0" w:line="240" w:lineRule="auto"/>
        <w:ind w:left="709" w:hanging="357"/>
        <w:textAlignment w:val="baseline"/>
        <w:rPr>
          <w:rFonts w:ascii="Arial" w:hAnsi="Arial" w:cs="Arial"/>
        </w:rPr>
      </w:pPr>
      <w:r w:rsidRPr="00DE4C58">
        <w:rPr>
          <w:rFonts w:ascii="Arial" w:hAnsi="Arial" w:cs="Arial"/>
        </w:rPr>
        <w:t xml:space="preserve">Decisions referred to </w:t>
      </w:r>
      <w:r w:rsidR="000633F1" w:rsidRPr="00DE4C58">
        <w:rPr>
          <w:rFonts w:ascii="Arial" w:hAnsi="Arial" w:cs="Arial"/>
        </w:rPr>
        <w:t xml:space="preserve">the Director include those </w:t>
      </w:r>
      <w:r w:rsidRPr="00DE4C58">
        <w:rPr>
          <w:rFonts w:ascii="Arial" w:hAnsi="Arial" w:cs="Arial"/>
        </w:rPr>
        <w:t>requiring or resulting in significant changes to project outcomes or timeframes; those with the potential to escalate or create precedent; matters requiring a higher administrative or financial delegation or submission to a higher level of management.</w:t>
      </w:r>
    </w:p>
    <w:p w14:paraId="394F41C9" w14:textId="77777777" w:rsidR="003B5D07" w:rsidRPr="00DE4C58" w:rsidRDefault="000633F1" w:rsidP="003B2DCC">
      <w:pPr>
        <w:numPr>
          <w:ilvl w:val="0"/>
          <w:numId w:val="18"/>
        </w:numPr>
        <w:tabs>
          <w:tab w:val="num" w:pos="709"/>
        </w:tabs>
        <w:overflowPunct w:val="0"/>
        <w:autoSpaceDE w:val="0"/>
        <w:autoSpaceDN w:val="0"/>
        <w:adjustRightInd w:val="0"/>
        <w:spacing w:after="0" w:line="240" w:lineRule="auto"/>
        <w:ind w:left="709"/>
        <w:textAlignment w:val="baseline"/>
        <w:rPr>
          <w:rFonts w:ascii="Arial" w:hAnsi="Arial" w:cs="Arial"/>
        </w:rPr>
      </w:pPr>
      <w:r w:rsidRPr="00DE4C58">
        <w:rPr>
          <w:rFonts w:ascii="Arial" w:hAnsi="Arial" w:cs="Arial"/>
        </w:rPr>
        <w:t>The role also r</w:t>
      </w:r>
      <w:r w:rsidR="003B5D07" w:rsidRPr="00DE4C58">
        <w:rPr>
          <w:rFonts w:ascii="Arial" w:hAnsi="Arial" w:cs="Arial"/>
        </w:rPr>
        <w:t>epresent</w:t>
      </w:r>
      <w:r w:rsidRPr="00DE4C58">
        <w:rPr>
          <w:rFonts w:ascii="Arial" w:hAnsi="Arial" w:cs="Arial"/>
        </w:rPr>
        <w:t>s</w:t>
      </w:r>
      <w:r w:rsidR="003B5D07" w:rsidRPr="00DE4C58">
        <w:rPr>
          <w:rFonts w:ascii="Arial" w:hAnsi="Arial" w:cs="Arial"/>
        </w:rPr>
        <w:t xml:space="preserve"> the Director on relevant committees and working groups.</w:t>
      </w:r>
    </w:p>
    <w:p w14:paraId="309B8CA5" w14:textId="77777777" w:rsidR="003B5D07" w:rsidRPr="003B5D07" w:rsidRDefault="003B5D07" w:rsidP="00DE4C58">
      <w:pPr>
        <w:pStyle w:val="Heading2"/>
        <w:numPr>
          <w:ilvl w:val="0"/>
          <w:numId w:val="0"/>
        </w:numPr>
        <w:spacing w:after="0" w:line="276" w:lineRule="auto"/>
        <w:rPr>
          <w:rFonts w:ascii="Arial" w:hAnsi="Arial"/>
          <w:szCs w:val="24"/>
        </w:rPr>
      </w:pPr>
    </w:p>
    <w:p w14:paraId="5A6F5A80" w14:textId="77777777" w:rsidR="003B5D07" w:rsidRPr="003B5D07" w:rsidRDefault="003B5D07" w:rsidP="003B5D07">
      <w:pPr>
        <w:pStyle w:val="Heading2"/>
        <w:numPr>
          <w:ilvl w:val="0"/>
          <w:numId w:val="0"/>
        </w:numPr>
        <w:spacing w:after="0" w:line="276" w:lineRule="auto"/>
        <w:rPr>
          <w:rFonts w:ascii="Arial" w:hAnsi="Arial"/>
          <w:szCs w:val="24"/>
        </w:rPr>
      </w:pPr>
      <w:r w:rsidRPr="003B5D07">
        <w:rPr>
          <w:rFonts w:ascii="Arial" w:hAnsi="Arial"/>
          <w:szCs w:val="24"/>
        </w:rPr>
        <w:t>Reporting line</w:t>
      </w:r>
    </w:p>
    <w:p w14:paraId="7CEFC20E" w14:textId="35454895" w:rsidR="003B5D07" w:rsidRPr="003B5D07" w:rsidRDefault="003B5D07" w:rsidP="003B5D07">
      <w:pPr>
        <w:spacing w:after="0"/>
        <w:rPr>
          <w:rFonts w:ascii="Arial" w:hAnsi="Arial" w:cs="Arial"/>
        </w:rPr>
      </w:pPr>
      <w:r w:rsidRPr="003B5D07">
        <w:rPr>
          <w:rFonts w:ascii="Arial" w:hAnsi="Arial" w:cs="Arial"/>
        </w:rPr>
        <w:t xml:space="preserve">Director, </w:t>
      </w:r>
      <w:r w:rsidR="00BD21CA">
        <w:rPr>
          <w:rFonts w:ascii="Arial" w:hAnsi="Arial" w:cs="Arial"/>
        </w:rPr>
        <w:t>Investment Attraction</w:t>
      </w:r>
    </w:p>
    <w:p w14:paraId="14F47FF6" w14:textId="77777777" w:rsidR="003B5D07" w:rsidRPr="003B5D07" w:rsidRDefault="003B5D07" w:rsidP="003B5D07">
      <w:pPr>
        <w:spacing w:before="120" w:after="0" w:line="240" w:lineRule="auto"/>
        <w:rPr>
          <w:rFonts w:ascii="Arial" w:hAnsi="Arial" w:cs="Arial"/>
        </w:rPr>
      </w:pPr>
    </w:p>
    <w:p w14:paraId="02DDB100" w14:textId="77777777" w:rsidR="003B5D07" w:rsidRPr="003B5D07" w:rsidRDefault="003B5D07" w:rsidP="003B5D07">
      <w:pPr>
        <w:pStyle w:val="Heading2"/>
        <w:numPr>
          <w:ilvl w:val="0"/>
          <w:numId w:val="0"/>
        </w:numPr>
        <w:spacing w:after="0" w:line="276" w:lineRule="auto"/>
        <w:rPr>
          <w:rFonts w:ascii="Arial" w:hAnsi="Arial"/>
          <w:szCs w:val="24"/>
        </w:rPr>
      </w:pPr>
      <w:r w:rsidRPr="003B5D07">
        <w:rPr>
          <w:rFonts w:ascii="Arial" w:hAnsi="Arial"/>
          <w:szCs w:val="24"/>
        </w:rPr>
        <w:t>Direct reports</w:t>
      </w:r>
    </w:p>
    <w:p w14:paraId="0DDBFC0F" w14:textId="3CDEA6D4" w:rsidR="003B5D07" w:rsidRPr="003B5D07" w:rsidRDefault="00BD21CA" w:rsidP="003B5D07">
      <w:pPr>
        <w:spacing w:after="0"/>
        <w:rPr>
          <w:rFonts w:ascii="Arial" w:hAnsi="Arial" w:cs="Arial"/>
        </w:rPr>
      </w:pPr>
      <w:r>
        <w:rPr>
          <w:rFonts w:ascii="Arial" w:hAnsi="Arial" w:cs="Arial"/>
        </w:rPr>
        <w:t xml:space="preserve">Number of staff reporting directly: </w:t>
      </w:r>
      <w:r w:rsidR="003C4104">
        <w:rPr>
          <w:rFonts w:ascii="Arial" w:hAnsi="Arial" w:cs="Arial"/>
        </w:rPr>
        <w:t>1-2</w:t>
      </w:r>
    </w:p>
    <w:p w14:paraId="4B6181A0" w14:textId="77777777" w:rsidR="003B5D07" w:rsidRPr="003B5D07" w:rsidRDefault="003B5D07" w:rsidP="003B5D07">
      <w:pPr>
        <w:spacing w:after="0"/>
        <w:rPr>
          <w:rFonts w:ascii="Arial" w:hAnsi="Arial" w:cs="Arial"/>
        </w:rPr>
      </w:pPr>
    </w:p>
    <w:p w14:paraId="76B6AE1D" w14:textId="77777777" w:rsidR="003B5D07" w:rsidRPr="003B5D07" w:rsidRDefault="003B5D07" w:rsidP="003B5D07">
      <w:pPr>
        <w:pStyle w:val="Heading2"/>
        <w:numPr>
          <w:ilvl w:val="0"/>
          <w:numId w:val="0"/>
        </w:numPr>
        <w:spacing w:after="0" w:line="276" w:lineRule="auto"/>
        <w:rPr>
          <w:rFonts w:ascii="Arial" w:hAnsi="Arial"/>
          <w:szCs w:val="24"/>
        </w:rPr>
      </w:pPr>
      <w:r w:rsidRPr="003B5D07">
        <w:rPr>
          <w:rFonts w:ascii="Arial" w:hAnsi="Arial"/>
          <w:szCs w:val="24"/>
        </w:rPr>
        <w:t>Budget/Expenditure</w:t>
      </w:r>
    </w:p>
    <w:p w14:paraId="59428A51" w14:textId="77777777" w:rsidR="003B5D07" w:rsidRPr="003B5D07" w:rsidRDefault="003B5D07" w:rsidP="003B5D07">
      <w:pPr>
        <w:spacing w:after="0"/>
        <w:rPr>
          <w:rFonts w:ascii="Arial" w:hAnsi="Arial" w:cs="Arial"/>
        </w:rPr>
      </w:pPr>
      <w:r w:rsidRPr="003B5D07">
        <w:rPr>
          <w:rFonts w:ascii="Arial" w:hAnsi="Arial" w:cs="Arial"/>
        </w:rPr>
        <w:t>Nil</w:t>
      </w:r>
    </w:p>
    <w:p w14:paraId="68C121F6" w14:textId="77777777" w:rsidR="003B5D07" w:rsidRDefault="003B5D07" w:rsidP="003B5D07">
      <w:pPr>
        <w:spacing w:before="240"/>
        <w:rPr>
          <w:rStyle w:val="Heading1Char"/>
          <w:rFonts w:ascii="Arial" w:hAnsi="Arial"/>
          <w:sz w:val="26"/>
        </w:rPr>
      </w:pPr>
      <w:r>
        <w:rPr>
          <w:rStyle w:val="Heading1Char"/>
          <w:rFonts w:ascii="Arial" w:hAnsi="Arial"/>
          <w:sz w:val="26"/>
        </w:rPr>
        <w:t>Key knowledge and experience</w:t>
      </w:r>
    </w:p>
    <w:p w14:paraId="5440C0B8" w14:textId="4E573D33" w:rsidR="003B5D07" w:rsidRPr="003B5D07" w:rsidRDefault="003B5D07" w:rsidP="003B5D07">
      <w:pPr>
        <w:pStyle w:val="ListParagraph"/>
        <w:numPr>
          <w:ilvl w:val="0"/>
          <w:numId w:val="18"/>
        </w:numPr>
        <w:autoSpaceDE w:val="0"/>
        <w:autoSpaceDN w:val="0"/>
        <w:adjustRightInd w:val="0"/>
        <w:spacing w:before="120" w:line="240" w:lineRule="auto"/>
        <w:rPr>
          <w:rFonts w:ascii="Arial" w:eastAsia="Times New Roman" w:hAnsi="Arial" w:cs="Arial"/>
          <w:color w:val="000000"/>
          <w:sz w:val="22"/>
          <w:szCs w:val="22"/>
        </w:rPr>
      </w:pPr>
      <w:r w:rsidRPr="003B5D07">
        <w:rPr>
          <w:rFonts w:ascii="Arial" w:eastAsia="Times New Roman" w:hAnsi="Arial" w:cs="Arial"/>
          <w:color w:val="000000"/>
          <w:sz w:val="22"/>
          <w:szCs w:val="22"/>
        </w:rPr>
        <w:t>Demonstrated experience in investment attraction and development and delivery of strategic initiatives.</w:t>
      </w:r>
    </w:p>
    <w:p w14:paraId="532E3154" w14:textId="77777777" w:rsidR="003B5D07" w:rsidRPr="003B5D07" w:rsidRDefault="003B5D07" w:rsidP="003B5D07">
      <w:pPr>
        <w:spacing w:before="240"/>
        <w:rPr>
          <w:rStyle w:val="Heading1Char"/>
          <w:rFonts w:ascii="Arial" w:hAnsi="Arial"/>
          <w:sz w:val="26"/>
        </w:rPr>
      </w:pPr>
      <w:r w:rsidRPr="003B5D07">
        <w:rPr>
          <w:rStyle w:val="Heading1Char"/>
          <w:rFonts w:ascii="Arial" w:hAnsi="Arial"/>
          <w:sz w:val="26"/>
        </w:rPr>
        <w:t>Essential requirements</w:t>
      </w:r>
    </w:p>
    <w:p w14:paraId="3CE87883" w14:textId="4829DD08" w:rsidR="00BD21CA" w:rsidRDefault="00BD21CA" w:rsidP="003B5D07">
      <w:pPr>
        <w:pStyle w:val="ListParagraph"/>
        <w:numPr>
          <w:ilvl w:val="0"/>
          <w:numId w:val="19"/>
        </w:numPr>
        <w:autoSpaceDE w:val="0"/>
        <w:autoSpaceDN w:val="0"/>
        <w:adjustRightInd w:val="0"/>
        <w:spacing w:before="120" w:line="240" w:lineRule="auto"/>
        <w:ind w:left="357" w:hanging="357"/>
        <w:rPr>
          <w:rFonts w:ascii="Arial" w:eastAsia="Times New Roman" w:hAnsi="Arial" w:cs="Arial"/>
          <w:color w:val="000000"/>
          <w:sz w:val="22"/>
          <w:szCs w:val="22"/>
        </w:rPr>
      </w:pPr>
      <w:r>
        <w:rPr>
          <w:rFonts w:ascii="Arial" w:eastAsia="Times New Roman" w:hAnsi="Arial" w:cs="Arial"/>
          <w:color w:val="000000"/>
          <w:sz w:val="22"/>
          <w:szCs w:val="22"/>
        </w:rPr>
        <w:t>Relevant</w:t>
      </w:r>
      <w:r w:rsidR="003B5D07" w:rsidRPr="003B5D07">
        <w:rPr>
          <w:rFonts w:ascii="Arial" w:eastAsia="Times New Roman" w:hAnsi="Arial" w:cs="Arial"/>
          <w:color w:val="000000"/>
          <w:sz w:val="22"/>
          <w:szCs w:val="22"/>
        </w:rPr>
        <w:t xml:space="preserve"> tertiary qualifications </w:t>
      </w:r>
      <w:r w:rsidR="001E3310">
        <w:rPr>
          <w:rFonts w:ascii="Arial" w:eastAsia="Times New Roman" w:hAnsi="Arial" w:cs="Arial"/>
          <w:color w:val="000000"/>
          <w:sz w:val="22"/>
          <w:szCs w:val="22"/>
        </w:rPr>
        <w:t xml:space="preserve">coupled </w:t>
      </w:r>
      <w:r w:rsidR="00965886">
        <w:rPr>
          <w:rFonts w:ascii="Arial" w:eastAsia="Times New Roman" w:hAnsi="Arial" w:cs="Arial"/>
          <w:color w:val="000000"/>
          <w:sz w:val="22"/>
          <w:szCs w:val="22"/>
        </w:rPr>
        <w:t>with</w:t>
      </w:r>
      <w:r w:rsidR="003A05C8">
        <w:rPr>
          <w:rFonts w:ascii="Arial" w:eastAsia="Times New Roman" w:hAnsi="Arial" w:cs="Arial"/>
          <w:color w:val="000000"/>
          <w:sz w:val="22"/>
          <w:szCs w:val="22"/>
        </w:rPr>
        <w:t xml:space="preserve"> relevant private sector experience, or equivalent relevant knowledge and experience. </w:t>
      </w:r>
    </w:p>
    <w:p w14:paraId="2B004222" w14:textId="64A995C1" w:rsidR="001E3310" w:rsidRPr="003A05C8" w:rsidRDefault="001E3310" w:rsidP="003B5D07">
      <w:pPr>
        <w:pStyle w:val="ListParagraph"/>
        <w:numPr>
          <w:ilvl w:val="0"/>
          <w:numId w:val="19"/>
        </w:numPr>
        <w:autoSpaceDE w:val="0"/>
        <w:autoSpaceDN w:val="0"/>
        <w:adjustRightInd w:val="0"/>
        <w:spacing w:before="120" w:line="240" w:lineRule="auto"/>
        <w:ind w:left="357" w:hanging="357"/>
        <w:rPr>
          <w:rFonts w:ascii="Arial" w:eastAsia="Times New Roman" w:hAnsi="Arial" w:cs="Arial"/>
          <w:color w:val="000000"/>
          <w:sz w:val="24"/>
          <w:szCs w:val="24"/>
        </w:rPr>
      </w:pPr>
      <w:r w:rsidRPr="003A05C8">
        <w:rPr>
          <w:rFonts w:ascii="Arial" w:hAnsi="Arial" w:cs="Arial"/>
          <w:sz w:val="22"/>
          <w:szCs w:val="22"/>
        </w:rPr>
        <w:t xml:space="preserve">Proven experience in at least one of the following sectors: Technology; </w:t>
      </w:r>
      <w:r w:rsidR="001336AA">
        <w:rPr>
          <w:rFonts w:ascii="Arial" w:hAnsi="Arial" w:cs="Arial"/>
          <w:sz w:val="22"/>
          <w:szCs w:val="22"/>
        </w:rPr>
        <w:t xml:space="preserve">Manufacturing, </w:t>
      </w:r>
      <w:r w:rsidRPr="003A05C8">
        <w:rPr>
          <w:rFonts w:ascii="Arial" w:hAnsi="Arial" w:cs="Arial"/>
          <w:sz w:val="22"/>
          <w:szCs w:val="22"/>
        </w:rPr>
        <w:t>Energy and Resources and Agribusiness</w:t>
      </w:r>
      <w:r w:rsidR="00471AF8">
        <w:rPr>
          <w:rFonts w:ascii="Arial" w:hAnsi="Arial" w:cs="Arial"/>
          <w:sz w:val="22"/>
          <w:szCs w:val="22"/>
        </w:rPr>
        <w:t>.</w:t>
      </w:r>
    </w:p>
    <w:p w14:paraId="0015E9E6" w14:textId="0469FFD8" w:rsidR="001E3310" w:rsidRPr="003A05C8" w:rsidRDefault="001E3310" w:rsidP="003B5D07">
      <w:pPr>
        <w:pStyle w:val="ListParagraph"/>
        <w:numPr>
          <w:ilvl w:val="0"/>
          <w:numId w:val="19"/>
        </w:numPr>
        <w:autoSpaceDE w:val="0"/>
        <w:autoSpaceDN w:val="0"/>
        <w:adjustRightInd w:val="0"/>
        <w:spacing w:before="120" w:line="240" w:lineRule="auto"/>
        <w:ind w:left="357" w:hanging="357"/>
        <w:rPr>
          <w:rFonts w:ascii="Arial" w:eastAsia="Times New Roman" w:hAnsi="Arial" w:cs="Arial"/>
          <w:color w:val="000000"/>
          <w:sz w:val="24"/>
          <w:szCs w:val="24"/>
        </w:rPr>
      </w:pPr>
      <w:r w:rsidRPr="003A05C8">
        <w:rPr>
          <w:rFonts w:ascii="Arial" w:hAnsi="Arial" w:cs="Arial"/>
          <w:sz w:val="22"/>
          <w:szCs w:val="22"/>
        </w:rPr>
        <w:t>Demonstrated project lifecycle management and business development experience, with the capacity to build an investor client base and pipeline with limited resources, drive priorities and meet deadlines</w:t>
      </w:r>
      <w:r w:rsidR="00471AF8">
        <w:rPr>
          <w:rFonts w:ascii="Arial" w:hAnsi="Arial" w:cs="Arial"/>
          <w:sz w:val="22"/>
          <w:szCs w:val="22"/>
        </w:rPr>
        <w:t>.</w:t>
      </w:r>
    </w:p>
    <w:p w14:paraId="5B5A4767" w14:textId="02AED497" w:rsidR="001E3310" w:rsidRPr="00A36D3D" w:rsidRDefault="001E3310" w:rsidP="003B5D07">
      <w:pPr>
        <w:pStyle w:val="ListParagraph"/>
        <w:numPr>
          <w:ilvl w:val="0"/>
          <w:numId w:val="19"/>
        </w:numPr>
        <w:autoSpaceDE w:val="0"/>
        <w:autoSpaceDN w:val="0"/>
        <w:adjustRightInd w:val="0"/>
        <w:spacing w:before="120" w:line="240" w:lineRule="auto"/>
        <w:ind w:left="357" w:hanging="357"/>
        <w:rPr>
          <w:rFonts w:ascii="Arial" w:eastAsia="Times New Roman" w:hAnsi="Arial" w:cs="Arial"/>
          <w:color w:val="000000"/>
          <w:sz w:val="24"/>
          <w:szCs w:val="24"/>
        </w:rPr>
      </w:pPr>
      <w:r w:rsidRPr="003A05C8">
        <w:rPr>
          <w:rFonts w:ascii="Arial" w:hAnsi="Arial" w:cs="Arial"/>
          <w:sz w:val="22"/>
          <w:szCs w:val="22"/>
        </w:rPr>
        <w:t>Knowledge and understanding, or the demonstrated ability to develop an understanding of the Government’s trade, investment and industry development policies and programs, NSW’s international business operations, export and investment approaches, and market dynamics</w:t>
      </w:r>
      <w:r w:rsidR="00471AF8">
        <w:rPr>
          <w:rFonts w:ascii="Arial" w:hAnsi="Arial" w:cs="Arial"/>
          <w:sz w:val="22"/>
          <w:szCs w:val="22"/>
        </w:rPr>
        <w:t>.</w:t>
      </w:r>
    </w:p>
    <w:p w14:paraId="081E4959" w14:textId="71E403F1" w:rsidR="00146F1D" w:rsidRPr="00A36D3D" w:rsidRDefault="00146F1D" w:rsidP="00A36D3D">
      <w:pPr>
        <w:pStyle w:val="ListParagraph"/>
        <w:numPr>
          <w:ilvl w:val="0"/>
          <w:numId w:val="19"/>
        </w:numPr>
        <w:tabs>
          <w:tab w:val="left" w:pos="2925"/>
        </w:tabs>
        <w:autoSpaceDE w:val="0"/>
        <w:autoSpaceDN w:val="0"/>
        <w:adjustRightInd w:val="0"/>
        <w:spacing w:before="120" w:after="200" w:line="240" w:lineRule="auto"/>
        <w:ind w:left="357" w:hanging="357"/>
        <w:rPr>
          <w:rFonts w:ascii="Arial" w:eastAsia="Times New Roman" w:hAnsi="Arial" w:cs="Arial"/>
          <w:color w:val="000000"/>
          <w:sz w:val="22"/>
          <w:szCs w:val="22"/>
        </w:rPr>
      </w:pPr>
      <w:r w:rsidRPr="00A36D3D">
        <w:rPr>
          <w:rStyle w:val="Emphasis"/>
          <w:rFonts w:ascii="Arial" w:hAnsi="Arial" w:cs="Arial"/>
          <w:bCs/>
          <w:color w:val="000000"/>
          <w:sz w:val="22"/>
          <w:szCs w:val="22"/>
          <w:bdr w:val="none" w:sz="0" w:space="0" w:color="auto" w:frame="1"/>
          <w:shd w:val="clear" w:color="auto" w:fill="FFFFFF"/>
        </w:rPr>
        <w:t>Evidence of the COVID-19 vaccination must be provided upon commencement of employment. This is a condition of engagement should you be successfully appointed to a position within the Department of Regional NSW (which includes Local Land Services and the Soil Conservation Service).</w:t>
      </w:r>
    </w:p>
    <w:p w14:paraId="2E273F3B" w14:textId="229830BC" w:rsidR="003B5D07" w:rsidRPr="00146F1D" w:rsidRDefault="00BD21CA" w:rsidP="003B5D07">
      <w:pPr>
        <w:pStyle w:val="ListParagraph"/>
        <w:numPr>
          <w:ilvl w:val="0"/>
          <w:numId w:val="19"/>
        </w:numPr>
        <w:autoSpaceDE w:val="0"/>
        <w:autoSpaceDN w:val="0"/>
        <w:adjustRightInd w:val="0"/>
        <w:spacing w:before="120" w:line="240" w:lineRule="auto"/>
        <w:ind w:left="357" w:hanging="357"/>
        <w:rPr>
          <w:rFonts w:ascii="Arial" w:eastAsia="Times New Roman" w:hAnsi="Arial" w:cs="Arial"/>
          <w:color w:val="000000"/>
          <w:sz w:val="22"/>
          <w:szCs w:val="22"/>
        </w:rPr>
      </w:pPr>
      <w:r w:rsidRPr="00146F1D">
        <w:rPr>
          <w:rFonts w:ascii="Arial" w:eastAsia="Times New Roman" w:hAnsi="Arial" w:cs="Arial"/>
          <w:color w:val="000000"/>
          <w:sz w:val="22"/>
          <w:szCs w:val="22"/>
        </w:rPr>
        <w:t xml:space="preserve">A current </w:t>
      </w:r>
      <w:r w:rsidR="003A05C8" w:rsidRPr="00146F1D">
        <w:rPr>
          <w:rFonts w:ascii="Arial" w:eastAsia="Times New Roman" w:hAnsi="Arial" w:cs="Arial"/>
          <w:color w:val="000000"/>
          <w:sz w:val="22"/>
          <w:szCs w:val="22"/>
        </w:rPr>
        <w:t xml:space="preserve">NSW </w:t>
      </w:r>
      <w:r w:rsidRPr="00146F1D">
        <w:rPr>
          <w:rFonts w:ascii="Arial" w:eastAsia="Times New Roman" w:hAnsi="Arial" w:cs="Arial"/>
          <w:color w:val="000000"/>
          <w:sz w:val="22"/>
          <w:szCs w:val="22"/>
        </w:rPr>
        <w:t>driver’s licence.</w:t>
      </w:r>
      <w:r w:rsidR="003B5D07" w:rsidRPr="00146F1D">
        <w:rPr>
          <w:rFonts w:ascii="Arial" w:eastAsia="Times New Roman" w:hAnsi="Arial" w:cs="Arial"/>
          <w:color w:val="000000"/>
          <w:sz w:val="22"/>
          <w:szCs w:val="22"/>
        </w:rPr>
        <w:t xml:space="preserve"> </w:t>
      </w:r>
    </w:p>
    <w:p w14:paraId="32B17A80" w14:textId="77777777" w:rsidR="003B5D07" w:rsidRDefault="003B5D07" w:rsidP="003B5D07">
      <w:pPr>
        <w:tabs>
          <w:tab w:val="left" w:pos="2925"/>
        </w:tabs>
        <w:spacing w:after="0"/>
        <w:rPr>
          <w:rFonts w:ascii="Arial" w:hAnsi="Arial" w:cs="Arial"/>
        </w:rPr>
      </w:pPr>
    </w:p>
    <w:p w14:paraId="5DB53F97" w14:textId="77777777" w:rsidR="007A2591" w:rsidRPr="007A2591" w:rsidRDefault="007A2591" w:rsidP="007A2591">
      <w:pPr>
        <w:pStyle w:val="Heading1"/>
        <w:ind w:left="0" w:firstLine="0"/>
        <w:rPr>
          <w:rFonts w:ascii="Arial" w:hAnsi="Arial"/>
        </w:rPr>
      </w:pPr>
      <w:r w:rsidRPr="007A2591">
        <w:rPr>
          <w:rFonts w:ascii="Arial" w:hAnsi="Arial"/>
        </w:rPr>
        <w:t>Capabilities for the role</w:t>
      </w:r>
    </w:p>
    <w:p w14:paraId="0D555B73" w14:textId="70B56AAF" w:rsidR="007A2591" w:rsidRPr="00DE4C58" w:rsidRDefault="007A2591" w:rsidP="007A2591">
      <w:pPr>
        <w:rPr>
          <w:rFonts w:ascii="Arial" w:hAnsi="Arial" w:cs="Arial"/>
          <w:szCs w:val="22"/>
        </w:rPr>
      </w:pPr>
      <w:r w:rsidRPr="00DE4C58">
        <w:rPr>
          <w:rFonts w:ascii="Arial" w:hAnsi="Arial" w:cs="Arial"/>
          <w:szCs w:val="22"/>
        </w:rPr>
        <w:t xml:space="preserve">The </w:t>
      </w:r>
      <w:hyperlink r:id="rId9" w:history="1">
        <w:r w:rsidRPr="00DE4C58">
          <w:rPr>
            <w:rStyle w:val="Hyperlink"/>
            <w:rFonts w:ascii="Arial" w:hAnsi="Arial" w:cs="Arial"/>
            <w:szCs w:val="22"/>
          </w:rPr>
          <w:t>NSW public sector capability framework</w:t>
        </w:r>
      </w:hyperlink>
      <w:r w:rsidRPr="00DE4C58">
        <w:rPr>
          <w:rFonts w:ascii="Arial" w:hAnsi="Arial" w:cs="Arial"/>
          <w:szCs w:val="22"/>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1EA20B38" w14:textId="77777777" w:rsidR="007A2591" w:rsidRPr="00DE4C58" w:rsidRDefault="007A2591" w:rsidP="007A2591">
      <w:pPr>
        <w:rPr>
          <w:rFonts w:ascii="Arial" w:hAnsi="Arial" w:cs="Arial"/>
          <w:szCs w:val="22"/>
        </w:rPr>
      </w:pPr>
      <w:r w:rsidRPr="00DE4C58">
        <w:rPr>
          <w:rFonts w:ascii="Arial" w:hAnsi="Arial" w:cs="Arial"/>
          <w:szCs w:val="22"/>
        </w:rPr>
        <w:t xml:space="preserve">The capabilities are separated into </w:t>
      </w:r>
      <w:r w:rsidRPr="00DE4C58">
        <w:rPr>
          <w:rFonts w:ascii="Arial" w:hAnsi="Arial" w:cs="Arial"/>
          <w:b/>
          <w:szCs w:val="22"/>
        </w:rPr>
        <w:t>focus capabilities</w:t>
      </w:r>
      <w:r w:rsidRPr="00DE4C58">
        <w:rPr>
          <w:rFonts w:ascii="Arial" w:hAnsi="Arial" w:cs="Arial"/>
          <w:szCs w:val="22"/>
        </w:rPr>
        <w:t xml:space="preserve"> and </w:t>
      </w:r>
      <w:r w:rsidRPr="00DE4C58">
        <w:rPr>
          <w:rFonts w:ascii="Arial" w:hAnsi="Arial" w:cs="Arial"/>
          <w:b/>
          <w:szCs w:val="22"/>
        </w:rPr>
        <w:t>complementary capabilities</w:t>
      </w:r>
      <w:r w:rsidRPr="00DE4C58">
        <w:rPr>
          <w:rFonts w:ascii="Arial" w:hAnsi="Arial" w:cs="Arial"/>
          <w:szCs w:val="22"/>
        </w:rPr>
        <w:t xml:space="preserve">. </w:t>
      </w:r>
    </w:p>
    <w:p w14:paraId="49951EE9" w14:textId="77777777" w:rsidR="007A2591" w:rsidRPr="007A2591" w:rsidRDefault="007A2591" w:rsidP="007A2591">
      <w:pPr>
        <w:pStyle w:val="Heading1"/>
        <w:ind w:left="0" w:firstLine="0"/>
        <w:rPr>
          <w:rFonts w:ascii="Arial" w:hAnsi="Arial"/>
        </w:rPr>
      </w:pPr>
      <w:r w:rsidRPr="007A2591">
        <w:rPr>
          <w:rFonts w:ascii="Arial" w:hAnsi="Arial"/>
        </w:rPr>
        <w:t>Focus capabilities</w:t>
      </w:r>
    </w:p>
    <w:p w14:paraId="78CFB9FE" w14:textId="77777777" w:rsidR="007A2591" w:rsidRPr="00DE4C58" w:rsidRDefault="007A2591" w:rsidP="007A2591">
      <w:pPr>
        <w:pStyle w:val="PlainText"/>
        <w:spacing w:before="62" w:line="276" w:lineRule="auto"/>
        <w:rPr>
          <w:rFonts w:ascii="Arial" w:hAnsi="Arial" w:cs="Arial"/>
          <w:sz w:val="22"/>
          <w:szCs w:val="22"/>
          <w:lang w:val="en-US"/>
        </w:rPr>
      </w:pPr>
      <w:r w:rsidRPr="00DE4C58">
        <w:rPr>
          <w:rFonts w:ascii="Arial" w:hAnsi="Arial" w:cs="Arial"/>
          <w:i/>
          <w:sz w:val="22"/>
          <w:szCs w:val="22"/>
          <w:lang w:val="en-US"/>
        </w:rPr>
        <w:t>Focus capabilities</w:t>
      </w:r>
      <w:r w:rsidRPr="00DE4C58">
        <w:rPr>
          <w:rFonts w:ascii="Arial" w:hAnsi="Arial" w:cs="Arial"/>
          <w:sz w:val="22"/>
          <w:szCs w:val="22"/>
          <w:lang w:val="en-US"/>
        </w:rPr>
        <w:t xml:space="preserve"> are the capabilities considered the most important for effective performance of the role. These capabilities will be assessed at recruitment. </w:t>
      </w:r>
    </w:p>
    <w:p w14:paraId="541F2DF3" w14:textId="77777777" w:rsidR="007A2591" w:rsidRPr="00DE4C58" w:rsidRDefault="007A2591" w:rsidP="007A2591">
      <w:pPr>
        <w:pStyle w:val="PlainText"/>
        <w:spacing w:before="62" w:line="276" w:lineRule="auto"/>
        <w:rPr>
          <w:rFonts w:ascii="Arial" w:hAnsi="Arial" w:cs="Arial"/>
          <w:sz w:val="22"/>
          <w:szCs w:val="22"/>
          <w:lang w:val="en-US"/>
        </w:rPr>
      </w:pPr>
      <w:r w:rsidRPr="00DE4C58">
        <w:rPr>
          <w:rFonts w:ascii="Arial" w:hAnsi="Arial" w:cs="Arial"/>
          <w:sz w:val="22"/>
          <w:szCs w:val="22"/>
          <w:lang w:val="en-US"/>
        </w:rPr>
        <w:t xml:space="preserve">The focus capabilities for this role are shown below with a brief explanation of what each capability covers and the indicators describing the types of </w:t>
      </w:r>
      <w:proofErr w:type="spellStart"/>
      <w:r w:rsidRPr="00DE4C58">
        <w:rPr>
          <w:rFonts w:ascii="Arial" w:hAnsi="Arial" w:cs="Arial"/>
          <w:sz w:val="22"/>
          <w:szCs w:val="22"/>
          <w:lang w:val="en-US"/>
        </w:rPr>
        <w:t>behaviours</w:t>
      </w:r>
      <w:proofErr w:type="spellEnd"/>
      <w:r w:rsidRPr="00DE4C58">
        <w:rPr>
          <w:rFonts w:ascii="Arial" w:hAnsi="Arial" w:cs="Arial"/>
          <w:sz w:val="22"/>
          <w:szCs w:val="22"/>
          <w:lang w:val="en-US"/>
        </w:rPr>
        <w:t xml:space="preserve"> expected at each level.</w:t>
      </w:r>
    </w:p>
    <w:p w14:paraId="4B3293AD" w14:textId="77777777" w:rsidR="007A2591" w:rsidRPr="007A2591" w:rsidRDefault="007A2591" w:rsidP="007A2591">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7A2591" w:rsidRPr="007A2591" w14:paraId="474AF134" w14:textId="77777777" w:rsidTr="0098287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E5829DD" w14:textId="77777777" w:rsidR="007A2591" w:rsidRPr="007A2591" w:rsidRDefault="007A2591" w:rsidP="00982877">
            <w:pPr>
              <w:pStyle w:val="TableTextWhite0"/>
              <w:keepNext/>
              <w:jc w:val="both"/>
              <w:rPr>
                <w:rFonts w:cs="Arial"/>
              </w:rPr>
            </w:pPr>
            <w:r w:rsidRPr="007A2591">
              <w:rPr>
                <w:rFonts w:cs="Arial"/>
                <w:sz w:val="24"/>
                <w:szCs w:val="24"/>
              </w:rPr>
              <w:lastRenderedPageBreak/>
              <w:t>FOCUS CAPABILITIES</w:t>
            </w:r>
          </w:p>
        </w:tc>
      </w:tr>
      <w:tr w:rsidR="007A2591" w:rsidRPr="007A2591" w14:paraId="798C0CAB" w14:textId="77777777" w:rsidTr="009828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11443B7" w14:textId="77777777" w:rsidR="007A2591" w:rsidRPr="007A2591" w:rsidRDefault="007A2591" w:rsidP="00982877">
            <w:pPr>
              <w:pStyle w:val="TableText"/>
              <w:keepNext/>
              <w:rPr>
                <w:rFonts w:cs="Arial"/>
                <w:b/>
                <w:sz w:val="24"/>
                <w:szCs w:val="24"/>
              </w:rPr>
            </w:pPr>
            <w:r w:rsidRPr="007A2591">
              <w:rPr>
                <w:rFonts w:cs="Arial"/>
                <w:b/>
              </w:rPr>
              <w:t>Capability group/sets</w:t>
            </w:r>
          </w:p>
        </w:tc>
        <w:tc>
          <w:tcPr>
            <w:tcW w:w="2881" w:type="dxa"/>
            <w:tcBorders>
              <w:bottom w:val="single" w:sz="12" w:space="0" w:color="auto"/>
            </w:tcBorders>
            <w:shd w:val="clear" w:color="auto" w:fill="BCBEC0"/>
          </w:tcPr>
          <w:p w14:paraId="21768592" w14:textId="77777777" w:rsidR="007A2591" w:rsidRPr="007A2591" w:rsidRDefault="007A2591" w:rsidP="00982877">
            <w:pPr>
              <w:pStyle w:val="TableText"/>
              <w:keepNext/>
              <w:rPr>
                <w:rFonts w:cs="Arial"/>
                <w:b/>
                <w:sz w:val="24"/>
                <w:szCs w:val="24"/>
              </w:rPr>
            </w:pPr>
            <w:r w:rsidRPr="007A2591">
              <w:rPr>
                <w:rFonts w:cs="Arial"/>
                <w:b/>
              </w:rPr>
              <w:t>Capability name</w:t>
            </w:r>
          </w:p>
        </w:tc>
        <w:tc>
          <w:tcPr>
            <w:tcW w:w="90" w:type="dxa"/>
            <w:tcBorders>
              <w:bottom w:val="single" w:sz="12" w:space="0" w:color="auto"/>
            </w:tcBorders>
            <w:shd w:val="clear" w:color="auto" w:fill="BCBEC0"/>
          </w:tcPr>
          <w:p w14:paraId="5AEEED75" w14:textId="77777777" w:rsidR="007A2591" w:rsidRPr="007A2591" w:rsidRDefault="007A2591" w:rsidP="00982877">
            <w:pPr>
              <w:pStyle w:val="TableText"/>
              <w:keepNext/>
              <w:rPr>
                <w:rFonts w:cs="Arial"/>
                <w:b/>
              </w:rPr>
            </w:pPr>
          </w:p>
        </w:tc>
        <w:tc>
          <w:tcPr>
            <w:tcW w:w="4770" w:type="dxa"/>
            <w:tcBorders>
              <w:bottom w:val="single" w:sz="12" w:space="0" w:color="auto"/>
            </w:tcBorders>
            <w:shd w:val="clear" w:color="auto" w:fill="BCBEC0"/>
          </w:tcPr>
          <w:p w14:paraId="1B187CEB" w14:textId="77777777" w:rsidR="007A2591" w:rsidRPr="007A2591" w:rsidRDefault="007A2591" w:rsidP="00982877">
            <w:pPr>
              <w:pStyle w:val="TableText"/>
              <w:keepNext/>
              <w:rPr>
                <w:rFonts w:cs="Arial"/>
                <w:b/>
              </w:rPr>
            </w:pPr>
            <w:r w:rsidRPr="007A2591">
              <w:rPr>
                <w:rFonts w:cs="Arial"/>
                <w:b/>
              </w:rPr>
              <w:t>Behavioural indicators</w:t>
            </w:r>
          </w:p>
        </w:tc>
        <w:tc>
          <w:tcPr>
            <w:tcW w:w="1606" w:type="dxa"/>
            <w:tcBorders>
              <w:bottom w:val="single" w:sz="12" w:space="0" w:color="auto"/>
            </w:tcBorders>
            <w:shd w:val="clear" w:color="auto" w:fill="BCBEC0"/>
          </w:tcPr>
          <w:p w14:paraId="157D0DED" w14:textId="77777777" w:rsidR="007A2591" w:rsidRPr="007A2591" w:rsidRDefault="007A2591" w:rsidP="00982877">
            <w:pPr>
              <w:pStyle w:val="TableText"/>
              <w:keepNext/>
              <w:jc w:val="both"/>
              <w:rPr>
                <w:rFonts w:cs="Arial"/>
                <w:b/>
              </w:rPr>
            </w:pPr>
            <w:r w:rsidRPr="007A2591">
              <w:rPr>
                <w:rFonts w:cs="Arial"/>
                <w:b/>
              </w:rPr>
              <w:t xml:space="preserve">Level </w:t>
            </w:r>
          </w:p>
        </w:tc>
      </w:tr>
      <w:tr w:rsidR="007A2591" w:rsidRPr="007A2591" w14:paraId="0A8275F9" w14:textId="77777777" w:rsidTr="00982877">
        <w:tc>
          <w:tcPr>
            <w:tcW w:w="1406" w:type="dxa"/>
            <w:vMerge w:val="restart"/>
            <w:tcBorders>
              <w:bottom w:val="single" w:sz="4" w:space="0" w:color="BCBEC0"/>
            </w:tcBorders>
          </w:tcPr>
          <w:p w14:paraId="0CCEF895" w14:textId="77777777" w:rsidR="007A2591" w:rsidRPr="007A2591" w:rsidRDefault="007A2591" w:rsidP="00982877">
            <w:pPr>
              <w:keepNext/>
              <w:rPr>
                <w:rFonts w:ascii="Arial" w:hAnsi="Arial" w:cs="Arial"/>
              </w:rPr>
            </w:pPr>
            <w:r w:rsidRPr="007A2591">
              <w:rPr>
                <w:rFonts w:ascii="Arial" w:hAnsi="Arial" w:cs="Arial"/>
                <w:noProof/>
                <w:lang w:eastAsia="en-AU"/>
              </w:rPr>
              <w:drawing>
                <wp:inline distT="0" distB="0" distL="0" distR="0" wp14:anchorId="22B203F0" wp14:editId="224DC231">
                  <wp:extent cx="847725" cy="8477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B23145D" w14:textId="77777777" w:rsidR="007A2591" w:rsidRPr="007A2591" w:rsidRDefault="007A2591" w:rsidP="00982877">
            <w:pPr>
              <w:pStyle w:val="TableText"/>
              <w:keepNext/>
              <w:rPr>
                <w:rFonts w:cs="Arial"/>
                <w:b/>
              </w:rPr>
            </w:pPr>
            <w:r w:rsidRPr="007A2591">
              <w:rPr>
                <w:rFonts w:cs="Arial"/>
                <w:b/>
              </w:rPr>
              <w:t>Act with Integrity</w:t>
            </w:r>
          </w:p>
          <w:p w14:paraId="0BD12262" w14:textId="77777777" w:rsidR="007A2591" w:rsidRPr="007A2591" w:rsidRDefault="007A2591" w:rsidP="00982877">
            <w:pPr>
              <w:pStyle w:val="TableText"/>
              <w:keepNext/>
              <w:rPr>
                <w:rFonts w:cs="Arial"/>
              </w:rPr>
            </w:pPr>
            <w:r w:rsidRPr="007A2591">
              <w:rPr>
                <w:rFonts w:cs="Arial"/>
              </w:rPr>
              <w:t>Be ethical and professional, and uphold and promote the public sector values</w:t>
            </w:r>
          </w:p>
        </w:tc>
        <w:tc>
          <w:tcPr>
            <w:tcW w:w="4770" w:type="dxa"/>
            <w:tcBorders>
              <w:bottom w:val="single" w:sz="4" w:space="0" w:color="BCBEC0"/>
            </w:tcBorders>
          </w:tcPr>
          <w:p w14:paraId="7120C0F9" w14:textId="77777777" w:rsidR="007A2591" w:rsidRPr="007A2591" w:rsidRDefault="007A2591" w:rsidP="00982877">
            <w:pPr>
              <w:pStyle w:val="TableBullet"/>
              <w:rPr>
                <w:rFonts w:ascii="Arial" w:hAnsi="Arial" w:cs="Arial"/>
              </w:rPr>
            </w:pPr>
            <w:r w:rsidRPr="007A2591">
              <w:rPr>
                <w:rFonts w:ascii="Arial" w:hAnsi="Arial" w:cs="Arial"/>
              </w:rPr>
              <w:t>Represent the organisation in an honest, ethical and professional way and encourage others to do so</w:t>
            </w:r>
          </w:p>
          <w:p w14:paraId="1097F337" w14:textId="77777777" w:rsidR="007A2591" w:rsidRPr="007A2591" w:rsidRDefault="007A2591" w:rsidP="00982877">
            <w:pPr>
              <w:pStyle w:val="TableBullet"/>
              <w:rPr>
                <w:rFonts w:ascii="Arial" w:hAnsi="Arial" w:cs="Arial"/>
              </w:rPr>
            </w:pPr>
            <w:r w:rsidRPr="007A2591">
              <w:rPr>
                <w:rFonts w:ascii="Arial" w:hAnsi="Arial" w:cs="Arial"/>
              </w:rPr>
              <w:t>Act professionally and support a culture of integrity</w:t>
            </w:r>
          </w:p>
          <w:p w14:paraId="305A480B" w14:textId="77777777" w:rsidR="007A2591" w:rsidRPr="007A2591" w:rsidRDefault="007A2591" w:rsidP="00982877">
            <w:pPr>
              <w:pStyle w:val="TableBullet"/>
              <w:rPr>
                <w:rFonts w:ascii="Arial" w:hAnsi="Arial" w:cs="Arial"/>
              </w:rPr>
            </w:pPr>
            <w:r w:rsidRPr="007A2591">
              <w:rPr>
                <w:rFonts w:ascii="Arial" w:hAnsi="Arial" w:cs="Arial"/>
              </w:rPr>
              <w:t>Identify and explain ethical issues and set an example for others to follow</w:t>
            </w:r>
          </w:p>
          <w:p w14:paraId="128A9747" w14:textId="77777777" w:rsidR="007A2591" w:rsidRPr="007A2591" w:rsidRDefault="007A2591" w:rsidP="00982877">
            <w:pPr>
              <w:pStyle w:val="TableBullet"/>
              <w:rPr>
                <w:rFonts w:ascii="Arial" w:hAnsi="Arial" w:cs="Arial"/>
              </w:rPr>
            </w:pPr>
            <w:r w:rsidRPr="007A2591">
              <w:rPr>
                <w:rFonts w:ascii="Arial" w:hAnsi="Arial" w:cs="Arial"/>
              </w:rPr>
              <w:t>Ensure that others are aware of and understand the legislation and policy framework within which they operate</w:t>
            </w:r>
          </w:p>
          <w:p w14:paraId="69DA4AFE" w14:textId="77777777" w:rsidR="007A2591" w:rsidRPr="007A2591" w:rsidRDefault="007A2591" w:rsidP="00982877">
            <w:pPr>
              <w:pStyle w:val="TableBullet"/>
              <w:rPr>
                <w:rFonts w:ascii="Arial" w:hAnsi="Arial" w:cs="Arial"/>
              </w:rPr>
            </w:pPr>
            <w:r w:rsidRPr="007A2591">
              <w:rPr>
                <w:rFonts w:ascii="Arial" w:hAnsi="Arial" w:cs="Arial"/>
              </w:rPr>
              <w:t>Act to prevent and report misconduct and illegal and inappropriate behaviour</w:t>
            </w:r>
          </w:p>
        </w:tc>
        <w:tc>
          <w:tcPr>
            <w:tcW w:w="1606" w:type="dxa"/>
            <w:tcBorders>
              <w:bottom w:val="single" w:sz="4" w:space="0" w:color="BCBEC0"/>
            </w:tcBorders>
          </w:tcPr>
          <w:p w14:paraId="767BE80F" w14:textId="77777777" w:rsidR="007A2591" w:rsidRPr="007A2591" w:rsidRDefault="007A2591" w:rsidP="00982877">
            <w:pPr>
              <w:pStyle w:val="TableBullet"/>
              <w:numPr>
                <w:ilvl w:val="0"/>
                <w:numId w:val="0"/>
              </w:numPr>
              <w:jc w:val="both"/>
              <w:rPr>
                <w:rFonts w:ascii="Arial" w:hAnsi="Arial" w:cs="Arial"/>
              </w:rPr>
            </w:pPr>
            <w:r w:rsidRPr="007A2591">
              <w:rPr>
                <w:rFonts w:ascii="Arial" w:hAnsi="Arial" w:cs="Arial"/>
              </w:rPr>
              <w:t>Adept</w:t>
            </w:r>
          </w:p>
        </w:tc>
      </w:tr>
      <w:tr w:rsidR="007A2591" w:rsidRPr="007A2591" w14:paraId="7F9E325B" w14:textId="77777777" w:rsidTr="00982877">
        <w:tc>
          <w:tcPr>
            <w:tcW w:w="1406" w:type="dxa"/>
            <w:vMerge/>
            <w:tcBorders>
              <w:bottom w:val="single" w:sz="4" w:space="0" w:color="BCBEC0"/>
            </w:tcBorders>
          </w:tcPr>
          <w:p w14:paraId="49F481EF" w14:textId="77777777" w:rsidR="007A2591" w:rsidRPr="007A2591" w:rsidRDefault="007A2591" w:rsidP="00982877">
            <w:pPr>
              <w:keepNext/>
              <w:rPr>
                <w:rFonts w:ascii="Arial" w:hAnsi="Arial" w:cs="Arial"/>
                <w:noProof/>
                <w:lang w:eastAsia="en-AU"/>
              </w:rPr>
            </w:pPr>
          </w:p>
        </w:tc>
        <w:tc>
          <w:tcPr>
            <w:tcW w:w="2971" w:type="dxa"/>
            <w:gridSpan w:val="2"/>
            <w:tcBorders>
              <w:bottom w:val="single" w:sz="4" w:space="0" w:color="BCBEC0"/>
            </w:tcBorders>
          </w:tcPr>
          <w:p w14:paraId="44299BAB" w14:textId="77777777" w:rsidR="007A2591" w:rsidRPr="007A2591" w:rsidRDefault="007A2591" w:rsidP="00982877">
            <w:pPr>
              <w:pStyle w:val="TableText"/>
              <w:keepNext/>
              <w:rPr>
                <w:rFonts w:cs="Arial"/>
                <w:b/>
              </w:rPr>
            </w:pPr>
            <w:r w:rsidRPr="007A2591">
              <w:rPr>
                <w:rFonts w:cs="Arial"/>
                <w:b/>
              </w:rPr>
              <w:t>Manage Self</w:t>
            </w:r>
          </w:p>
          <w:p w14:paraId="0B45D3E7" w14:textId="77777777" w:rsidR="007A2591" w:rsidRPr="007A2591" w:rsidRDefault="007A2591" w:rsidP="00982877">
            <w:pPr>
              <w:pStyle w:val="TableText"/>
              <w:keepNext/>
              <w:rPr>
                <w:rFonts w:cs="Arial"/>
                <w:b/>
              </w:rPr>
            </w:pPr>
            <w:r w:rsidRPr="007A2591">
              <w:rPr>
                <w:rFonts w:cs="Arial"/>
              </w:rPr>
              <w:t>Show drive and motivation, an ability to self-reflect and a commitment to learning</w:t>
            </w:r>
          </w:p>
        </w:tc>
        <w:tc>
          <w:tcPr>
            <w:tcW w:w="4770" w:type="dxa"/>
            <w:tcBorders>
              <w:bottom w:val="single" w:sz="4" w:space="0" w:color="BCBEC0"/>
            </w:tcBorders>
          </w:tcPr>
          <w:p w14:paraId="10DF0429" w14:textId="77777777" w:rsidR="007A2591" w:rsidRPr="007A2591" w:rsidRDefault="007A2591" w:rsidP="00982877">
            <w:pPr>
              <w:pStyle w:val="TableBullet"/>
              <w:rPr>
                <w:rFonts w:ascii="Arial" w:hAnsi="Arial" w:cs="Arial"/>
              </w:rPr>
            </w:pPr>
            <w:r w:rsidRPr="007A2591">
              <w:rPr>
                <w:rFonts w:ascii="Arial" w:hAnsi="Arial" w:cs="Arial"/>
              </w:rPr>
              <w:t>Act as a professional role model for colleagues, set high personal goals and take pride in their achievement</w:t>
            </w:r>
          </w:p>
          <w:p w14:paraId="56AF580F" w14:textId="77777777" w:rsidR="007A2591" w:rsidRPr="007A2591" w:rsidRDefault="007A2591" w:rsidP="00982877">
            <w:pPr>
              <w:pStyle w:val="TableBullet"/>
              <w:rPr>
                <w:rFonts w:ascii="Arial" w:hAnsi="Arial" w:cs="Arial"/>
              </w:rPr>
            </w:pPr>
            <w:r w:rsidRPr="007A2591">
              <w:rPr>
                <w:rFonts w:ascii="Arial" w:hAnsi="Arial" w:cs="Arial"/>
              </w:rPr>
              <w:t>Actively seek, reflect and act on feedback on own performance</w:t>
            </w:r>
          </w:p>
          <w:p w14:paraId="1FD21603" w14:textId="77777777" w:rsidR="007A2591" w:rsidRPr="007A2591" w:rsidRDefault="007A2591" w:rsidP="00982877">
            <w:pPr>
              <w:pStyle w:val="TableBullet"/>
              <w:rPr>
                <w:rFonts w:ascii="Arial" w:hAnsi="Arial" w:cs="Arial"/>
              </w:rPr>
            </w:pPr>
            <w:r w:rsidRPr="007A2591">
              <w:rPr>
                <w:rFonts w:ascii="Arial" w:hAnsi="Arial" w:cs="Arial"/>
              </w:rPr>
              <w:t>Translate negative feedback into an opportunity to improve</w:t>
            </w:r>
          </w:p>
          <w:p w14:paraId="59A32D68" w14:textId="77777777" w:rsidR="007A2591" w:rsidRPr="007A2591" w:rsidRDefault="007A2591" w:rsidP="00982877">
            <w:pPr>
              <w:pStyle w:val="TableBullet"/>
              <w:rPr>
                <w:rFonts w:ascii="Arial" w:hAnsi="Arial" w:cs="Arial"/>
              </w:rPr>
            </w:pPr>
            <w:r w:rsidRPr="007A2591">
              <w:rPr>
                <w:rFonts w:ascii="Arial" w:hAnsi="Arial" w:cs="Arial"/>
              </w:rPr>
              <w:t>Take the initiative and act in a decisive way</w:t>
            </w:r>
          </w:p>
          <w:p w14:paraId="6411D116" w14:textId="77777777" w:rsidR="007A2591" w:rsidRPr="007A2591" w:rsidRDefault="007A2591" w:rsidP="00982877">
            <w:pPr>
              <w:pStyle w:val="TableBullet"/>
              <w:rPr>
                <w:rFonts w:ascii="Arial" w:hAnsi="Arial" w:cs="Arial"/>
              </w:rPr>
            </w:pPr>
            <w:r w:rsidRPr="007A2591">
              <w:rPr>
                <w:rFonts w:ascii="Arial" w:hAnsi="Arial" w:cs="Arial"/>
              </w:rPr>
              <w:t>Demonstrate a strong interest in new knowledge and emerging practices relevant to the organisation</w:t>
            </w:r>
          </w:p>
        </w:tc>
        <w:tc>
          <w:tcPr>
            <w:tcW w:w="1606" w:type="dxa"/>
            <w:tcBorders>
              <w:bottom w:val="single" w:sz="4" w:space="0" w:color="BCBEC0"/>
            </w:tcBorders>
          </w:tcPr>
          <w:p w14:paraId="1A8F1ED3" w14:textId="77777777" w:rsidR="007A2591" w:rsidRPr="007A2591" w:rsidRDefault="007A2591" w:rsidP="00982877">
            <w:pPr>
              <w:pStyle w:val="TableBullet"/>
              <w:numPr>
                <w:ilvl w:val="0"/>
                <w:numId w:val="0"/>
              </w:numPr>
              <w:jc w:val="both"/>
              <w:rPr>
                <w:rFonts w:ascii="Arial" w:hAnsi="Arial" w:cs="Arial"/>
              </w:rPr>
            </w:pPr>
            <w:r w:rsidRPr="007A2591">
              <w:rPr>
                <w:rFonts w:ascii="Arial" w:hAnsi="Arial" w:cs="Arial"/>
              </w:rPr>
              <w:t>Advanced</w:t>
            </w:r>
          </w:p>
        </w:tc>
      </w:tr>
      <w:tr w:rsidR="007A2591" w:rsidRPr="007A2591" w14:paraId="180E74B1" w14:textId="77777777" w:rsidTr="00982877">
        <w:tc>
          <w:tcPr>
            <w:tcW w:w="1406" w:type="dxa"/>
            <w:vMerge w:val="restart"/>
            <w:tcBorders>
              <w:bottom w:val="single" w:sz="4" w:space="0" w:color="BCBEC0"/>
            </w:tcBorders>
          </w:tcPr>
          <w:p w14:paraId="72FEC59E" w14:textId="77777777" w:rsidR="007A2591" w:rsidRPr="007A2591" w:rsidRDefault="007A2591" w:rsidP="00982877">
            <w:pPr>
              <w:keepNext/>
              <w:rPr>
                <w:rFonts w:ascii="Arial" w:hAnsi="Arial" w:cs="Arial"/>
              </w:rPr>
            </w:pPr>
            <w:r w:rsidRPr="007A2591">
              <w:rPr>
                <w:rFonts w:ascii="Arial" w:hAnsi="Arial" w:cs="Arial"/>
                <w:noProof/>
                <w:lang w:eastAsia="en-AU"/>
              </w:rPr>
              <w:drawing>
                <wp:inline distT="0" distB="0" distL="0" distR="0" wp14:anchorId="1C1F8787" wp14:editId="009F0297">
                  <wp:extent cx="847725" cy="847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2F02247" w14:textId="77777777" w:rsidR="007A2591" w:rsidRPr="007A2591" w:rsidRDefault="007A2591" w:rsidP="00982877">
            <w:pPr>
              <w:pStyle w:val="TableText"/>
              <w:keepNext/>
              <w:rPr>
                <w:rFonts w:cs="Arial"/>
                <w:b/>
              </w:rPr>
            </w:pPr>
            <w:r w:rsidRPr="007A2591">
              <w:rPr>
                <w:rFonts w:cs="Arial"/>
                <w:b/>
              </w:rPr>
              <w:t>Communicate Effectively</w:t>
            </w:r>
          </w:p>
          <w:p w14:paraId="415FDC94" w14:textId="77777777" w:rsidR="007A2591" w:rsidRPr="007A2591" w:rsidRDefault="007A2591" w:rsidP="00982877">
            <w:pPr>
              <w:pStyle w:val="TableText"/>
              <w:keepNext/>
              <w:rPr>
                <w:rFonts w:cs="Arial"/>
              </w:rPr>
            </w:pPr>
            <w:r w:rsidRPr="007A2591">
              <w:rPr>
                <w:rFonts w:cs="Arial"/>
              </w:rPr>
              <w:t>Communicate clearly, actively listen to others, and respond with understanding and respect</w:t>
            </w:r>
          </w:p>
        </w:tc>
        <w:tc>
          <w:tcPr>
            <w:tcW w:w="4770" w:type="dxa"/>
            <w:tcBorders>
              <w:bottom w:val="single" w:sz="4" w:space="0" w:color="BCBEC0"/>
            </w:tcBorders>
          </w:tcPr>
          <w:p w14:paraId="159DEAFE" w14:textId="77777777" w:rsidR="007A2591" w:rsidRPr="007A2591" w:rsidRDefault="007A2591" w:rsidP="00982877">
            <w:pPr>
              <w:pStyle w:val="TableBullet"/>
              <w:rPr>
                <w:rFonts w:ascii="Arial" w:hAnsi="Arial" w:cs="Arial"/>
              </w:rPr>
            </w:pPr>
            <w:r w:rsidRPr="007A2591">
              <w:rPr>
                <w:rFonts w:ascii="Arial" w:hAnsi="Arial" w:cs="Arial"/>
              </w:rPr>
              <w:t>Present with credibility, engage diverse audiences and test levels of understanding</w:t>
            </w:r>
          </w:p>
          <w:p w14:paraId="664CC1DA" w14:textId="77777777" w:rsidR="007A2591" w:rsidRPr="007A2591" w:rsidRDefault="007A2591" w:rsidP="00982877">
            <w:pPr>
              <w:pStyle w:val="TableBullet"/>
              <w:rPr>
                <w:rFonts w:ascii="Arial" w:hAnsi="Arial" w:cs="Arial"/>
              </w:rPr>
            </w:pPr>
            <w:r w:rsidRPr="007A2591">
              <w:rPr>
                <w:rFonts w:ascii="Arial" w:hAnsi="Arial" w:cs="Arial"/>
              </w:rPr>
              <w:t>Translate technical and complex information clearly and concisely for diverse audiences</w:t>
            </w:r>
          </w:p>
          <w:p w14:paraId="29B5AF26" w14:textId="77777777" w:rsidR="007A2591" w:rsidRPr="007A2591" w:rsidRDefault="007A2591" w:rsidP="00982877">
            <w:pPr>
              <w:pStyle w:val="TableBullet"/>
              <w:rPr>
                <w:rFonts w:ascii="Arial" w:hAnsi="Arial" w:cs="Arial"/>
              </w:rPr>
            </w:pPr>
            <w:r w:rsidRPr="007A2591">
              <w:rPr>
                <w:rFonts w:ascii="Arial" w:hAnsi="Arial" w:cs="Arial"/>
              </w:rPr>
              <w:t>Create opportunities for others to contribute to discussion and debate</w:t>
            </w:r>
          </w:p>
          <w:p w14:paraId="3A0D0E4F" w14:textId="77777777" w:rsidR="007A2591" w:rsidRPr="007A2591" w:rsidRDefault="007A2591" w:rsidP="00982877">
            <w:pPr>
              <w:pStyle w:val="TableBullet"/>
              <w:rPr>
                <w:rFonts w:ascii="Arial" w:hAnsi="Arial" w:cs="Arial"/>
              </w:rPr>
            </w:pPr>
            <w:r w:rsidRPr="007A2591">
              <w:rPr>
                <w:rFonts w:ascii="Arial" w:hAnsi="Arial" w:cs="Arial"/>
              </w:rPr>
              <w:t>Contribute to and promote information sharing across the organisation</w:t>
            </w:r>
          </w:p>
          <w:p w14:paraId="21EACDCF" w14:textId="77777777" w:rsidR="007A2591" w:rsidRPr="007A2591" w:rsidRDefault="007A2591" w:rsidP="00982877">
            <w:pPr>
              <w:pStyle w:val="TableBullet"/>
              <w:rPr>
                <w:rFonts w:ascii="Arial" w:hAnsi="Arial" w:cs="Arial"/>
              </w:rPr>
            </w:pPr>
            <w:r w:rsidRPr="007A2591">
              <w:rPr>
                <w:rFonts w:ascii="Arial" w:hAnsi="Arial" w:cs="Arial"/>
              </w:rPr>
              <w:t>Manage complex communications that involve understanding and responding to multiple and divergent viewpoints</w:t>
            </w:r>
          </w:p>
          <w:p w14:paraId="47E64143" w14:textId="77777777" w:rsidR="007A2591" w:rsidRPr="007A2591" w:rsidRDefault="007A2591" w:rsidP="00982877">
            <w:pPr>
              <w:pStyle w:val="TableBullet"/>
              <w:rPr>
                <w:rFonts w:ascii="Arial" w:hAnsi="Arial" w:cs="Arial"/>
              </w:rPr>
            </w:pPr>
            <w:r w:rsidRPr="007A2591">
              <w:rPr>
                <w:rFonts w:ascii="Arial" w:hAnsi="Arial" w:cs="Arial"/>
              </w:rPr>
              <w:t>Explore creative ways to engage diverse audiences and communicate information</w:t>
            </w:r>
          </w:p>
          <w:p w14:paraId="6762709E" w14:textId="77777777" w:rsidR="007A2591" w:rsidRPr="007A2591" w:rsidRDefault="007A2591" w:rsidP="00982877">
            <w:pPr>
              <w:pStyle w:val="TableBullet"/>
              <w:rPr>
                <w:rFonts w:ascii="Arial" w:hAnsi="Arial" w:cs="Arial"/>
              </w:rPr>
            </w:pPr>
            <w:r w:rsidRPr="007A2591">
              <w:rPr>
                <w:rFonts w:ascii="Arial" w:hAnsi="Arial" w:cs="Arial"/>
              </w:rPr>
              <w:t>Adjust style and approach to optimise outcomes</w:t>
            </w:r>
          </w:p>
          <w:p w14:paraId="46874FF7" w14:textId="77777777" w:rsidR="007A2591" w:rsidRPr="007A2591" w:rsidRDefault="007A2591" w:rsidP="00982877">
            <w:pPr>
              <w:pStyle w:val="TableBullet"/>
              <w:rPr>
                <w:rFonts w:ascii="Arial" w:hAnsi="Arial" w:cs="Arial"/>
              </w:rPr>
            </w:pPr>
            <w:r w:rsidRPr="007A2591">
              <w:rPr>
                <w:rFonts w:ascii="Arial" w:hAnsi="Arial" w:cs="Arial"/>
              </w:rPr>
              <w:t>Write fluently and persuasively in plain English and in a range of styles and formats</w:t>
            </w:r>
          </w:p>
        </w:tc>
        <w:tc>
          <w:tcPr>
            <w:tcW w:w="1606" w:type="dxa"/>
            <w:tcBorders>
              <w:bottom w:val="single" w:sz="4" w:space="0" w:color="BCBEC0"/>
            </w:tcBorders>
          </w:tcPr>
          <w:p w14:paraId="50138627" w14:textId="77777777" w:rsidR="007A2591" w:rsidRPr="007A2591" w:rsidRDefault="007A2591" w:rsidP="00982877">
            <w:pPr>
              <w:pStyle w:val="TableBullet"/>
              <w:numPr>
                <w:ilvl w:val="0"/>
                <w:numId w:val="0"/>
              </w:numPr>
              <w:jc w:val="both"/>
              <w:rPr>
                <w:rFonts w:ascii="Arial" w:hAnsi="Arial" w:cs="Arial"/>
              </w:rPr>
            </w:pPr>
            <w:r w:rsidRPr="007A2591">
              <w:rPr>
                <w:rFonts w:ascii="Arial" w:hAnsi="Arial" w:cs="Arial"/>
              </w:rPr>
              <w:t>Advanced</w:t>
            </w:r>
          </w:p>
        </w:tc>
      </w:tr>
      <w:tr w:rsidR="007A2591" w:rsidRPr="007A2591" w14:paraId="63DED4AE" w14:textId="77777777" w:rsidTr="00982877">
        <w:tc>
          <w:tcPr>
            <w:tcW w:w="1406" w:type="dxa"/>
            <w:vMerge/>
            <w:tcBorders>
              <w:bottom w:val="single" w:sz="4" w:space="0" w:color="BCBEC0"/>
            </w:tcBorders>
          </w:tcPr>
          <w:p w14:paraId="7D9F5AB3" w14:textId="77777777" w:rsidR="007A2591" w:rsidRPr="007A2591" w:rsidRDefault="007A2591" w:rsidP="00982877">
            <w:pPr>
              <w:keepNext/>
              <w:rPr>
                <w:rFonts w:ascii="Arial" w:hAnsi="Arial" w:cs="Arial"/>
                <w:noProof/>
                <w:lang w:eastAsia="en-AU"/>
              </w:rPr>
            </w:pPr>
          </w:p>
        </w:tc>
        <w:tc>
          <w:tcPr>
            <w:tcW w:w="2971" w:type="dxa"/>
            <w:gridSpan w:val="2"/>
            <w:tcBorders>
              <w:bottom w:val="single" w:sz="4" w:space="0" w:color="BCBEC0"/>
            </w:tcBorders>
          </w:tcPr>
          <w:p w14:paraId="65679244" w14:textId="77777777" w:rsidR="007A2591" w:rsidRPr="007A2591" w:rsidRDefault="007A2591" w:rsidP="00982877">
            <w:pPr>
              <w:pStyle w:val="TableText"/>
              <w:keepNext/>
              <w:rPr>
                <w:rFonts w:cs="Arial"/>
                <w:b/>
              </w:rPr>
            </w:pPr>
            <w:r w:rsidRPr="007A2591">
              <w:rPr>
                <w:rFonts w:cs="Arial"/>
                <w:b/>
              </w:rPr>
              <w:t>Work Collaboratively</w:t>
            </w:r>
          </w:p>
          <w:p w14:paraId="516323AD" w14:textId="77777777" w:rsidR="007A2591" w:rsidRPr="007A2591" w:rsidRDefault="007A2591" w:rsidP="00982877">
            <w:pPr>
              <w:pStyle w:val="TableText"/>
              <w:keepNext/>
              <w:rPr>
                <w:rFonts w:cs="Arial"/>
                <w:b/>
              </w:rPr>
            </w:pPr>
            <w:r w:rsidRPr="007A2591">
              <w:rPr>
                <w:rFonts w:cs="Arial"/>
              </w:rPr>
              <w:t>Collaborate with others and value their contribution</w:t>
            </w:r>
          </w:p>
        </w:tc>
        <w:tc>
          <w:tcPr>
            <w:tcW w:w="4770" w:type="dxa"/>
            <w:tcBorders>
              <w:bottom w:val="single" w:sz="4" w:space="0" w:color="BCBEC0"/>
            </w:tcBorders>
          </w:tcPr>
          <w:p w14:paraId="635C900B" w14:textId="77777777" w:rsidR="007A2591" w:rsidRPr="007A2591" w:rsidRDefault="007A2591" w:rsidP="00982877">
            <w:pPr>
              <w:pStyle w:val="TableBullet"/>
              <w:rPr>
                <w:rFonts w:ascii="Arial" w:hAnsi="Arial" w:cs="Arial"/>
              </w:rPr>
            </w:pPr>
            <w:r w:rsidRPr="007A2591">
              <w:rPr>
                <w:rFonts w:ascii="Arial" w:hAnsi="Arial" w:cs="Arial"/>
              </w:rPr>
              <w:t>Recognise outcomes achieved through effective collaboration between teams</w:t>
            </w:r>
          </w:p>
          <w:p w14:paraId="710EDAEC" w14:textId="77777777" w:rsidR="007A2591" w:rsidRPr="007A2591" w:rsidRDefault="007A2591" w:rsidP="00982877">
            <w:pPr>
              <w:pStyle w:val="TableBullet"/>
              <w:rPr>
                <w:rFonts w:ascii="Arial" w:hAnsi="Arial" w:cs="Arial"/>
              </w:rPr>
            </w:pPr>
            <w:r w:rsidRPr="007A2591">
              <w:rPr>
                <w:rFonts w:ascii="Arial" w:hAnsi="Arial" w:cs="Arial"/>
              </w:rPr>
              <w:t>Build cooperation and overcome barriers to information sharing, communication and collaboration across the organisation and across government</w:t>
            </w:r>
          </w:p>
          <w:p w14:paraId="61F18346" w14:textId="77777777" w:rsidR="007A2591" w:rsidRPr="007A2591" w:rsidRDefault="007A2591" w:rsidP="00982877">
            <w:pPr>
              <w:pStyle w:val="TableBullet"/>
              <w:rPr>
                <w:rFonts w:ascii="Arial" w:hAnsi="Arial" w:cs="Arial"/>
              </w:rPr>
            </w:pPr>
            <w:r w:rsidRPr="007A2591">
              <w:rPr>
                <w:rFonts w:ascii="Arial" w:hAnsi="Arial" w:cs="Arial"/>
              </w:rPr>
              <w:t>Facilitate opportunities to engage and collaborate with stakeholders to develop joint solutions</w:t>
            </w:r>
          </w:p>
          <w:p w14:paraId="0945F1DE" w14:textId="77777777" w:rsidR="007A2591" w:rsidRPr="007A2591" w:rsidRDefault="007A2591" w:rsidP="00982877">
            <w:pPr>
              <w:pStyle w:val="TableBullet"/>
              <w:rPr>
                <w:rFonts w:ascii="Arial" w:hAnsi="Arial" w:cs="Arial"/>
              </w:rPr>
            </w:pPr>
            <w:r w:rsidRPr="007A2591">
              <w:rPr>
                <w:rFonts w:ascii="Arial" w:hAnsi="Arial" w:cs="Arial"/>
              </w:rPr>
              <w:lastRenderedPageBreak/>
              <w:t>Network extensively across government and organisations to increase collaboration</w:t>
            </w:r>
          </w:p>
          <w:p w14:paraId="5B5C9887" w14:textId="77777777" w:rsidR="007A2591" w:rsidRPr="007A2591" w:rsidRDefault="007A2591" w:rsidP="00982877">
            <w:pPr>
              <w:pStyle w:val="TableBullet"/>
              <w:rPr>
                <w:rFonts w:ascii="Arial" w:hAnsi="Arial" w:cs="Arial"/>
              </w:rPr>
            </w:pPr>
            <w:r w:rsidRPr="007A2591">
              <w:rPr>
                <w:rFonts w:ascii="Arial" w:hAnsi="Arial" w:cs="Arial"/>
              </w:rPr>
              <w:t>Encourage others to use appropriate collaboration approaches and tools, including digital technologies</w:t>
            </w:r>
          </w:p>
        </w:tc>
        <w:tc>
          <w:tcPr>
            <w:tcW w:w="1606" w:type="dxa"/>
            <w:tcBorders>
              <w:bottom w:val="single" w:sz="4" w:space="0" w:color="BCBEC0"/>
            </w:tcBorders>
          </w:tcPr>
          <w:p w14:paraId="0A546CCE" w14:textId="77777777" w:rsidR="007A2591" w:rsidRPr="007A2591" w:rsidRDefault="007A2591" w:rsidP="00982877">
            <w:pPr>
              <w:pStyle w:val="TableBullet"/>
              <w:numPr>
                <w:ilvl w:val="0"/>
                <w:numId w:val="0"/>
              </w:numPr>
              <w:jc w:val="both"/>
              <w:rPr>
                <w:rFonts w:ascii="Arial" w:hAnsi="Arial" w:cs="Arial"/>
              </w:rPr>
            </w:pPr>
            <w:r w:rsidRPr="007A2591">
              <w:rPr>
                <w:rFonts w:ascii="Arial" w:hAnsi="Arial" w:cs="Arial"/>
              </w:rPr>
              <w:lastRenderedPageBreak/>
              <w:t>Advanced</w:t>
            </w:r>
          </w:p>
        </w:tc>
      </w:tr>
      <w:tr w:rsidR="007A2591" w:rsidRPr="007A2591" w14:paraId="78A20323" w14:textId="77777777" w:rsidTr="00982877">
        <w:tc>
          <w:tcPr>
            <w:tcW w:w="1406" w:type="dxa"/>
            <w:vMerge w:val="restart"/>
            <w:tcBorders>
              <w:bottom w:val="single" w:sz="4" w:space="0" w:color="BCBEC0"/>
            </w:tcBorders>
          </w:tcPr>
          <w:p w14:paraId="7691F9BD" w14:textId="77777777" w:rsidR="007A2591" w:rsidRPr="007A2591" w:rsidRDefault="007A2591" w:rsidP="00982877">
            <w:pPr>
              <w:keepNext/>
              <w:rPr>
                <w:rFonts w:ascii="Arial" w:hAnsi="Arial" w:cs="Arial"/>
              </w:rPr>
            </w:pPr>
            <w:r w:rsidRPr="007A2591">
              <w:rPr>
                <w:rFonts w:ascii="Arial" w:hAnsi="Arial" w:cs="Arial"/>
                <w:noProof/>
                <w:lang w:eastAsia="en-AU"/>
              </w:rPr>
              <w:drawing>
                <wp:inline distT="0" distB="0" distL="0" distR="0" wp14:anchorId="6F330556" wp14:editId="1360B413">
                  <wp:extent cx="847725" cy="847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926C264" w14:textId="77777777" w:rsidR="007A2591" w:rsidRPr="007A2591" w:rsidRDefault="007A2591" w:rsidP="00982877">
            <w:pPr>
              <w:pStyle w:val="TableText"/>
              <w:keepNext/>
              <w:rPr>
                <w:rFonts w:cs="Arial"/>
                <w:b/>
              </w:rPr>
            </w:pPr>
            <w:r w:rsidRPr="007A2591">
              <w:rPr>
                <w:rFonts w:cs="Arial"/>
                <w:b/>
              </w:rPr>
              <w:t>Deliver Results</w:t>
            </w:r>
          </w:p>
          <w:p w14:paraId="3EFC648C" w14:textId="77777777" w:rsidR="007A2591" w:rsidRPr="007A2591" w:rsidRDefault="007A2591" w:rsidP="00982877">
            <w:pPr>
              <w:pStyle w:val="TableText"/>
              <w:keepNext/>
              <w:rPr>
                <w:rFonts w:cs="Arial"/>
              </w:rPr>
            </w:pPr>
            <w:r w:rsidRPr="007A2591">
              <w:rPr>
                <w:rFonts w:cs="Arial"/>
              </w:rPr>
              <w:t>Achieve results through the efficient use of resources and a commitment to quality outcomes</w:t>
            </w:r>
          </w:p>
        </w:tc>
        <w:tc>
          <w:tcPr>
            <w:tcW w:w="4770" w:type="dxa"/>
            <w:tcBorders>
              <w:bottom w:val="single" w:sz="4" w:space="0" w:color="BCBEC0"/>
            </w:tcBorders>
          </w:tcPr>
          <w:p w14:paraId="73AA301D" w14:textId="77777777" w:rsidR="007A2591" w:rsidRPr="007A2591" w:rsidRDefault="007A2591" w:rsidP="00982877">
            <w:pPr>
              <w:pStyle w:val="TableBullet"/>
              <w:rPr>
                <w:rFonts w:ascii="Arial" w:hAnsi="Arial" w:cs="Arial"/>
              </w:rPr>
            </w:pPr>
            <w:r w:rsidRPr="007A2591">
              <w:rPr>
                <w:rFonts w:ascii="Arial" w:hAnsi="Arial" w:cs="Arial"/>
              </w:rPr>
              <w:t>Seek and apply the expertise of key individuals to achieve organisational outcomes</w:t>
            </w:r>
          </w:p>
          <w:p w14:paraId="6304BFE5" w14:textId="77777777" w:rsidR="007A2591" w:rsidRPr="007A2591" w:rsidRDefault="007A2591" w:rsidP="00982877">
            <w:pPr>
              <w:pStyle w:val="TableBullet"/>
              <w:rPr>
                <w:rFonts w:ascii="Arial" w:hAnsi="Arial" w:cs="Arial"/>
              </w:rPr>
            </w:pPr>
            <w:r w:rsidRPr="007A2591">
              <w:rPr>
                <w:rFonts w:ascii="Arial" w:hAnsi="Arial" w:cs="Arial"/>
              </w:rPr>
              <w:t>Drive a culture of achievement and acknowledge input from others</w:t>
            </w:r>
          </w:p>
          <w:p w14:paraId="48429BAB" w14:textId="77777777" w:rsidR="007A2591" w:rsidRPr="007A2591" w:rsidRDefault="007A2591" w:rsidP="00982877">
            <w:pPr>
              <w:pStyle w:val="TableBullet"/>
              <w:rPr>
                <w:rFonts w:ascii="Arial" w:hAnsi="Arial" w:cs="Arial"/>
              </w:rPr>
            </w:pPr>
            <w:r w:rsidRPr="007A2591">
              <w:rPr>
                <w:rFonts w:ascii="Arial" w:hAnsi="Arial" w:cs="Arial"/>
              </w:rPr>
              <w:t>Determine how outcomes will be measured and guide others on evaluation methods</w:t>
            </w:r>
          </w:p>
          <w:p w14:paraId="3E5AC30B" w14:textId="77777777" w:rsidR="007A2591" w:rsidRPr="007A2591" w:rsidRDefault="007A2591" w:rsidP="00982877">
            <w:pPr>
              <w:pStyle w:val="TableBullet"/>
              <w:rPr>
                <w:rFonts w:ascii="Arial" w:hAnsi="Arial" w:cs="Arial"/>
              </w:rPr>
            </w:pPr>
            <w:r w:rsidRPr="007A2591">
              <w:rPr>
                <w:rFonts w:ascii="Arial" w:hAnsi="Arial" w:cs="Arial"/>
              </w:rPr>
              <w:t>Investigate and create opportunities to enhance the achievement of organisational objectives</w:t>
            </w:r>
          </w:p>
          <w:p w14:paraId="3AF94142" w14:textId="77777777" w:rsidR="007A2591" w:rsidRPr="007A2591" w:rsidRDefault="007A2591" w:rsidP="00982877">
            <w:pPr>
              <w:pStyle w:val="TableBullet"/>
              <w:rPr>
                <w:rFonts w:ascii="Arial" w:hAnsi="Arial" w:cs="Arial"/>
              </w:rPr>
            </w:pPr>
            <w:r w:rsidRPr="007A2591">
              <w:rPr>
                <w:rFonts w:ascii="Arial" w:hAnsi="Arial" w:cs="Arial"/>
              </w:rPr>
              <w:t>Make sure others understand that on-time and on-budget results are required and how overall success is defined</w:t>
            </w:r>
          </w:p>
          <w:p w14:paraId="074946AA" w14:textId="77777777" w:rsidR="007A2591" w:rsidRPr="007A2591" w:rsidRDefault="007A2591" w:rsidP="00982877">
            <w:pPr>
              <w:pStyle w:val="TableBullet"/>
              <w:rPr>
                <w:rFonts w:ascii="Arial" w:hAnsi="Arial" w:cs="Arial"/>
              </w:rPr>
            </w:pPr>
            <w:r w:rsidRPr="007A2591">
              <w:rPr>
                <w:rFonts w:ascii="Arial" w:hAnsi="Arial" w:cs="Arial"/>
              </w:rPr>
              <w:t>Control business unit output to ensure government outcomes are achieved within budgets</w:t>
            </w:r>
          </w:p>
          <w:p w14:paraId="21289863" w14:textId="77777777" w:rsidR="007A2591" w:rsidRPr="007A2591" w:rsidRDefault="007A2591" w:rsidP="00982877">
            <w:pPr>
              <w:pStyle w:val="TableBullet"/>
              <w:rPr>
                <w:rFonts w:ascii="Arial" w:hAnsi="Arial" w:cs="Arial"/>
              </w:rPr>
            </w:pPr>
            <w:r w:rsidRPr="007A2591">
              <w:rPr>
                <w:rFonts w:ascii="Arial" w:hAnsi="Arial" w:cs="Arial"/>
              </w:rPr>
              <w:t>Progress organisational priorities and ensure that resources are acquired and used effectively</w:t>
            </w:r>
          </w:p>
        </w:tc>
        <w:tc>
          <w:tcPr>
            <w:tcW w:w="1606" w:type="dxa"/>
            <w:tcBorders>
              <w:bottom w:val="single" w:sz="4" w:space="0" w:color="BCBEC0"/>
            </w:tcBorders>
          </w:tcPr>
          <w:p w14:paraId="2D6AE362" w14:textId="77777777" w:rsidR="007A2591" w:rsidRPr="007A2591" w:rsidRDefault="007A2591" w:rsidP="00982877">
            <w:pPr>
              <w:pStyle w:val="TableBullet"/>
              <w:numPr>
                <w:ilvl w:val="0"/>
                <w:numId w:val="0"/>
              </w:numPr>
              <w:jc w:val="both"/>
              <w:rPr>
                <w:rFonts w:ascii="Arial" w:hAnsi="Arial" w:cs="Arial"/>
              </w:rPr>
            </w:pPr>
            <w:r w:rsidRPr="007A2591">
              <w:rPr>
                <w:rFonts w:ascii="Arial" w:hAnsi="Arial" w:cs="Arial"/>
              </w:rPr>
              <w:t>Advanced</w:t>
            </w:r>
          </w:p>
        </w:tc>
      </w:tr>
      <w:tr w:rsidR="007A2591" w:rsidRPr="007A2591" w14:paraId="61212780" w14:textId="77777777" w:rsidTr="00982877">
        <w:tc>
          <w:tcPr>
            <w:tcW w:w="1406" w:type="dxa"/>
            <w:vMerge/>
            <w:tcBorders>
              <w:bottom w:val="single" w:sz="4" w:space="0" w:color="BCBEC0"/>
            </w:tcBorders>
          </w:tcPr>
          <w:p w14:paraId="7A5F3C10" w14:textId="77777777" w:rsidR="007A2591" w:rsidRPr="007A2591" w:rsidRDefault="007A2591" w:rsidP="00982877">
            <w:pPr>
              <w:keepNext/>
              <w:rPr>
                <w:rFonts w:ascii="Arial" w:hAnsi="Arial" w:cs="Arial"/>
                <w:noProof/>
                <w:lang w:eastAsia="en-AU"/>
              </w:rPr>
            </w:pPr>
          </w:p>
        </w:tc>
        <w:tc>
          <w:tcPr>
            <w:tcW w:w="2971" w:type="dxa"/>
            <w:gridSpan w:val="2"/>
            <w:tcBorders>
              <w:bottom w:val="single" w:sz="4" w:space="0" w:color="BCBEC0"/>
            </w:tcBorders>
          </w:tcPr>
          <w:p w14:paraId="329036D0" w14:textId="77777777" w:rsidR="007A2591" w:rsidRPr="007A2591" w:rsidRDefault="007A2591" w:rsidP="00982877">
            <w:pPr>
              <w:pStyle w:val="TableText"/>
              <w:keepNext/>
              <w:rPr>
                <w:rFonts w:cs="Arial"/>
                <w:b/>
              </w:rPr>
            </w:pPr>
            <w:r w:rsidRPr="007A2591">
              <w:rPr>
                <w:rFonts w:cs="Arial"/>
                <w:b/>
              </w:rPr>
              <w:t>Think and Solve Problems</w:t>
            </w:r>
          </w:p>
          <w:p w14:paraId="61938CEC" w14:textId="77777777" w:rsidR="007A2591" w:rsidRPr="007A2591" w:rsidRDefault="007A2591" w:rsidP="00982877">
            <w:pPr>
              <w:pStyle w:val="TableText"/>
              <w:keepNext/>
              <w:rPr>
                <w:rFonts w:cs="Arial"/>
                <w:b/>
              </w:rPr>
            </w:pPr>
            <w:r w:rsidRPr="007A2591">
              <w:rPr>
                <w:rFonts w:cs="Arial"/>
              </w:rPr>
              <w:t>Think, analyse and consider the broader context to develop practical solutions</w:t>
            </w:r>
          </w:p>
        </w:tc>
        <w:tc>
          <w:tcPr>
            <w:tcW w:w="4770" w:type="dxa"/>
            <w:tcBorders>
              <w:bottom w:val="single" w:sz="4" w:space="0" w:color="BCBEC0"/>
            </w:tcBorders>
          </w:tcPr>
          <w:p w14:paraId="74921EE2" w14:textId="77777777" w:rsidR="007A2591" w:rsidRPr="007A2591" w:rsidRDefault="007A2591" w:rsidP="00982877">
            <w:pPr>
              <w:pStyle w:val="TableBullet"/>
              <w:rPr>
                <w:rFonts w:ascii="Arial" w:hAnsi="Arial" w:cs="Arial"/>
              </w:rPr>
            </w:pPr>
            <w:r w:rsidRPr="007A2591">
              <w:rPr>
                <w:rFonts w:ascii="Arial" w:hAnsi="Arial" w:cs="Arial"/>
              </w:rPr>
              <w:t>Research and apply critical-thinking techniques in analysing information, identify interrelationships and make recommendations based on relevant evidence</w:t>
            </w:r>
          </w:p>
          <w:p w14:paraId="24B7CC8C" w14:textId="77777777" w:rsidR="007A2591" w:rsidRPr="007A2591" w:rsidRDefault="007A2591" w:rsidP="00982877">
            <w:pPr>
              <w:pStyle w:val="TableBullet"/>
              <w:rPr>
                <w:rFonts w:ascii="Arial" w:hAnsi="Arial" w:cs="Arial"/>
              </w:rPr>
            </w:pPr>
            <w:r w:rsidRPr="007A2591">
              <w:rPr>
                <w:rFonts w:ascii="Arial" w:hAnsi="Arial" w:cs="Arial"/>
              </w:rPr>
              <w:t>Anticipate, identify and address issues and potential problems that may have an impact on organisational objectives and the user experience</w:t>
            </w:r>
          </w:p>
          <w:p w14:paraId="3A2EE7DC" w14:textId="77777777" w:rsidR="007A2591" w:rsidRPr="007A2591" w:rsidRDefault="007A2591" w:rsidP="00982877">
            <w:pPr>
              <w:pStyle w:val="TableBullet"/>
              <w:rPr>
                <w:rFonts w:ascii="Arial" w:hAnsi="Arial" w:cs="Arial"/>
              </w:rPr>
            </w:pPr>
            <w:r w:rsidRPr="007A2591">
              <w:rPr>
                <w:rFonts w:ascii="Arial" w:hAnsi="Arial" w:cs="Arial"/>
              </w:rPr>
              <w:t>Apply creative-thinking techniques to generate new ideas and options to address issues and improve the user experience</w:t>
            </w:r>
          </w:p>
          <w:p w14:paraId="3481A3F6" w14:textId="77777777" w:rsidR="007A2591" w:rsidRPr="007A2591" w:rsidRDefault="007A2591" w:rsidP="00982877">
            <w:pPr>
              <w:pStyle w:val="TableBullet"/>
              <w:rPr>
                <w:rFonts w:ascii="Arial" w:hAnsi="Arial" w:cs="Arial"/>
              </w:rPr>
            </w:pPr>
            <w:r w:rsidRPr="007A2591">
              <w:rPr>
                <w:rFonts w:ascii="Arial" w:hAnsi="Arial" w:cs="Arial"/>
              </w:rPr>
              <w:t>Seek contributions and ideas from people with diverse backgrounds and experience</w:t>
            </w:r>
          </w:p>
          <w:p w14:paraId="6C7BE151" w14:textId="77777777" w:rsidR="007A2591" w:rsidRPr="007A2591" w:rsidRDefault="007A2591" w:rsidP="00982877">
            <w:pPr>
              <w:pStyle w:val="TableBullet"/>
              <w:rPr>
                <w:rFonts w:ascii="Arial" w:hAnsi="Arial" w:cs="Arial"/>
              </w:rPr>
            </w:pPr>
            <w:r w:rsidRPr="007A2591">
              <w:rPr>
                <w:rFonts w:ascii="Arial" w:hAnsi="Arial" w:cs="Arial"/>
              </w:rPr>
              <w:t>Participate in and contribute to team or unit initiatives to resolve common issues or barriers to effectiveness</w:t>
            </w:r>
          </w:p>
          <w:p w14:paraId="677FCF2B" w14:textId="77777777" w:rsidR="007A2591" w:rsidRPr="007A2591" w:rsidRDefault="007A2591" w:rsidP="00982877">
            <w:pPr>
              <w:pStyle w:val="TableBullet"/>
              <w:rPr>
                <w:rFonts w:ascii="Arial" w:hAnsi="Arial" w:cs="Arial"/>
              </w:rPr>
            </w:pPr>
            <w:r w:rsidRPr="007A2591">
              <w:rPr>
                <w:rFonts w:ascii="Arial" w:hAnsi="Arial" w:cs="Arial"/>
              </w:rPr>
              <w:t>Identify and share business process improvements to enhance effectiveness</w:t>
            </w:r>
          </w:p>
        </w:tc>
        <w:tc>
          <w:tcPr>
            <w:tcW w:w="1606" w:type="dxa"/>
            <w:tcBorders>
              <w:bottom w:val="single" w:sz="4" w:space="0" w:color="BCBEC0"/>
            </w:tcBorders>
          </w:tcPr>
          <w:p w14:paraId="2D3B9072" w14:textId="77777777" w:rsidR="007A2591" w:rsidRPr="007A2591" w:rsidRDefault="007A2591" w:rsidP="00982877">
            <w:pPr>
              <w:pStyle w:val="TableBullet"/>
              <w:numPr>
                <w:ilvl w:val="0"/>
                <w:numId w:val="0"/>
              </w:numPr>
              <w:jc w:val="both"/>
              <w:rPr>
                <w:rFonts w:ascii="Arial" w:hAnsi="Arial" w:cs="Arial"/>
              </w:rPr>
            </w:pPr>
            <w:r w:rsidRPr="007A2591">
              <w:rPr>
                <w:rFonts w:ascii="Arial" w:hAnsi="Arial" w:cs="Arial"/>
              </w:rPr>
              <w:t>Adept</w:t>
            </w:r>
          </w:p>
        </w:tc>
      </w:tr>
      <w:tr w:rsidR="007A2591" w:rsidRPr="007A2591" w14:paraId="446246ED" w14:textId="77777777" w:rsidTr="00982877">
        <w:tc>
          <w:tcPr>
            <w:tcW w:w="1406" w:type="dxa"/>
            <w:vMerge w:val="restart"/>
            <w:tcBorders>
              <w:bottom w:val="single" w:sz="4" w:space="0" w:color="BCBEC0"/>
            </w:tcBorders>
          </w:tcPr>
          <w:p w14:paraId="4FF53B48" w14:textId="77777777" w:rsidR="007A2591" w:rsidRPr="007A2591" w:rsidRDefault="007A2591" w:rsidP="00982877">
            <w:pPr>
              <w:keepNext/>
              <w:rPr>
                <w:rFonts w:ascii="Arial" w:hAnsi="Arial" w:cs="Arial"/>
              </w:rPr>
            </w:pPr>
            <w:r w:rsidRPr="007A2591">
              <w:rPr>
                <w:rFonts w:ascii="Arial" w:hAnsi="Arial" w:cs="Arial"/>
                <w:noProof/>
                <w:lang w:eastAsia="en-AU"/>
              </w:rPr>
              <w:drawing>
                <wp:inline distT="0" distB="0" distL="0" distR="0" wp14:anchorId="7FE8F745" wp14:editId="2762FF04">
                  <wp:extent cx="847725" cy="8477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DF01492" w14:textId="77777777" w:rsidR="007A2591" w:rsidRPr="007A2591" w:rsidRDefault="007A2591" w:rsidP="00982877">
            <w:pPr>
              <w:pStyle w:val="TableText"/>
              <w:keepNext/>
              <w:rPr>
                <w:rFonts w:cs="Arial"/>
                <w:b/>
              </w:rPr>
            </w:pPr>
            <w:r w:rsidRPr="007A2591">
              <w:rPr>
                <w:rFonts w:cs="Arial"/>
                <w:b/>
              </w:rPr>
              <w:t>Project Management</w:t>
            </w:r>
          </w:p>
          <w:p w14:paraId="4E51EF98" w14:textId="77777777" w:rsidR="007A2591" w:rsidRPr="007A2591" w:rsidRDefault="007A2591" w:rsidP="00982877">
            <w:pPr>
              <w:pStyle w:val="TableText"/>
              <w:keepNext/>
              <w:rPr>
                <w:rFonts w:cs="Arial"/>
              </w:rPr>
            </w:pPr>
            <w:r w:rsidRPr="007A2591">
              <w:rPr>
                <w:rFonts w:cs="Arial"/>
              </w:rPr>
              <w:t>Understand and apply effective planning, coordination and control methods</w:t>
            </w:r>
          </w:p>
        </w:tc>
        <w:tc>
          <w:tcPr>
            <w:tcW w:w="4770" w:type="dxa"/>
            <w:tcBorders>
              <w:bottom w:val="single" w:sz="4" w:space="0" w:color="BCBEC0"/>
            </w:tcBorders>
          </w:tcPr>
          <w:p w14:paraId="386169CB" w14:textId="77777777" w:rsidR="007A2591" w:rsidRPr="007A2591" w:rsidRDefault="007A2591" w:rsidP="00982877">
            <w:pPr>
              <w:pStyle w:val="TableBullet"/>
              <w:rPr>
                <w:rFonts w:ascii="Arial" w:hAnsi="Arial" w:cs="Arial"/>
              </w:rPr>
            </w:pPr>
            <w:r w:rsidRPr="007A2591">
              <w:rPr>
                <w:rFonts w:ascii="Arial" w:hAnsi="Arial" w:cs="Arial"/>
              </w:rPr>
              <w:t>Prepare and review project scope and business cases for projects with multiple interdependencies</w:t>
            </w:r>
          </w:p>
          <w:p w14:paraId="0C2466D8" w14:textId="77777777" w:rsidR="007A2591" w:rsidRPr="007A2591" w:rsidRDefault="007A2591" w:rsidP="00982877">
            <w:pPr>
              <w:pStyle w:val="TableBullet"/>
              <w:rPr>
                <w:rFonts w:ascii="Arial" w:hAnsi="Arial" w:cs="Arial"/>
              </w:rPr>
            </w:pPr>
            <w:r w:rsidRPr="007A2591">
              <w:rPr>
                <w:rFonts w:ascii="Arial" w:hAnsi="Arial" w:cs="Arial"/>
              </w:rPr>
              <w:t>Access key subject-matter experts’ knowledge to inform project plans and directions</w:t>
            </w:r>
          </w:p>
          <w:p w14:paraId="6B8A14A1" w14:textId="77777777" w:rsidR="007A2591" w:rsidRPr="007A2591" w:rsidRDefault="007A2591" w:rsidP="00982877">
            <w:pPr>
              <w:pStyle w:val="TableBullet"/>
              <w:rPr>
                <w:rFonts w:ascii="Arial" w:hAnsi="Arial" w:cs="Arial"/>
              </w:rPr>
            </w:pPr>
            <w:r w:rsidRPr="007A2591">
              <w:rPr>
                <w:rFonts w:ascii="Arial" w:hAnsi="Arial" w:cs="Arial"/>
              </w:rPr>
              <w:t>Design and implement effective stakeholder engagement and communications strategies for all project stages</w:t>
            </w:r>
          </w:p>
          <w:p w14:paraId="2B464C1E" w14:textId="77777777" w:rsidR="007A2591" w:rsidRPr="007A2591" w:rsidRDefault="007A2591" w:rsidP="00982877">
            <w:pPr>
              <w:pStyle w:val="TableBullet"/>
              <w:rPr>
                <w:rFonts w:ascii="Arial" w:hAnsi="Arial" w:cs="Arial"/>
              </w:rPr>
            </w:pPr>
            <w:r w:rsidRPr="007A2591">
              <w:rPr>
                <w:rFonts w:ascii="Arial" w:hAnsi="Arial" w:cs="Arial"/>
              </w:rPr>
              <w:t>Monitor project completion and implement effective and rigorous project evaluation methodologies to inform future planning</w:t>
            </w:r>
          </w:p>
          <w:p w14:paraId="42E2D677" w14:textId="77777777" w:rsidR="007A2591" w:rsidRPr="007A2591" w:rsidRDefault="007A2591" w:rsidP="00982877">
            <w:pPr>
              <w:pStyle w:val="TableBullet"/>
              <w:rPr>
                <w:rFonts w:ascii="Arial" w:hAnsi="Arial" w:cs="Arial"/>
              </w:rPr>
            </w:pPr>
            <w:r w:rsidRPr="007A2591">
              <w:rPr>
                <w:rFonts w:ascii="Arial" w:hAnsi="Arial" w:cs="Arial"/>
              </w:rPr>
              <w:t>Develop effective strategies to remedy variances from project plans and minimise impact</w:t>
            </w:r>
          </w:p>
          <w:p w14:paraId="134A7C95" w14:textId="77777777" w:rsidR="007A2591" w:rsidRPr="007A2591" w:rsidRDefault="007A2591" w:rsidP="00982877">
            <w:pPr>
              <w:pStyle w:val="TableBullet"/>
              <w:rPr>
                <w:rFonts w:ascii="Arial" w:hAnsi="Arial" w:cs="Arial"/>
              </w:rPr>
            </w:pPr>
            <w:r w:rsidRPr="007A2591">
              <w:rPr>
                <w:rFonts w:ascii="Arial" w:hAnsi="Arial" w:cs="Arial"/>
              </w:rPr>
              <w:lastRenderedPageBreak/>
              <w:t>Manage transitions between project stages and ensure that changes are consistent with organisational goals</w:t>
            </w:r>
          </w:p>
          <w:p w14:paraId="2B9A2271" w14:textId="77777777" w:rsidR="007A2591" w:rsidRPr="007A2591" w:rsidRDefault="007A2591" w:rsidP="00982877">
            <w:pPr>
              <w:pStyle w:val="TableBullet"/>
              <w:rPr>
                <w:rFonts w:ascii="Arial" w:hAnsi="Arial" w:cs="Arial"/>
              </w:rPr>
            </w:pPr>
            <w:r w:rsidRPr="007A2591">
              <w:rPr>
                <w:rFonts w:ascii="Arial" w:hAnsi="Arial" w:cs="Arial"/>
              </w:rPr>
              <w:t>Participate in governance processes such as project steering groups</w:t>
            </w:r>
          </w:p>
        </w:tc>
        <w:tc>
          <w:tcPr>
            <w:tcW w:w="1606" w:type="dxa"/>
            <w:tcBorders>
              <w:bottom w:val="single" w:sz="4" w:space="0" w:color="BCBEC0"/>
            </w:tcBorders>
          </w:tcPr>
          <w:p w14:paraId="53281960" w14:textId="77777777" w:rsidR="007A2591" w:rsidRPr="007A2591" w:rsidRDefault="007A2591" w:rsidP="00982877">
            <w:pPr>
              <w:pStyle w:val="TableBullet"/>
              <w:numPr>
                <w:ilvl w:val="0"/>
                <w:numId w:val="0"/>
              </w:numPr>
              <w:jc w:val="both"/>
              <w:rPr>
                <w:rFonts w:ascii="Arial" w:hAnsi="Arial" w:cs="Arial"/>
              </w:rPr>
            </w:pPr>
            <w:r w:rsidRPr="007A2591">
              <w:rPr>
                <w:rFonts w:ascii="Arial" w:hAnsi="Arial" w:cs="Arial"/>
              </w:rPr>
              <w:lastRenderedPageBreak/>
              <w:t>Advanced</w:t>
            </w:r>
          </w:p>
        </w:tc>
      </w:tr>
      <w:tr w:rsidR="007A2591" w:rsidRPr="007A2591" w14:paraId="0B8AD414" w14:textId="77777777" w:rsidTr="00982877">
        <w:tc>
          <w:tcPr>
            <w:tcW w:w="1406" w:type="dxa"/>
            <w:vMerge w:val="restart"/>
            <w:tcBorders>
              <w:bottom w:val="single" w:sz="4" w:space="0" w:color="BCBEC0"/>
            </w:tcBorders>
          </w:tcPr>
          <w:p w14:paraId="0947BDC7" w14:textId="77777777" w:rsidR="007A2591" w:rsidRPr="007A2591" w:rsidRDefault="007A2591" w:rsidP="00982877">
            <w:pPr>
              <w:keepNext/>
              <w:rPr>
                <w:rFonts w:ascii="Arial" w:hAnsi="Arial" w:cs="Arial"/>
              </w:rPr>
            </w:pPr>
            <w:r w:rsidRPr="007A2591">
              <w:rPr>
                <w:rFonts w:ascii="Arial" w:hAnsi="Arial" w:cs="Arial"/>
                <w:noProof/>
                <w:lang w:eastAsia="en-AU"/>
              </w:rPr>
              <w:drawing>
                <wp:inline distT="0" distB="0" distL="0" distR="0" wp14:anchorId="1BDDF421" wp14:editId="2CEB47E4">
                  <wp:extent cx="838200" cy="838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2048404E" w14:textId="77777777" w:rsidR="007A2591" w:rsidRPr="007A2591" w:rsidRDefault="007A2591" w:rsidP="00982877">
            <w:pPr>
              <w:pStyle w:val="TableText"/>
              <w:keepNext/>
              <w:rPr>
                <w:rFonts w:cs="Arial"/>
                <w:b/>
              </w:rPr>
            </w:pPr>
            <w:r w:rsidRPr="007A2591">
              <w:rPr>
                <w:rFonts w:cs="Arial"/>
                <w:b/>
              </w:rPr>
              <w:t>Manage and Develop People</w:t>
            </w:r>
          </w:p>
          <w:p w14:paraId="0ED7AEFB" w14:textId="77777777" w:rsidR="007A2591" w:rsidRPr="007A2591" w:rsidRDefault="007A2591" w:rsidP="00982877">
            <w:pPr>
              <w:pStyle w:val="TableText"/>
              <w:keepNext/>
              <w:rPr>
                <w:rFonts w:cs="Arial"/>
              </w:rPr>
            </w:pPr>
            <w:r w:rsidRPr="007A2591">
              <w:rPr>
                <w:rFonts w:cs="Arial"/>
              </w:rPr>
              <w:t>Engage and motivate staff, and develop capability and potential in others</w:t>
            </w:r>
          </w:p>
        </w:tc>
        <w:tc>
          <w:tcPr>
            <w:tcW w:w="4770" w:type="dxa"/>
            <w:tcBorders>
              <w:bottom w:val="single" w:sz="4" w:space="0" w:color="BCBEC0"/>
            </w:tcBorders>
          </w:tcPr>
          <w:p w14:paraId="036080F8" w14:textId="77777777" w:rsidR="007A2591" w:rsidRPr="007A2591" w:rsidRDefault="007A2591" w:rsidP="00982877">
            <w:pPr>
              <w:pStyle w:val="TableBullet"/>
              <w:rPr>
                <w:rFonts w:ascii="Arial" w:hAnsi="Arial" w:cs="Arial"/>
              </w:rPr>
            </w:pPr>
            <w:r w:rsidRPr="007A2591">
              <w:rPr>
                <w:rFonts w:ascii="Arial" w:hAnsi="Arial" w:cs="Arial"/>
              </w:rPr>
              <w:t>Define and clearly communicate roles, responsibilities and performance standards to achieve team outcomes</w:t>
            </w:r>
          </w:p>
          <w:p w14:paraId="28405CE6" w14:textId="77777777" w:rsidR="007A2591" w:rsidRPr="007A2591" w:rsidRDefault="007A2591" w:rsidP="00982877">
            <w:pPr>
              <w:pStyle w:val="TableBullet"/>
              <w:rPr>
                <w:rFonts w:ascii="Arial" w:hAnsi="Arial" w:cs="Arial"/>
              </w:rPr>
            </w:pPr>
            <w:r w:rsidRPr="007A2591">
              <w:rPr>
                <w:rFonts w:ascii="Arial" w:hAnsi="Arial" w:cs="Arial"/>
              </w:rPr>
              <w:t>Adjust performance development processes to meet the diverse abilities and needs of individuals and teams</w:t>
            </w:r>
          </w:p>
          <w:p w14:paraId="48389CE0" w14:textId="77777777" w:rsidR="007A2591" w:rsidRPr="007A2591" w:rsidRDefault="007A2591" w:rsidP="00982877">
            <w:pPr>
              <w:pStyle w:val="TableBullet"/>
              <w:rPr>
                <w:rFonts w:ascii="Arial" w:hAnsi="Arial" w:cs="Arial"/>
              </w:rPr>
            </w:pPr>
            <w:r w:rsidRPr="007A2591">
              <w:rPr>
                <w:rFonts w:ascii="Arial" w:hAnsi="Arial" w:cs="Arial"/>
              </w:rPr>
              <w:t>Develop work plans that consider capability, strengths and opportunities for development</w:t>
            </w:r>
          </w:p>
          <w:p w14:paraId="3EE7157E" w14:textId="77777777" w:rsidR="007A2591" w:rsidRPr="007A2591" w:rsidRDefault="007A2591" w:rsidP="00982877">
            <w:pPr>
              <w:pStyle w:val="TableBullet"/>
              <w:rPr>
                <w:rFonts w:ascii="Arial" w:hAnsi="Arial" w:cs="Arial"/>
              </w:rPr>
            </w:pPr>
            <w:r w:rsidRPr="007A2591">
              <w:rPr>
                <w:rFonts w:ascii="Arial" w:hAnsi="Arial" w:cs="Arial"/>
              </w:rPr>
              <w:t>Be aware of the influences of bias when managing team members</w:t>
            </w:r>
          </w:p>
          <w:p w14:paraId="42304DA1" w14:textId="77777777" w:rsidR="007A2591" w:rsidRPr="007A2591" w:rsidRDefault="007A2591" w:rsidP="00982877">
            <w:pPr>
              <w:pStyle w:val="TableBullet"/>
              <w:rPr>
                <w:rFonts w:ascii="Arial" w:hAnsi="Arial" w:cs="Arial"/>
              </w:rPr>
            </w:pPr>
            <w:r w:rsidRPr="007A2591">
              <w:rPr>
                <w:rFonts w:ascii="Arial" w:hAnsi="Arial" w:cs="Arial"/>
              </w:rPr>
              <w:t>Seek feedback on own management capabilities and develop strategies to address any gaps</w:t>
            </w:r>
          </w:p>
          <w:p w14:paraId="521EDE92" w14:textId="77777777" w:rsidR="007A2591" w:rsidRPr="007A2591" w:rsidRDefault="007A2591" w:rsidP="00982877">
            <w:pPr>
              <w:pStyle w:val="TableBullet"/>
              <w:rPr>
                <w:rFonts w:ascii="Arial" w:hAnsi="Arial" w:cs="Arial"/>
              </w:rPr>
            </w:pPr>
            <w:r w:rsidRPr="007A2591">
              <w:rPr>
                <w:rFonts w:ascii="Arial" w:hAnsi="Arial" w:cs="Arial"/>
              </w:rPr>
              <w:t>Address and resolve team and individual performance issues, including unsatisfactory performance, in a timely and effective way</w:t>
            </w:r>
          </w:p>
          <w:p w14:paraId="054D7304" w14:textId="77777777" w:rsidR="007A2591" w:rsidRPr="007A2591" w:rsidRDefault="007A2591" w:rsidP="00982877">
            <w:pPr>
              <w:pStyle w:val="TableBullet"/>
              <w:rPr>
                <w:rFonts w:ascii="Arial" w:hAnsi="Arial" w:cs="Arial"/>
              </w:rPr>
            </w:pPr>
            <w:r w:rsidRPr="007A2591">
              <w:rPr>
                <w:rFonts w:ascii="Arial" w:hAnsi="Arial" w:cs="Arial"/>
              </w:rPr>
              <w:t>Monitor and report on team performance in line with established performance development frameworks</w:t>
            </w:r>
          </w:p>
        </w:tc>
        <w:tc>
          <w:tcPr>
            <w:tcW w:w="1606" w:type="dxa"/>
            <w:tcBorders>
              <w:bottom w:val="single" w:sz="4" w:space="0" w:color="BCBEC0"/>
            </w:tcBorders>
          </w:tcPr>
          <w:p w14:paraId="07420A1E" w14:textId="77777777" w:rsidR="007A2591" w:rsidRPr="007A2591" w:rsidRDefault="007A2591" w:rsidP="00982877">
            <w:pPr>
              <w:pStyle w:val="TableBullet"/>
              <w:numPr>
                <w:ilvl w:val="0"/>
                <w:numId w:val="0"/>
              </w:numPr>
              <w:jc w:val="both"/>
              <w:rPr>
                <w:rFonts w:ascii="Arial" w:hAnsi="Arial" w:cs="Arial"/>
              </w:rPr>
            </w:pPr>
            <w:r w:rsidRPr="007A2591">
              <w:rPr>
                <w:rFonts w:ascii="Arial" w:hAnsi="Arial" w:cs="Arial"/>
              </w:rPr>
              <w:t>Adept</w:t>
            </w:r>
          </w:p>
        </w:tc>
      </w:tr>
    </w:tbl>
    <w:p w14:paraId="67F6B910" w14:textId="77777777" w:rsidR="007A2591" w:rsidRDefault="007A2591" w:rsidP="007A2591">
      <w:pPr>
        <w:pStyle w:val="Heading1"/>
        <w:ind w:left="0" w:firstLine="0"/>
        <w:rPr>
          <w:rFonts w:ascii="Arial" w:hAnsi="Arial"/>
          <w:b w:val="0"/>
          <w:bCs w:val="0"/>
          <w:kern w:val="0"/>
          <w:sz w:val="22"/>
          <w:szCs w:val="20"/>
        </w:rPr>
      </w:pPr>
    </w:p>
    <w:p w14:paraId="7F2684AF" w14:textId="77777777" w:rsidR="007A2591" w:rsidRPr="007A2591" w:rsidRDefault="007A2591" w:rsidP="007A2591">
      <w:pPr>
        <w:pStyle w:val="Heading1"/>
        <w:ind w:left="0" w:firstLine="0"/>
        <w:rPr>
          <w:rFonts w:ascii="Arial" w:hAnsi="Arial"/>
        </w:rPr>
      </w:pPr>
      <w:r w:rsidRPr="007A2591">
        <w:rPr>
          <w:rFonts w:ascii="Arial" w:hAnsi="Arial"/>
        </w:rPr>
        <w:t>Complementary capabilities</w:t>
      </w:r>
    </w:p>
    <w:p w14:paraId="03BD20AB" w14:textId="77777777" w:rsidR="007A2591" w:rsidRDefault="007A2591" w:rsidP="007A2591">
      <w:pPr>
        <w:pStyle w:val="PlainText"/>
        <w:spacing w:before="62" w:line="276" w:lineRule="auto"/>
        <w:rPr>
          <w:rFonts w:ascii="Arial" w:hAnsi="Arial" w:cs="Arial"/>
          <w:szCs w:val="22"/>
          <w:lang w:val="en-US"/>
        </w:rPr>
      </w:pPr>
      <w:r w:rsidRPr="007A2591">
        <w:rPr>
          <w:rFonts w:ascii="Arial" w:hAnsi="Arial" w:cs="Arial"/>
          <w:i/>
          <w:szCs w:val="22"/>
          <w:lang w:val="en-US"/>
        </w:rPr>
        <w:t>Complementary capabilities</w:t>
      </w:r>
      <w:r w:rsidRPr="007A2591">
        <w:rPr>
          <w:rFonts w:ascii="Arial" w:hAnsi="Arial" w:cs="Arial"/>
          <w:szCs w:val="22"/>
          <w:lang w:val="en-US"/>
        </w:rPr>
        <w:t xml:space="preserve"> are also identified from the Capability Framework and relevant occupation-specific capability sets. They are important to identifying performance required for the role </w:t>
      </w:r>
      <w:r>
        <w:rPr>
          <w:rFonts w:ascii="Arial" w:hAnsi="Arial" w:cs="Arial"/>
          <w:szCs w:val="22"/>
          <w:lang w:val="en-US"/>
        </w:rPr>
        <w:t xml:space="preserve">and development opportunities. </w:t>
      </w:r>
    </w:p>
    <w:p w14:paraId="099AF39A" w14:textId="77777777" w:rsidR="007A2591" w:rsidRPr="007A2591" w:rsidRDefault="007A2591" w:rsidP="007A2591">
      <w:pPr>
        <w:pStyle w:val="PlainText"/>
        <w:spacing w:before="62" w:line="276" w:lineRule="auto"/>
        <w:rPr>
          <w:rFonts w:ascii="Arial" w:hAnsi="Arial" w:cs="Arial"/>
          <w:szCs w:val="22"/>
          <w:lang w:val="en-US"/>
        </w:rPr>
      </w:pPr>
      <w:r w:rsidRPr="007A2591">
        <w:rPr>
          <w:rFonts w:ascii="Arial" w:hAnsi="Arial" w:cs="Arial"/>
          <w:szCs w:val="22"/>
          <w:lang w:val="en-US"/>
        </w:rPr>
        <w:t>Note: capabilities listed as ‘not essential’ for this role are not relevant for recruitment purposes however may be relevant for future career development.</w:t>
      </w:r>
    </w:p>
    <w:p w14:paraId="18800642" w14:textId="77777777" w:rsidR="007A2591" w:rsidRPr="007A2591" w:rsidRDefault="007A2591" w:rsidP="007A2591">
      <w:pPr>
        <w:pStyle w:val="PlainText"/>
        <w:spacing w:before="62" w:line="276" w:lineRule="auto"/>
        <w:rPr>
          <w:rFonts w:ascii="Arial"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7A2591" w:rsidRPr="007A2591" w14:paraId="079E8598" w14:textId="77777777" w:rsidTr="006D7F2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27CC502" w14:textId="77777777" w:rsidR="007A2591" w:rsidRPr="007A2591" w:rsidRDefault="007A2591" w:rsidP="000E1EAC">
            <w:pPr>
              <w:pStyle w:val="TableTextWhite0"/>
              <w:keepNext/>
              <w:spacing w:before="0" w:after="0"/>
              <w:jc w:val="both"/>
              <w:rPr>
                <w:rFonts w:cs="Arial"/>
              </w:rPr>
            </w:pPr>
            <w:r w:rsidRPr="007A2591">
              <w:rPr>
                <w:rFonts w:cs="Arial"/>
                <w:sz w:val="24"/>
                <w:szCs w:val="24"/>
              </w:rPr>
              <w:t>COMPLEMENTARY CAPABILITIES</w:t>
            </w:r>
          </w:p>
        </w:tc>
      </w:tr>
      <w:tr w:rsidR="007A2591" w:rsidRPr="007A2591" w14:paraId="3B918B9D" w14:textId="77777777" w:rsidTr="006D7F2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777BD9C" w14:textId="77777777" w:rsidR="007A2591" w:rsidRPr="007A2591" w:rsidRDefault="007A2591" w:rsidP="000E1EAC">
            <w:pPr>
              <w:pStyle w:val="TableText"/>
              <w:keepNext/>
              <w:spacing w:before="0" w:after="0"/>
              <w:rPr>
                <w:rFonts w:cs="Arial"/>
                <w:b/>
                <w:sz w:val="24"/>
                <w:szCs w:val="24"/>
              </w:rPr>
            </w:pPr>
            <w:r w:rsidRPr="007A2591">
              <w:rPr>
                <w:rFonts w:cs="Arial"/>
                <w:b/>
              </w:rPr>
              <w:t>Capability group/sets</w:t>
            </w:r>
          </w:p>
        </w:tc>
        <w:tc>
          <w:tcPr>
            <w:tcW w:w="2881" w:type="dxa"/>
            <w:tcBorders>
              <w:bottom w:val="single" w:sz="12" w:space="0" w:color="auto"/>
            </w:tcBorders>
            <w:shd w:val="clear" w:color="auto" w:fill="BCBEC0"/>
          </w:tcPr>
          <w:p w14:paraId="77B1ECA4" w14:textId="77777777" w:rsidR="007A2591" w:rsidRPr="007A2591" w:rsidRDefault="007A2591" w:rsidP="000E1EAC">
            <w:pPr>
              <w:pStyle w:val="TableText"/>
              <w:keepNext/>
              <w:spacing w:before="0" w:after="0"/>
              <w:rPr>
                <w:rFonts w:cs="Arial"/>
                <w:b/>
                <w:sz w:val="24"/>
                <w:szCs w:val="24"/>
              </w:rPr>
            </w:pPr>
            <w:r w:rsidRPr="007A2591">
              <w:rPr>
                <w:rFonts w:cs="Arial"/>
                <w:b/>
              </w:rPr>
              <w:t>Capability name</w:t>
            </w:r>
          </w:p>
        </w:tc>
        <w:tc>
          <w:tcPr>
            <w:tcW w:w="90" w:type="dxa"/>
            <w:tcBorders>
              <w:bottom w:val="single" w:sz="12" w:space="0" w:color="auto"/>
            </w:tcBorders>
            <w:shd w:val="clear" w:color="auto" w:fill="BCBEC0"/>
          </w:tcPr>
          <w:p w14:paraId="7FD03E78" w14:textId="77777777" w:rsidR="007A2591" w:rsidRPr="007A2591" w:rsidRDefault="007A2591" w:rsidP="000E1EAC">
            <w:pPr>
              <w:pStyle w:val="TableText"/>
              <w:keepNext/>
              <w:spacing w:before="0" w:after="0"/>
              <w:rPr>
                <w:rFonts w:cs="Arial"/>
                <w:b/>
              </w:rPr>
            </w:pPr>
          </w:p>
        </w:tc>
        <w:tc>
          <w:tcPr>
            <w:tcW w:w="4770" w:type="dxa"/>
            <w:tcBorders>
              <w:bottom w:val="single" w:sz="12" w:space="0" w:color="auto"/>
            </w:tcBorders>
            <w:shd w:val="clear" w:color="auto" w:fill="BCBEC0"/>
          </w:tcPr>
          <w:p w14:paraId="72F97B33" w14:textId="77777777" w:rsidR="007A2591" w:rsidRPr="007A2591" w:rsidRDefault="007A2591" w:rsidP="000E1EAC">
            <w:pPr>
              <w:pStyle w:val="TableText"/>
              <w:keepNext/>
              <w:spacing w:before="0" w:after="0"/>
              <w:rPr>
                <w:rFonts w:cs="Arial"/>
                <w:b/>
              </w:rPr>
            </w:pPr>
            <w:r w:rsidRPr="007A2591">
              <w:rPr>
                <w:rFonts w:cs="Arial"/>
                <w:b/>
              </w:rPr>
              <w:t>Description</w:t>
            </w:r>
          </w:p>
        </w:tc>
        <w:tc>
          <w:tcPr>
            <w:tcW w:w="1606" w:type="dxa"/>
            <w:tcBorders>
              <w:bottom w:val="single" w:sz="12" w:space="0" w:color="auto"/>
            </w:tcBorders>
            <w:shd w:val="clear" w:color="auto" w:fill="BCBEC0"/>
          </w:tcPr>
          <w:p w14:paraId="67F84C3C" w14:textId="77777777" w:rsidR="007A2591" w:rsidRPr="007A2591" w:rsidRDefault="007A2591" w:rsidP="000E1EAC">
            <w:pPr>
              <w:pStyle w:val="TableText"/>
              <w:keepNext/>
              <w:spacing w:before="0" w:after="0"/>
              <w:jc w:val="both"/>
              <w:rPr>
                <w:rFonts w:cs="Arial"/>
                <w:b/>
              </w:rPr>
            </w:pPr>
            <w:r w:rsidRPr="007A2591">
              <w:rPr>
                <w:rFonts w:cs="Arial"/>
                <w:b/>
              </w:rPr>
              <w:t xml:space="preserve">Level </w:t>
            </w:r>
          </w:p>
        </w:tc>
      </w:tr>
      <w:tr w:rsidR="007A2591" w:rsidRPr="007A2591" w14:paraId="4F8D58F8" w14:textId="77777777" w:rsidTr="006D7F29">
        <w:tc>
          <w:tcPr>
            <w:tcW w:w="1406" w:type="dxa"/>
            <w:vMerge w:val="restart"/>
            <w:tcBorders>
              <w:bottom w:val="single" w:sz="4" w:space="0" w:color="BCBEC0"/>
            </w:tcBorders>
          </w:tcPr>
          <w:p w14:paraId="59A5DC80" w14:textId="77777777" w:rsidR="007A2591" w:rsidRPr="007A2591" w:rsidRDefault="007A2591" w:rsidP="000E1EAC">
            <w:pPr>
              <w:keepNext/>
              <w:spacing w:after="0"/>
              <w:rPr>
                <w:rFonts w:ascii="Arial" w:hAnsi="Arial" w:cs="Arial"/>
              </w:rPr>
            </w:pPr>
            <w:r w:rsidRPr="007A2591">
              <w:rPr>
                <w:rFonts w:ascii="Arial" w:hAnsi="Arial" w:cs="Arial"/>
                <w:noProof/>
                <w:lang w:eastAsia="en-AU"/>
              </w:rPr>
              <w:drawing>
                <wp:inline distT="0" distB="0" distL="0" distR="0" wp14:anchorId="5931CE9E" wp14:editId="66D0669A">
                  <wp:extent cx="847725" cy="847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B090BDE" w14:textId="77777777" w:rsidR="007A2591" w:rsidRPr="007A2591" w:rsidRDefault="007A2591" w:rsidP="000E1EAC">
            <w:pPr>
              <w:spacing w:after="0"/>
              <w:rPr>
                <w:rFonts w:ascii="Arial" w:hAnsi="Arial" w:cs="Arial"/>
              </w:rPr>
            </w:pPr>
            <w:r w:rsidRPr="007A2591">
              <w:rPr>
                <w:rFonts w:ascii="Arial" w:hAnsi="Arial" w:cs="Arial"/>
              </w:rPr>
              <w:t>Display Resilience and Courage</w:t>
            </w:r>
          </w:p>
        </w:tc>
        <w:tc>
          <w:tcPr>
            <w:tcW w:w="4770" w:type="dxa"/>
            <w:tcBorders>
              <w:bottom w:val="single" w:sz="4" w:space="0" w:color="BCBEC0"/>
            </w:tcBorders>
          </w:tcPr>
          <w:p w14:paraId="351916AC" w14:textId="77777777" w:rsidR="007A2591" w:rsidRPr="007A2591" w:rsidRDefault="007A2591" w:rsidP="000E1EAC">
            <w:pPr>
              <w:spacing w:after="0"/>
              <w:rPr>
                <w:rFonts w:ascii="Arial" w:hAnsi="Arial" w:cs="Arial"/>
              </w:rPr>
            </w:pPr>
            <w:r w:rsidRPr="007A2591">
              <w:rPr>
                <w:rFonts w:ascii="Arial" w:hAnsi="Arial" w:cs="Arial"/>
              </w:rPr>
              <w:t>Be open and honest, prepared to express your views, and willing to accept and commit to change</w:t>
            </w:r>
          </w:p>
        </w:tc>
        <w:tc>
          <w:tcPr>
            <w:tcW w:w="1606" w:type="dxa"/>
            <w:tcBorders>
              <w:bottom w:val="single" w:sz="4" w:space="0" w:color="BCBEC0"/>
            </w:tcBorders>
          </w:tcPr>
          <w:p w14:paraId="1E8781DA"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Advanced</w:t>
            </w:r>
          </w:p>
        </w:tc>
      </w:tr>
      <w:tr w:rsidR="007A2591" w:rsidRPr="007A2591" w14:paraId="0A06B3AA" w14:textId="77777777" w:rsidTr="006D7F29">
        <w:tc>
          <w:tcPr>
            <w:tcW w:w="1406" w:type="dxa"/>
            <w:vMerge/>
            <w:tcBorders>
              <w:bottom w:val="single" w:sz="4" w:space="0" w:color="BCBEC0"/>
            </w:tcBorders>
          </w:tcPr>
          <w:p w14:paraId="7C9AF496" w14:textId="77777777" w:rsidR="007A2591" w:rsidRPr="007A2591" w:rsidRDefault="007A2591" w:rsidP="000E1EAC">
            <w:pPr>
              <w:keepNext/>
              <w:spacing w:after="0"/>
              <w:rPr>
                <w:rFonts w:ascii="Arial" w:hAnsi="Arial" w:cs="Arial"/>
                <w:noProof/>
                <w:lang w:eastAsia="en-AU"/>
              </w:rPr>
            </w:pPr>
          </w:p>
        </w:tc>
        <w:tc>
          <w:tcPr>
            <w:tcW w:w="2971" w:type="dxa"/>
            <w:gridSpan w:val="2"/>
            <w:tcBorders>
              <w:bottom w:val="single" w:sz="4" w:space="0" w:color="BCBEC0"/>
            </w:tcBorders>
          </w:tcPr>
          <w:p w14:paraId="5FA61E2B" w14:textId="77777777" w:rsidR="007A2591" w:rsidRPr="007A2591" w:rsidRDefault="007A2591" w:rsidP="000E1EAC">
            <w:pPr>
              <w:spacing w:after="0"/>
              <w:rPr>
                <w:rFonts w:ascii="Arial" w:hAnsi="Arial" w:cs="Arial"/>
              </w:rPr>
            </w:pPr>
            <w:r w:rsidRPr="007A2591">
              <w:rPr>
                <w:rFonts w:ascii="Arial" w:hAnsi="Arial" w:cs="Arial"/>
              </w:rPr>
              <w:t>Value Diversity and Inclusion</w:t>
            </w:r>
          </w:p>
        </w:tc>
        <w:tc>
          <w:tcPr>
            <w:tcW w:w="4770" w:type="dxa"/>
            <w:tcBorders>
              <w:bottom w:val="single" w:sz="4" w:space="0" w:color="BCBEC0"/>
            </w:tcBorders>
          </w:tcPr>
          <w:p w14:paraId="02E0453F" w14:textId="77777777" w:rsidR="007A2591" w:rsidRPr="007A2591" w:rsidRDefault="007A2591" w:rsidP="000E1EAC">
            <w:pPr>
              <w:spacing w:after="0"/>
              <w:rPr>
                <w:rFonts w:ascii="Arial" w:hAnsi="Arial" w:cs="Arial"/>
              </w:rPr>
            </w:pPr>
            <w:r w:rsidRPr="007A2591">
              <w:rPr>
                <w:rFonts w:ascii="Arial" w:hAnsi="Arial" w:cs="Arial"/>
              </w:rPr>
              <w:t>Demonstrate inclusive behaviour and show respect for diverse backgrounds, experiences and perspectives</w:t>
            </w:r>
          </w:p>
        </w:tc>
        <w:tc>
          <w:tcPr>
            <w:tcW w:w="1606" w:type="dxa"/>
            <w:tcBorders>
              <w:bottom w:val="single" w:sz="4" w:space="0" w:color="BCBEC0"/>
            </w:tcBorders>
          </w:tcPr>
          <w:p w14:paraId="70CD2B65"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Adept</w:t>
            </w:r>
          </w:p>
        </w:tc>
      </w:tr>
      <w:tr w:rsidR="007A2591" w:rsidRPr="007A2591" w14:paraId="41A44E74" w14:textId="77777777" w:rsidTr="006D7F29">
        <w:tc>
          <w:tcPr>
            <w:tcW w:w="1406" w:type="dxa"/>
            <w:vMerge w:val="restart"/>
            <w:tcBorders>
              <w:bottom w:val="single" w:sz="4" w:space="0" w:color="BCBEC0"/>
            </w:tcBorders>
          </w:tcPr>
          <w:p w14:paraId="3E272F70" w14:textId="77777777" w:rsidR="007A2591" w:rsidRPr="007A2591" w:rsidRDefault="007A2591" w:rsidP="000E1EAC">
            <w:pPr>
              <w:keepNext/>
              <w:spacing w:after="0"/>
              <w:rPr>
                <w:rFonts w:ascii="Arial" w:hAnsi="Arial" w:cs="Arial"/>
              </w:rPr>
            </w:pPr>
            <w:r w:rsidRPr="007A2591">
              <w:rPr>
                <w:rFonts w:ascii="Arial" w:hAnsi="Arial" w:cs="Arial"/>
                <w:noProof/>
                <w:lang w:eastAsia="en-AU"/>
              </w:rPr>
              <w:drawing>
                <wp:inline distT="0" distB="0" distL="0" distR="0" wp14:anchorId="63FD0EAA" wp14:editId="7E287F19">
                  <wp:extent cx="847725" cy="8477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0053BBC0" w14:textId="77777777" w:rsidR="007A2591" w:rsidRPr="007A2591" w:rsidRDefault="007A2591" w:rsidP="000E1EAC">
            <w:pPr>
              <w:spacing w:after="0"/>
              <w:rPr>
                <w:rFonts w:ascii="Arial" w:hAnsi="Arial" w:cs="Arial"/>
              </w:rPr>
            </w:pPr>
            <w:r w:rsidRPr="007A2591">
              <w:rPr>
                <w:rFonts w:ascii="Arial" w:hAnsi="Arial" w:cs="Arial"/>
              </w:rPr>
              <w:t>Commit to Customer Service</w:t>
            </w:r>
          </w:p>
        </w:tc>
        <w:tc>
          <w:tcPr>
            <w:tcW w:w="4770" w:type="dxa"/>
            <w:tcBorders>
              <w:bottom w:val="single" w:sz="4" w:space="0" w:color="BCBEC0"/>
            </w:tcBorders>
          </w:tcPr>
          <w:p w14:paraId="275662FC" w14:textId="77777777" w:rsidR="007A2591" w:rsidRPr="007A2591" w:rsidRDefault="007A2591" w:rsidP="000E1EAC">
            <w:pPr>
              <w:spacing w:after="0"/>
              <w:rPr>
                <w:rFonts w:ascii="Arial" w:hAnsi="Arial" w:cs="Arial"/>
              </w:rPr>
            </w:pPr>
            <w:r w:rsidRPr="007A2591">
              <w:rPr>
                <w:rFonts w:ascii="Arial" w:hAnsi="Arial" w:cs="Arial"/>
              </w:rPr>
              <w:t>Provide customer-focused services in line with public sector and organisational objectives</w:t>
            </w:r>
          </w:p>
        </w:tc>
        <w:tc>
          <w:tcPr>
            <w:tcW w:w="1606" w:type="dxa"/>
            <w:tcBorders>
              <w:bottom w:val="single" w:sz="4" w:space="0" w:color="BCBEC0"/>
            </w:tcBorders>
          </w:tcPr>
          <w:p w14:paraId="382013CC"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Adept</w:t>
            </w:r>
          </w:p>
        </w:tc>
      </w:tr>
      <w:tr w:rsidR="007A2591" w:rsidRPr="007A2591" w14:paraId="6B9985A8" w14:textId="77777777" w:rsidTr="006D7F29">
        <w:tc>
          <w:tcPr>
            <w:tcW w:w="1406" w:type="dxa"/>
            <w:vMerge/>
            <w:tcBorders>
              <w:bottom w:val="single" w:sz="4" w:space="0" w:color="BCBEC0"/>
            </w:tcBorders>
          </w:tcPr>
          <w:p w14:paraId="57628DB5" w14:textId="77777777" w:rsidR="007A2591" w:rsidRPr="007A2591" w:rsidRDefault="007A2591" w:rsidP="000E1EAC">
            <w:pPr>
              <w:keepNext/>
              <w:spacing w:after="0"/>
              <w:rPr>
                <w:rFonts w:ascii="Arial" w:hAnsi="Arial" w:cs="Arial"/>
                <w:noProof/>
                <w:lang w:eastAsia="en-AU"/>
              </w:rPr>
            </w:pPr>
          </w:p>
        </w:tc>
        <w:tc>
          <w:tcPr>
            <w:tcW w:w="2971" w:type="dxa"/>
            <w:gridSpan w:val="2"/>
            <w:tcBorders>
              <w:bottom w:val="single" w:sz="4" w:space="0" w:color="BCBEC0"/>
            </w:tcBorders>
          </w:tcPr>
          <w:p w14:paraId="7AE34339" w14:textId="77777777" w:rsidR="007A2591" w:rsidRPr="007A2591" w:rsidRDefault="007A2591" w:rsidP="000E1EAC">
            <w:pPr>
              <w:spacing w:after="0"/>
              <w:rPr>
                <w:rFonts w:ascii="Arial" w:hAnsi="Arial" w:cs="Arial"/>
              </w:rPr>
            </w:pPr>
            <w:r w:rsidRPr="007A2591">
              <w:rPr>
                <w:rFonts w:ascii="Arial" w:hAnsi="Arial" w:cs="Arial"/>
              </w:rPr>
              <w:t>Influence and Negotiate</w:t>
            </w:r>
          </w:p>
        </w:tc>
        <w:tc>
          <w:tcPr>
            <w:tcW w:w="4770" w:type="dxa"/>
            <w:tcBorders>
              <w:bottom w:val="single" w:sz="4" w:space="0" w:color="BCBEC0"/>
            </w:tcBorders>
          </w:tcPr>
          <w:p w14:paraId="7B96E62D" w14:textId="77777777" w:rsidR="007A2591" w:rsidRPr="007A2591" w:rsidRDefault="007A2591" w:rsidP="000E1EAC">
            <w:pPr>
              <w:spacing w:after="0"/>
              <w:rPr>
                <w:rFonts w:ascii="Arial" w:hAnsi="Arial" w:cs="Arial"/>
              </w:rPr>
            </w:pPr>
            <w:r w:rsidRPr="007A2591">
              <w:rPr>
                <w:rFonts w:ascii="Arial" w:hAnsi="Arial" w:cs="Arial"/>
              </w:rPr>
              <w:t>Gain consensus and commitment from others, and resolve issues and conflicts</w:t>
            </w:r>
          </w:p>
        </w:tc>
        <w:tc>
          <w:tcPr>
            <w:tcW w:w="1606" w:type="dxa"/>
            <w:tcBorders>
              <w:bottom w:val="single" w:sz="4" w:space="0" w:color="BCBEC0"/>
            </w:tcBorders>
          </w:tcPr>
          <w:p w14:paraId="670951F1"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Adept</w:t>
            </w:r>
          </w:p>
        </w:tc>
      </w:tr>
      <w:tr w:rsidR="007A2591" w:rsidRPr="007A2591" w14:paraId="464A6A7D" w14:textId="77777777" w:rsidTr="006D7F29">
        <w:tc>
          <w:tcPr>
            <w:tcW w:w="1406" w:type="dxa"/>
            <w:vMerge w:val="restart"/>
            <w:tcBorders>
              <w:bottom w:val="single" w:sz="4" w:space="0" w:color="BCBEC0"/>
            </w:tcBorders>
          </w:tcPr>
          <w:p w14:paraId="7BA96893" w14:textId="77777777" w:rsidR="007A2591" w:rsidRPr="007A2591" w:rsidRDefault="007A2591" w:rsidP="000E1EAC">
            <w:pPr>
              <w:keepNext/>
              <w:spacing w:after="0"/>
              <w:rPr>
                <w:rFonts w:ascii="Arial" w:hAnsi="Arial" w:cs="Arial"/>
              </w:rPr>
            </w:pPr>
            <w:r w:rsidRPr="007A2591">
              <w:rPr>
                <w:rFonts w:ascii="Arial" w:hAnsi="Arial" w:cs="Arial"/>
                <w:noProof/>
                <w:lang w:eastAsia="en-AU"/>
              </w:rPr>
              <w:drawing>
                <wp:inline distT="0" distB="0" distL="0" distR="0" wp14:anchorId="72A0DF22" wp14:editId="209D21B3">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D1DDAFF" w14:textId="77777777" w:rsidR="007A2591" w:rsidRPr="007A2591" w:rsidRDefault="007A2591" w:rsidP="000E1EAC">
            <w:pPr>
              <w:spacing w:after="0"/>
              <w:rPr>
                <w:rFonts w:ascii="Arial" w:hAnsi="Arial" w:cs="Arial"/>
              </w:rPr>
            </w:pPr>
            <w:r w:rsidRPr="007A2591">
              <w:rPr>
                <w:rFonts w:ascii="Arial" w:hAnsi="Arial" w:cs="Arial"/>
              </w:rPr>
              <w:t>Plan and Prioritise</w:t>
            </w:r>
          </w:p>
        </w:tc>
        <w:tc>
          <w:tcPr>
            <w:tcW w:w="4770" w:type="dxa"/>
            <w:tcBorders>
              <w:bottom w:val="single" w:sz="4" w:space="0" w:color="BCBEC0"/>
            </w:tcBorders>
          </w:tcPr>
          <w:p w14:paraId="6D672B65" w14:textId="77777777" w:rsidR="007A2591" w:rsidRPr="007A2591" w:rsidRDefault="007A2591" w:rsidP="000E1EAC">
            <w:pPr>
              <w:spacing w:after="0"/>
              <w:rPr>
                <w:rFonts w:ascii="Arial" w:hAnsi="Arial" w:cs="Arial"/>
              </w:rPr>
            </w:pPr>
            <w:r w:rsidRPr="007A2591">
              <w:rPr>
                <w:rFonts w:ascii="Arial" w:hAnsi="Arial" w:cs="Arial"/>
              </w:rPr>
              <w:t>Plan to achieve priority outcomes and respond flexibly to changing circumstances</w:t>
            </w:r>
          </w:p>
        </w:tc>
        <w:tc>
          <w:tcPr>
            <w:tcW w:w="1606" w:type="dxa"/>
            <w:tcBorders>
              <w:bottom w:val="single" w:sz="4" w:space="0" w:color="BCBEC0"/>
            </w:tcBorders>
          </w:tcPr>
          <w:p w14:paraId="29F8BBD4"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Adept</w:t>
            </w:r>
          </w:p>
        </w:tc>
      </w:tr>
      <w:tr w:rsidR="007A2591" w:rsidRPr="007A2591" w14:paraId="39DCC0E9" w14:textId="77777777" w:rsidTr="006D7F29">
        <w:tc>
          <w:tcPr>
            <w:tcW w:w="1406" w:type="dxa"/>
            <w:vMerge/>
            <w:tcBorders>
              <w:bottom w:val="single" w:sz="4" w:space="0" w:color="BCBEC0"/>
            </w:tcBorders>
          </w:tcPr>
          <w:p w14:paraId="2FE41946" w14:textId="77777777" w:rsidR="007A2591" w:rsidRPr="007A2591" w:rsidRDefault="007A2591" w:rsidP="000E1EAC">
            <w:pPr>
              <w:keepNext/>
              <w:spacing w:after="0"/>
              <w:rPr>
                <w:rFonts w:ascii="Arial" w:hAnsi="Arial" w:cs="Arial"/>
                <w:noProof/>
                <w:lang w:eastAsia="en-AU"/>
              </w:rPr>
            </w:pPr>
          </w:p>
        </w:tc>
        <w:tc>
          <w:tcPr>
            <w:tcW w:w="2971" w:type="dxa"/>
            <w:gridSpan w:val="2"/>
            <w:tcBorders>
              <w:bottom w:val="single" w:sz="4" w:space="0" w:color="BCBEC0"/>
            </w:tcBorders>
          </w:tcPr>
          <w:p w14:paraId="5CAA606E" w14:textId="77777777" w:rsidR="007A2591" w:rsidRPr="007A2591" w:rsidRDefault="007A2591" w:rsidP="000E1EAC">
            <w:pPr>
              <w:spacing w:after="0"/>
              <w:rPr>
                <w:rFonts w:ascii="Arial" w:hAnsi="Arial" w:cs="Arial"/>
              </w:rPr>
            </w:pPr>
            <w:r w:rsidRPr="007A2591">
              <w:rPr>
                <w:rFonts w:ascii="Arial" w:hAnsi="Arial" w:cs="Arial"/>
              </w:rPr>
              <w:t>Demonstrate Accountability</w:t>
            </w:r>
          </w:p>
        </w:tc>
        <w:tc>
          <w:tcPr>
            <w:tcW w:w="4770" w:type="dxa"/>
            <w:tcBorders>
              <w:bottom w:val="single" w:sz="4" w:space="0" w:color="BCBEC0"/>
            </w:tcBorders>
          </w:tcPr>
          <w:p w14:paraId="0F42392D" w14:textId="77777777" w:rsidR="007A2591" w:rsidRPr="007A2591" w:rsidRDefault="007A2591" w:rsidP="000E1EAC">
            <w:pPr>
              <w:spacing w:after="0"/>
              <w:rPr>
                <w:rFonts w:ascii="Arial" w:hAnsi="Arial" w:cs="Arial"/>
              </w:rPr>
            </w:pPr>
            <w:r w:rsidRPr="007A2591">
              <w:rPr>
                <w:rFonts w:ascii="Arial" w:hAnsi="Arial" w:cs="Arial"/>
              </w:rPr>
              <w:t>Be proactive and responsible for own actions, and adhere to legislation, policy and guidelines</w:t>
            </w:r>
          </w:p>
        </w:tc>
        <w:tc>
          <w:tcPr>
            <w:tcW w:w="1606" w:type="dxa"/>
            <w:tcBorders>
              <w:bottom w:val="single" w:sz="4" w:space="0" w:color="BCBEC0"/>
            </w:tcBorders>
          </w:tcPr>
          <w:p w14:paraId="7A982552"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Adept</w:t>
            </w:r>
          </w:p>
        </w:tc>
      </w:tr>
      <w:tr w:rsidR="007A2591" w:rsidRPr="007A2591" w14:paraId="037BEE81" w14:textId="77777777" w:rsidTr="006D7F29">
        <w:tc>
          <w:tcPr>
            <w:tcW w:w="1406" w:type="dxa"/>
            <w:vMerge w:val="restart"/>
            <w:tcBorders>
              <w:bottom w:val="single" w:sz="4" w:space="0" w:color="BCBEC0"/>
            </w:tcBorders>
          </w:tcPr>
          <w:p w14:paraId="64E189E0" w14:textId="77777777" w:rsidR="007A2591" w:rsidRPr="007A2591" w:rsidRDefault="007A2591" w:rsidP="000E1EAC">
            <w:pPr>
              <w:keepNext/>
              <w:spacing w:after="0"/>
              <w:rPr>
                <w:rFonts w:ascii="Arial" w:hAnsi="Arial" w:cs="Arial"/>
              </w:rPr>
            </w:pPr>
            <w:r w:rsidRPr="007A2591">
              <w:rPr>
                <w:rFonts w:ascii="Arial" w:hAnsi="Arial" w:cs="Arial"/>
                <w:noProof/>
                <w:lang w:eastAsia="en-AU"/>
              </w:rPr>
              <w:lastRenderedPageBreak/>
              <w:drawing>
                <wp:inline distT="0" distB="0" distL="0" distR="0" wp14:anchorId="47229DBA" wp14:editId="1609D046">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B735168" w14:textId="77777777" w:rsidR="007A2591" w:rsidRPr="007A2591" w:rsidRDefault="007A2591" w:rsidP="000E1EAC">
            <w:pPr>
              <w:spacing w:after="0"/>
              <w:rPr>
                <w:rFonts w:ascii="Arial" w:hAnsi="Arial" w:cs="Arial"/>
              </w:rPr>
            </w:pPr>
            <w:r w:rsidRPr="007A2591">
              <w:rPr>
                <w:rFonts w:ascii="Arial" w:hAnsi="Arial" w:cs="Arial"/>
              </w:rPr>
              <w:t>Finance</w:t>
            </w:r>
          </w:p>
        </w:tc>
        <w:tc>
          <w:tcPr>
            <w:tcW w:w="4770" w:type="dxa"/>
            <w:tcBorders>
              <w:bottom w:val="single" w:sz="4" w:space="0" w:color="BCBEC0"/>
            </w:tcBorders>
          </w:tcPr>
          <w:p w14:paraId="5206E65C" w14:textId="77777777" w:rsidR="007A2591" w:rsidRPr="007A2591" w:rsidRDefault="007A2591" w:rsidP="000E1EAC">
            <w:pPr>
              <w:spacing w:after="0"/>
              <w:rPr>
                <w:rFonts w:ascii="Arial" w:hAnsi="Arial" w:cs="Arial"/>
              </w:rPr>
            </w:pPr>
            <w:r w:rsidRPr="007A2591">
              <w:rPr>
                <w:rFonts w:ascii="Arial" w:hAnsi="Arial" w:cs="Arial"/>
              </w:rPr>
              <w:t>Understand and apply financial processes to achieve value for money and minimise financial risk</w:t>
            </w:r>
          </w:p>
        </w:tc>
        <w:tc>
          <w:tcPr>
            <w:tcW w:w="1606" w:type="dxa"/>
            <w:tcBorders>
              <w:bottom w:val="single" w:sz="4" w:space="0" w:color="BCBEC0"/>
            </w:tcBorders>
          </w:tcPr>
          <w:p w14:paraId="6DC0409E"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Adept</w:t>
            </w:r>
          </w:p>
        </w:tc>
      </w:tr>
      <w:tr w:rsidR="007A2591" w:rsidRPr="007A2591" w14:paraId="1DABFED3" w14:textId="77777777" w:rsidTr="006D7F29">
        <w:tc>
          <w:tcPr>
            <w:tcW w:w="1406" w:type="dxa"/>
            <w:vMerge/>
            <w:tcBorders>
              <w:bottom w:val="single" w:sz="4" w:space="0" w:color="BCBEC0"/>
            </w:tcBorders>
          </w:tcPr>
          <w:p w14:paraId="44797D24" w14:textId="77777777" w:rsidR="007A2591" w:rsidRPr="007A2591" w:rsidRDefault="007A2591" w:rsidP="000E1EAC">
            <w:pPr>
              <w:keepNext/>
              <w:spacing w:after="0"/>
              <w:rPr>
                <w:rFonts w:ascii="Arial" w:hAnsi="Arial" w:cs="Arial"/>
                <w:noProof/>
                <w:lang w:eastAsia="en-AU"/>
              </w:rPr>
            </w:pPr>
          </w:p>
        </w:tc>
        <w:tc>
          <w:tcPr>
            <w:tcW w:w="2971" w:type="dxa"/>
            <w:gridSpan w:val="2"/>
            <w:tcBorders>
              <w:bottom w:val="single" w:sz="4" w:space="0" w:color="BCBEC0"/>
            </w:tcBorders>
          </w:tcPr>
          <w:p w14:paraId="03C2A35A" w14:textId="77777777" w:rsidR="007A2591" w:rsidRPr="007A2591" w:rsidRDefault="007A2591" w:rsidP="000E1EAC">
            <w:pPr>
              <w:spacing w:after="0"/>
              <w:rPr>
                <w:rFonts w:ascii="Arial" w:hAnsi="Arial" w:cs="Arial"/>
              </w:rPr>
            </w:pPr>
            <w:r w:rsidRPr="007A2591">
              <w:rPr>
                <w:rFonts w:ascii="Arial" w:hAnsi="Arial" w:cs="Arial"/>
              </w:rPr>
              <w:t>Technology</w:t>
            </w:r>
          </w:p>
        </w:tc>
        <w:tc>
          <w:tcPr>
            <w:tcW w:w="4770" w:type="dxa"/>
            <w:tcBorders>
              <w:bottom w:val="single" w:sz="4" w:space="0" w:color="BCBEC0"/>
            </w:tcBorders>
          </w:tcPr>
          <w:p w14:paraId="5D015BEE" w14:textId="77777777" w:rsidR="007A2591" w:rsidRPr="007A2591" w:rsidRDefault="007A2591" w:rsidP="000E1EAC">
            <w:pPr>
              <w:spacing w:after="0"/>
              <w:rPr>
                <w:rFonts w:ascii="Arial" w:hAnsi="Arial" w:cs="Arial"/>
              </w:rPr>
            </w:pPr>
            <w:r w:rsidRPr="007A2591">
              <w:rPr>
                <w:rFonts w:ascii="Arial" w:hAnsi="Arial" w:cs="Arial"/>
              </w:rPr>
              <w:t>Understand and use available technologies to maximise efficiencies and effectiveness</w:t>
            </w:r>
          </w:p>
        </w:tc>
        <w:tc>
          <w:tcPr>
            <w:tcW w:w="1606" w:type="dxa"/>
            <w:tcBorders>
              <w:bottom w:val="single" w:sz="4" w:space="0" w:color="BCBEC0"/>
            </w:tcBorders>
          </w:tcPr>
          <w:p w14:paraId="1830A80F"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Intermediate</w:t>
            </w:r>
          </w:p>
        </w:tc>
      </w:tr>
      <w:tr w:rsidR="007A2591" w:rsidRPr="007A2591" w14:paraId="10B4E58E" w14:textId="77777777" w:rsidTr="006D7F29">
        <w:tc>
          <w:tcPr>
            <w:tcW w:w="1406" w:type="dxa"/>
            <w:vMerge/>
            <w:tcBorders>
              <w:bottom w:val="single" w:sz="4" w:space="0" w:color="BCBEC0"/>
            </w:tcBorders>
          </w:tcPr>
          <w:p w14:paraId="6A5BA10B" w14:textId="77777777" w:rsidR="007A2591" w:rsidRPr="007A2591" w:rsidRDefault="007A2591" w:rsidP="000E1EAC">
            <w:pPr>
              <w:keepNext/>
              <w:spacing w:after="0"/>
              <w:rPr>
                <w:rFonts w:ascii="Arial" w:hAnsi="Arial" w:cs="Arial"/>
                <w:noProof/>
                <w:lang w:eastAsia="en-AU"/>
              </w:rPr>
            </w:pPr>
          </w:p>
        </w:tc>
        <w:tc>
          <w:tcPr>
            <w:tcW w:w="2971" w:type="dxa"/>
            <w:gridSpan w:val="2"/>
            <w:tcBorders>
              <w:bottom w:val="single" w:sz="4" w:space="0" w:color="BCBEC0"/>
            </w:tcBorders>
          </w:tcPr>
          <w:p w14:paraId="583E0C45" w14:textId="77777777" w:rsidR="007A2591" w:rsidRPr="007A2591" w:rsidRDefault="007A2591" w:rsidP="000E1EAC">
            <w:pPr>
              <w:spacing w:after="0"/>
              <w:rPr>
                <w:rFonts w:ascii="Arial" w:hAnsi="Arial" w:cs="Arial"/>
              </w:rPr>
            </w:pPr>
            <w:r w:rsidRPr="007A2591">
              <w:rPr>
                <w:rFonts w:ascii="Arial" w:hAnsi="Arial" w:cs="Arial"/>
              </w:rPr>
              <w:t>Procurement and Contract Management</w:t>
            </w:r>
          </w:p>
        </w:tc>
        <w:tc>
          <w:tcPr>
            <w:tcW w:w="4770" w:type="dxa"/>
            <w:tcBorders>
              <w:bottom w:val="single" w:sz="4" w:space="0" w:color="BCBEC0"/>
            </w:tcBorders>
          </w:tcPr>
          <w:p w14:paraId="5F6994C5" w14:textId="77777777" w:rsidR="007A2591" w:rsidRPr="007A2591" w:rsidRDefault="007A2591" w:rsidP="000E1EAC">
            <w:pPr>
              <w:spacing w:after="0"/>
              <w:rPr>
                <w:rFonts w:ascii="Arial" w:hAnsi="Arial" w:cs="Arial"/>
              </w:rPr>
            </w:pPr>
            <w:r w:rsidRPr="007A2591">
              <w:rPr>
                <w:rFonts w:ascii="Arial" w:hAnsi="Arial" w:cs="Arial"/>
              </w:rPr>
              <w:t>Understand and apply procurement processes to ensure effective purchasing and contract performance</w:t>
            </w:r>
          </w:p>
        </w:tc>
        <w:tc>
          <w:tcPr>
            <w:tcW w:w="1606" w:type="dxa"/>
            <w:tcBorders>
              <w:bottom w:val="single" w:sz="4" w:space="0" w:color="BCBEC0"/>
            </w:tcBorders>
          </w:tcPr>
          <w:p w14:paraId="707D445F"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Intermediate</w:t>
            </w:r>
          </w:p>
        </w:tc>
      </w:tr>
      <w:tr w:rsidR="007A2591" w:rsidRPr="007A2591" w14:paraId="32C3F01A" w14:textId="77777777" w:rsidTr="006D7F29">
        <w:tc>
          <w:tcPr>
            <w:tcW w:w="1406" w:type="dxa"/>
            <w:vMerge w:val="restart"/>
            <w:tcBorders>
              <w:bottom w:val="single" w:sz="4" w:space="0" w:color="BCBEC0"/>
            </w:tcBorders>
          </w:tcPr>
          <w:p w14:paraId="06D72193" w14:textId="77777777" w:rsidR="007A2591" w:rsidRPr="007A2591" w:rsidRDefault="007A2591" w:rsidP="000E1EAC">
            <w:pPr>
              <w:keepNext/>
              <w:spacing w:after="0"/>
              <w:rPr>
                <w:rFonts w:ascii="Arial" w:hAnsi="Arial" w:cs="Arial"/>
              </w:rPr>
            </w:pPr>
            <w:r w:rsidRPr="007A2591">
              <w:rPr>
                <w:rFonts w:ascii="Arial" w:hAnsi="Arial" w:cs="Arial"/>
                <w:noProof/>
                <w:lang w:eastAsia="en-AU"/>
              </w:rPr>
              <w:drawing>
                <wp:inline distT="0" distB="0" distL="0" distR="0" wp14:anchorId="1187CFE5" wp14:editId="223F3C17">
                  <wp:extent cx="838200"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14:paraId="062FC598" w14:textId="77777777" w:rsidR="007A2591" w:rsidRPr="007A2591" w:rsidRDefault="007A2591" w:rsidP="000E1EAC">
            <w:pPr>
              <w:spacing w:after="0"/>
              <w:rPr>
                <w:rFonts w:ascii="Arial" w:hAnsi="Arial" w:cs="Arial"/>
              </w:rPr>
            </w:pPr>
            <w:r w:rsidRPr="007A2591">
              <w:rPr>
                <w:rFonts w:ascii="Arial" w:hAnsi="Arial" w:cs="Arial"/>
              </w:rPr>
              <w:t>Inspire Direction and Purpose</w:t>
            </w:r>
          </w:p>
        </w:tc>
        <w:tc>
          <w:tcPr>
            <w:tcW w:w="4770" w:type="dxa"/>
            <w:tcBorders>
              <w:bottom w:val="single" w:sz="4" w:space="0" w:color="BCBEC0"/>
            </w:tcBorders>
          </w:tcPr>
          <w:p w14:paraId="71BC0CBE" w14:textId="77777777" w:rsidR="007A2591" w:rsidRPr="007A2591" w:rsidRDefault="007A2591" w:rsidP="000E1EAC">
            <w:pPr>
              <w:spacing w:after="0"/>
              <w:rPr>
                <w:rFonts w:ascii="Arial" w:hAnsi="Arial" w:cs="Arial"/>
              </w:rPr>
            </w:pPr>
            <w:r w:rsidRPr="007A2591">
              <w:rPr>
                <w:rFonts w:ascii="Arial" w:hAnsi="Arial" w:cs="Arial"/>
              </w:rPr>
              <w:t>Communicate goals, priorities and vision, and recognise achievements</w:t>
            </w:r>
          </w:p>
        </w:tc>
        <w:tc>
          <w:tcPr>
            <w:tcW w:w="1606" w:type="dxa"/>
            <w:tcBorders>
              <w:bottom w:val="single" w:sz="4" w:space="0" w:color="BCBEC0"/>
            </w:tcBorders>
          </w:tcPr>
          <w:p w14:paraId="5641BB86"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Adept</w:t>
            </w:r>
          </w:p>
        </w:tc>
      </w:tr>
      <w:tr w:rsidR="007A2591" w:rsidRPr="007A2591" w14:paraId="2BD485EF" w14:textId="77777777" w:rsidTr="006D7F29">
        <w:tc>
          <w:tcPr>
            <w:tcW w:w="1406" w:type="dxa"/>
            <w:vMerge/>
            <w:tcBorders>
              <w:bottom w:val="single" w:sz="4" w:space="0" w:color="BCBEC0"/>
            </w:tcBorders>
          </w:tcPr>
          <w:p w14:paraId="21DEE8EB" w14:textId="77777777" w:rsidR="007A2591" w:rsidRPr="007A2591" w:rsidRDefault="007A2591" w:rsidP="000E1EAC">
            <w:pPr>
              <w:keepNext/>
              <w:spacing w:after="0"/>
              <w:rPr>
                <w:rFonts w:ascii="Arial" w:hAnsi="Arial" w:cs="Arial"/>
                <w:noProof/>
                <w:lang w:eastAsia="en-AU"/>
              </w:rPr>
            </w:pPr>
          </w:p>
        </w:tc>
        <w:tc>
          <w:tcPr>
            <w:tcW w:w="2971" w:type="dxa"/>
            <w:gridSpan w:val="2"/>
            <w:tcBorders>
              <w:bottom w:val="single" w:sz="4" w:space="0" w:color="BCBEC0"/>
            </w:tcBorders>
          </w:tcPr>
          <w:p w14:paraId="7F9A402E" w14:textId="77777777" w:rsidR="007A2591" w:rsidRPr="007A2591" w:rsidRDefault="007A2591" w:rsidP="000E1EAC">
            <w:pPr>
              <w:spacing w:after="0"/>
              <w:rPr>
                <w:rFonts w:ascii="Arial" w:hAnsi="Arial" w:cs="Arial"/>
              </w:rPr>
            </w:pPr>
            <w:r w:rsidRPr="007A2591">
              <w:rPr>
                <w:rFonts w:ascii="Arial" w:hAnsi="Arial" w:cs="Arial"/>
              </w:rPr>
              <w:t>Optimise Business Outcomes</w:t>
            </w:r>
          </w:p>
        </w:tc>
        <w:tc>
          <w:tcPr>
            <w:tcW w:w="4770" w:type="dxa"/>
            <w:tcBorders>
              <w:bottom w:val="single" w:sz="4" w:space="0" w:color="BCBEC0"/>
            </w:tcBorders>
          </w:tcPr>
          <w:p w14:paraId="5B9D297C" w14:textId="77777777" w:rsidR="007A2591" w:rsidRPr="007A2591" w:rsidRDefault="007A2591" w:rsidP="000E1EAC">
            <w:pPr>
              <w:spacing w:after="0"/>
              <w:rPr>
                <w:rFonts w:ascii="Arial" w:hAnsi="Arial" w:cs="Arial"/>
              </w:rPr>
            </w:pPr>
            <w:r w:rsidRPr="007A2591">
              <w:rPr>
                <w:rFonts w:ascii="Arial" w:hAnsi="Arial" w:cs="Arial"/>
              </w:rPr>
              <w:t>Manage people and resources effectively to achieve public value</w:t>
            </w:r>
          </w:p>
        </w:tc>
        <w:tc>
          <w:tcPr>
            <w:tcW w:w="1606" w:type="dxa"/>
            <w:tcBorders>
              <w:bottom w:val="single" w:sz="4" w:space="0" w:color="BCBEC0"/>
            </w:tcBorders>
          </w:tcPr>
          <w:p w14:paraId="374D4ECB"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Intermediate</w:t>
            </w:r>
          </w:p>
        </w:tc>
      </w:tr>
      <w:tr w:rsidR="007A2591" w:rsidRPr="007A2591" w14:paraId="2DF49EE9" w14:textId="77777777" w:rsidTr="006D7F29">
        <w:tc>
          <w:tcPr>
            <w:tcW w:w="1406" w:type="dxa"/>
            <w:vMerge/>
            <w:tcBorders>
              <w:bottom w:val="single" w:sz="4" w:space="0" w:color="BCBEC0"/>
            </w:tcBorders>
          </w:tcPr>
          <w:p w14:paraId="1322E08B" w14:textId="77777777" w:rsidR="007A2591" w:rsidRPr="007A2591" w:rsidRDefault="007A2591" w:rsidP="000E1EAC">
            <w:pPr>
              <w:keepNext/>
              <w:spacing w:after="0"/>
              <w:rPr>
                <w:rFonts w:ascii="Arial" w:hAnsi="Arial" w:cs="Arial"/>
                <w:noProof/>
                <w:lang w:eastAsia="en-AU"/>
              </w:rPr>
            </w:pPr>
          </w:p>
        </w:tc>
        <w:tc>
          <w:tcPr>
            <w:tcW w:w="2971" w:type="dxa"/>
            <w:gridSpan w:val="2"/>
            <w:tcBorders>
              <w:bottom w:val="single" w:sz="4" w:space="0" w:color="BCBEC0"/>
            </w:tcBorders>
          </w:tcPr>
          <w:p w14:paraId="3C0CE93F" w14:textId="77777777" w:rsidR="007A2591" w:rsidRPr="007A2591" w:rsidRDefault="007A2591" w:rsidP="000E1EAC">
            <w:pPr>
              <w:spacing w:after="0"/>
              <w:rPr>
                <w:rFonts w:ascii="Arial" w:hAnsi="Arial" w:cs="Arial"/>
              </w:rPr>
            </w:pPr>
            <w:r w:rsidRPr="007A2591">
              <w:rPr>
                <w:rFonts w:ascii="Arial" w:hAnsi="Arial" w:cs="Arial"/>
              </w:rPr>
              <w:t>Manage Reform and Change</w:t>
            </w:r>
          </w:p>
        </w:tc>
        <w:tc>
          <w:tcPr>
            <w:tcW w:w="4770" w:type="dxa"/>
            <w:tcBorders>
              <w:bottom w:val="single" w:sz="4" w:space="0" w:color="BCBEC0"/>
            </w:tcBorders>
          </w:tcPr>
          <w:p w14:paraId="565CEAEE" w14:textId="77777777" w:rsidR="007A2591" w:rsidRPr="007A2591" w:rsidRDefault="007A2591" w:rsidP="000E1EAC">
            <w:pPr>
              <w:spacing w:after="0"/>
              <w:rPr>
                <w:rFonts w:ascii="Arial" w:hAnsi="Arial" w:cs="Arial"/>
              </w:rPr>
            </w:pPr>
            <w:r w:rsidRPr="007A2591">
              <w:rPr>
                <w:rFonts w:ascii="Arial" w:hAnsi="Arial" w:cs="Arial"/>
              </w:rPr>
              <w:t>Support, promote and champion change, and assist others to engage with change</w:t>
            </w:r>
          </w:p>
        </w:tc>
        <w:tc>
          <w:tcPr>
            <w:tcW w:w="1606" w:type="dxa"/>
            <w:tcBorders>
              <w:bottom w:val="single" w:sz="4" w:space="0" w:color="BCBEC0"/>
            </w:tcBorders>
          </w:tcPr>
          <w:p w14:paraId="45AD8C85" w14:textId="77777777" w:rsidR="007A2591" w:rsidRPr="007A2591" w:rsidRDefault="007A2591" w:rsidP="000E1EAC">
            <w:pPr>
              <w:pStyle w:val="TableBullet"/>
              <w:numPr>
                <w:ilvl w:val="0"/>
                <w:numId w:val="0"/>
              </w:numPr>
              <w:jc w:val="both"/>
              <w:rPr>
                <w:rFonts w:ascii="Arial" w:hAnsi="Arial" w:cs="Arial"/>
              </w:rPr>
            </w:pPr>
            <w:r w:rsidRPr="007A2591">
              <w:rPr>
                <w:rFonts w:ascii="Arial" w:hAnsi="Arial" w:cs="Arial"/>
              </w:rPr>
              <w:t>Intermediate</w:t>
            </w:r>
          </w:p>
        </w:tc>
      </w:tr>
    </w:tbl>
    <w:p w14:paraId="1C812D42" w14:textId="77777777" w:rsidR="007A2591" w:rsidRPr="007A2591" w:rsidRDefault="007A2591" w:rsidP="007A2591">
      <w:pPr>
        <w:rPr>
          <w:rFonts w:ascii="Arial" w:hAnsi="Arial" w:cs="Arial"/>
        </w:rPr>
      </w:pPr>
    </w:p>
    <w:sectPr w:rsidR="007A2591" w:rsidRPr="007A2591" w:rsidSect="00DE4C58">
      <w:footerReference w:type="default" r:id="rId15"/>
      <w:headerReference w:type="first" r:id="rId16"/>
      <w:footerReference w:type="first" r:id="rId17"/>
      <w:pgSz w:w="11906" w:h="16838"/>
      <w:pgMar w:top="851" w:right="1133" w:bottom="993" w:left="1134" w:header="568" w:footer="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E26D6" w14:textId="77777777" w:rsidR="00EF4AC0" w:rsidRDefault="00EF4AC0">
      <w:pPr>
        <w:spacing w:after="0" w:line="240" w:lineRule="auto"/>
      </w:pPr>
      <w:r>
        <w:separator/>
      </w:r>
    </w:p>
  </w:endnote>
  <w:endnote w:type="continuationSeparator" w:id="0">
    <w:p w14:paraId="0BB2C8C6" w14:textId="77777777" w:rsidR="00EF4AC0" w:rsidRDefault="00EF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97"/>
      <w:gridCol w:w="4671"/>
    </w:tblGrid>
    <w:tr w:rsidR="00BE40A9" w:rsidRPr="00FD6563" w14:paraId="59BA4503" w14:textId="77777777" w:rsidTr="00982877">
      <w:tc>
        <w:tcPr>
          <w:tcW w:w="2250" w:type="pct"/>
          <w:vAlign w:val="center"/>
        </w:tcPr>
        <w:p w14:paraId="6B4E0B17" w14:textId="2FD3D650" w:rsidR="00BE40A9" w:rsidRPr="00FD6563" w:rsidRDefault="00BE40A9" w:rsidP="00795D49">
          <w:pPr>
            <w:pStyle w:val="Footer"/>
            <w:rPr>
              <w:rFonts w:ascii="Arial" w:hAnsi="Arial" w:cs="Arial"/>
            </w:rPr>
          </w:pPr>
          <w:r w:rsidRPr="00FD6563">
            <w:rPr>
              <w:rFonts w:ascii="Arial" w:hAnsi="Arial" w:cs="Arial"/>
            </w:rPr>
            <w:t xml:space="preserve">Role Description </w:t>
          </w:r>
          <w:r w:rsidR="00A72A5A">
            <w:rPr>
              <w:rFonts w:ascii="Arial" w:hAnsi="Arial" w:cs="Arial"/>
            </w:rPr>
            <w:t xml:space="preserve"> </w:t>
          </w:r>
          <w:r w:rsidR="00D6764C">
            <w:rPr>
              <w:rFonts w:ascii="Arial" w:hAnsi="Arial" w:cs="Arial"/>
              <w:b/>
            </w:rPr>
            <w:t xml:space="preserve">Senior </w:t>
          </w:r>
          <w:r w:rsidR="002952E8">
            <w:rPr>
              <w:rFonts w:ascii="Arial" w:hAnsi="Arial" w:cs="Arial"/>
              <w:b/>
            </w:rPr>
            <w:t xml:space="preserve">Investment </w:t>
          </w:r>
          <w:r w:rsidR="007E723C">
            <w:rPr>
              <w:rFonts w:ascii="Arial" w:hAnsi="Arial" w:cs="Arial"/>
              <w:b/>
            </w:rPr>
            <w:t>Manager</w:t>
          </w:r>
          <w:r w:rsidR="006E10CD">
            <w:rPr>
              <w:rFonts w:ascii="Arial" w:hAnsi="Arial" w:cs="Arial"/>
              <w:b/>
            </w:rPr>
            <w:t xml:space="preserve">, </w:t>
          </w:r>
          <w:r w:rsidR="002952E8">
            <w:rPr>
              <w:rFonts w:ascii="Arial" w:hAnsi="Arial" w:cs="Arial"/>
              <w:b/>
            </w:rPr>
            <w:t>Industry</w:t>
          </w:r>
        </w:p>
      </w:tc>
      <w:tc>
        <w:tcPr>
          <w:tcW w:w="250" w:type="pct"/>
          <w:vAlign w:val="center"/>
        </w:tcPr>
        <w:p w14:paraId="2C0C5E61" w14:textId="3F53B180" w:rsidR="00BE40A9" w:rsidRPr="00FD6563" w:rsidRDefault="00BE40A9" w:rsidP="00FD6563">
          <w:pPr>
            <w:pStyle w:val="Footer"/>
            <w:jc w:val="center"/>
            <w:rPr>
              <w:rFonts w:ascii="Arial" w:hAnsi="Arial" w:cs="Arial"/>
            </w:rPr>
          </w:pPr>
          <w:r w:rsidRPr="00FD6563">
            <w:rPr>
              <w:rFonts w:ascii="Arial" w:hAnsi="Arial" w:cs="Arial"/>
              <w:noProof/>
              <w:lang w:eastAsia="en-AU"/>
            </w:rPr>
            <w:fldChar w:fldCharType="begin"/>
          </w:r>
          <w:r w:rsidRPr="00FD6563">
            <w:rPr>
              <w:rFonts w:ascii="Arial" w:hAnsi="Arial" w:cs="Arial"/>
              <w:noProof/>
              <w:lang w:eastAsia="en-AU"/>
            </w:rPr>
            <w:instrText xml:space="preserve"> PAGE  \* Arabic </w:instrText>
          </w:r>
          <w:r w:rsidRPr="00FD6563">
            <w:rPr>
              <w:rFonts w:ascii="Arial" w:hAnsi="Arial" w:cs="Arial"/>
              <w:noProof/>
              <w:lang w:eastAsia="en-AU"/>
            </w:rPr>
            <w:fldChar w:fldCharType="separate"/>
          </w:r>
          <w:r w:rsidR="00146F1D">
            <w:rPr>
              <w:rFonts w:ascii="Arial" w:hAnsi="Arial" w:cs="Arial"/>
              <w:noProof/>
              <w:lang w:eastAsia="en-AU"/>
            </w:rPr>
            <w:t>7</w:t>
          </w:r>
          <w:r w:rsidRPr="00FD6563">
            <w:rPr>
              <w:rFonts w:ascii="Arial" w:hAnsi="Arial" w:cs="Arial"/>
              <w:noProof/>
              <w:lang w:eastAsia="en-AU"/>
            </w:rPr>
            <w:fldChar w:fldCharType="end"/>
          </w:r>
        </w:p>
      </w:tc>
      <w:tc>
        <w:tcPr>
          <w:tcW w:w="2350" w:type="pct"/>
        </w:tcPr>
        <w:p w14:paraId="718D6DCD" w14:textId="77777777" w:rsidR="00BE40A9" w:rsidRPr="00FD6563" w:rsidRDefault="00BE40A9" w:rsidP="00FD6563">
          <w:pPr>
            <w:pStyle w:val="Footer"/>
            <w:jc w:val="right"/>
            <w:rPr>
              <w:rFonts w:ascii="Arial" w:hAnsi="Arial" w:cs="Arial"/>
            </w:rPr>
          </w:pPr>
          <w:r w:rsidRPr="00FD6563">
            <w:rPr>
              <w:rFonts w:ascii="Arial" w:hAnsi="Arial" w:cs="Arial"/>
              <w:noProof/>
              <w:lang w:eastAsia="en-AU"/>
            </w:rPr>
            <w:drawing>
              <wp:inline distT="0" distB="0" distL="0" distR="0" wp14:anchorId="6119BD9F" wp14:editId="338C776C">
                <wp:extent cx="432000" cy="452144"/>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9F66186" w14:textId="77777777" w:rsidR="00BE40A9" w:rsidRDefault="00BE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9" w:type="dxa"/>
      <w:tblInd w:w="-90" w:type="dxa"/>
      <w:tblLayout w:type="fixed"/>
      <w:tblCellMar>
        <w:left w:w="0" w:type="dxa"/>
        <w:right w:w="0" w:type="dxa"/>
      </w:tblCellMar>
      <w:tblLook w:val="04A0" w:firstRow="1" w:lastRow="0" w:firstColumn="1" w:lastColumn="0" w:noHBand="0" w:noVBand="1"/>
    </w:tblPr>
    <w:tblGrid>
      <w:gridCol w:w="8737"/>
      <w:gridCol w:w="992"/>
    </w:tblGrid>
    <w:tr w:rsidR="00BE40A9" w:rsidRPr="00FB6BAF" w14:paraId="0AFEE302" w14:textId="77777777" w:rsidTr="008A5D87">
      <w:trPr>
        <w:trHeight w:val="811"/>
      </w:trPr>
      <w:tc>
        <w:tcPr>
          <w:tcW w:w="8737" w:type="dxa"/>
          <w:vAlign w:val="bottom"/>
        </w:tcPr>
        <w:p w14:paraId="6A18800D" w14:textId="4F7531D7" w:rsidR="00BE40A9" w:rsidRPr="00FB6BAF" w:rsidRDefault="00BE40A9" w:rsidP="00FB6BAF">
          <w:pPr>
            <w:pStyle w:val="Footer"/>
            <w:tabs>
              <w:tab w:val="center" w:pos="5315"/>
            </w:tabs>
            <w:rPr>
              <w:rFonts w:ascii="Arial" w:hAnsi="Arial" w:cs="Arial"/>
            </w:rPr>
          </w:pPr>
          <w:r w:rsidRPr="00FB6BAF">
            <w:rPr>
              <w:rFonts w:ascii="Arial" w:hAnsi="Arial" w:cs="Arial"/>
              <w:color w:val="000000" w:themeColor="text1"/>
            </w:rPr>
            <w:tab/>
          </w:r>
          <w:r w:rsidRPr="00FB6BAF">
            <w:rPr>
              <w:rFonts w:ascii="Arial" w:hAnsi="Arial" w:cs="Arial"/>
              <w:color w:val="000000" w:themeColor="text1"/>
            </w:rPr>
            <w:ptab w:relativeTo="indent" w:alignment="center" w:leader="none"/>
          </w:r>
          <w:r w:rsidRPr="00FB6BAF">
            <w:rPr>
              <w:rFonts w:ascii="Arial" w:hAnsi="Arial" w:cs="Arial"/>
              <w:noProof/>
              <w:lang w:eastAsia="en-AU"/>
            </w:rPr>
            <w:fldChar w:fldCharType="begin"/>
          </w:r>
          <w:r w:rsidRPr="00FB6BAF">
            <w:rPr>
              <w:rFonts w:ascii="Arial" w:hAnsi="Arial" w:cs="Arial"/>
              <w:noProof/>
              <w:lang w:eastAsia="en-AU"/>
            </w:rPr>
            <w:instrText xml:space="preserve"> PAGE  \* Arabic </w:instrText>
          </w:r>
          <w:r w:rsidRPr="00FB6BAF">
            <w:rPr>
              <w:rFonts w:ascii="Arial" w:hAnsi="Arial" w:cs="Arial"/>
              <w:noProof/>
              <w:lang w:eastAsia="en-AU"/>
            </w:rPr>
            <w:fldChar w:fldCharType="separate"/>
          </w:r>
          <w:r w:rsidR="00146F1D">
            <w:rPr>
              <w:rFonts w:ascii="Arial" w:hAnsi="Arial" w:cs="Arial"/>
              <w:noProof/>
              <w:lang w:eastAsia="en-AU"/>
            </w:rPr>
            <w:t>1</w:t>
          </w:r>
          <w:r w:rsidRPr="00FB6BAF">
            <w:rPr>
              <w:rFonts w:ascii="Arial" w:hAnsi="Arial" w:cs="Arial"/>
              <w:noProof/>
              <w:lang w:eastAsia="en-AU"/>
            </w:rPr>
            <w:fldChar w:fldCharType="end"/>
          </w:r>
        </w:p>
      </w:tc>
      <w:tc>
        <w:tcPr>
          <w:tcW w:w="992" w:type="dxa"/>
        </w:tcPr>
        <w:p w14:paraId="48F5710D" w14:textId="77777777" w:rsidR="00BE40A9" w:rsidRPr="00FB6BAF" w:rsidRDefault="00BE40A9" w:rsidP="00FB6BAF">
          <w:pPr>
            <w:pStyle w:val="Footer"/>
            <w:jc w:val="right"/>
            <w:rPr>
              <w:rFonts w:ascii="Arial" w:hAnsi="Arial" w:cs="Arial"/>
            </w:rPr>
          </w:pPr>
          <w:r w:rsidRPr="00FB6BAF">
            <w:rPr>
              <w:rFonts w:ascii="Arial" w:hAnsi="Arial" w:cs="Arial"/>
              <w:noProof/>
              <w:lang w:eastAsia="en-AU"/>
            </w:rPr>
            <w:drawing>
              <wp:inline distT="0" distB="0" distL="0" distR="0" wp14:anchorId="3912756C" wp14:editId="142F740C">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F576AB0" w14:textId="77777777" w:rsidR="00BE40A9" w:rsidRDefault="00BE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8E56" w14:textId="77777777" w:rsidR="00EF4AC0" w:rsidRDefault="00EF4AC0">
      <w:pPr>
        <w:spacing w:after="0" w:line="240" w:lineRule="auto"/>
      </w:pPr>
      <w:r>
        <w:separator/>
      </w:r>
    </w:p>
  </w:footnote>
  <w:footnote w:type="continuationSeparator" w:id="0">
    <w:p w14:paraId="427C9086" w14:textId="77777777" w:rsidR="00EF4AC0" w:rsidRDefault="00EF4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D7E" w14:textId="61D0DE04" w:rsidR="00DE4C58" w:rsidRPr="000521CF" w:rsidRDefault="00DE4C58" w:rsidP="00DE4C58">
    <w:pPr>
      <w:pStyle w:val="TitleSub"/>
      <w:spacing w:after="0"/>
      <w:rPr>
        <w:rFonts w:ascii="Arial" w:hAnsi="Arial" w:cs="Arial"/>
      </w:rPr>
    </w:pPr>
    <w:r>
      <w:rPr>
        <w:noProof/>
        <w:lang w:val="en-AU" w:eastAsia="en-AU"/>
      </w:rPr>
      <w:drawing>
        <wp:anchor distT="0" distB="0" distL="114300" distR="114300" simplePos="0" relativeHeight="251659264" behindDoc="1" locked="0" layoutInCell="1" allowOverlap="1" wp14:anchorId="2ECE2AF9" wp14:editId="365369E6">
          <wp:simplePos x="0" y="0"/>
          <wp:positionH relativeFrom="column">
            <wp:posOffset>4099781</wp:posOffset>
          </wp:positionH>
          <wp:positionV relativeFrom="paragraph">
            <wp:posOffset>36443</wp:posOffset>
          </wp:positionV>
          <wp:extent cx="2095500" cy="628015"/>
          <wp:effectExtent l="0" t="0" r="0" b="635"/>
          <wp:wrapTight wrapText="bothSides">
            <wp:wrapPolygon edited="0">
              <wp:start x="0" y="0"/>
              <wp:lineTo x="0" y="20967"/>
              <wp:lineTo x="21404" y="20967"/>
              <wp:lineTo x="2140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NSW Logo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628015"/>
                  </a:xfrm>
                  <a:prstGeom prst="rect">
                    <a:avLst/>
                  </a:prstGeom>
                </pic:spPr>
              </pic:pic>
            </a:graphicData>
          </a:graphic>
          <wp14:sizeRelH relativeFrom="margin">
            <wp14:pctWidth>0</wp14:pctWidth>
          </wp14:sizeRelH>
          <wp14:sizeRelV relativeFrom="margin">
            <wp14:pctHeight>0</wp14:pctHeight>
          </wp14:sizeRelV>
        </wp:anchor>
      </w:drawing>
    </w:r>
    <w:r w:rsidRPr="000521CF">
      <w:rPr>
        <w:rFonts w:ascii="Arial" w:hAnsi="Arial" w:cs="Arial"/>
      </w:rPr>
      <w:t xml:space="preserve">Role Description </w:t>
    </w:r>
  </w:p>
  <w:p w14:paraId="752A21B6" w14:textId="65020780" w:rsidR="00DE4C58" w:rsidRDefault="00752DB8" w:rsidP="00DE4C58">
    <w:pPr>
      <w:pStyle w:val="Title"/>
      <w:rPr>
        <w:rFonts w:ascii="Arial" w:hAnsi="Arial" w:cs="Arial"/>
      </w:rPr>
    </w:pPr>
    <w:r>
      <w:rPr>
        <w:rFonts w:ascii="Arial" w:hAnsi="Arial" w:cs="Arial"/>
      </w:rPr>
      <w:t xml:space="preserve">Senior </w:t>
    </w:r>
    <w:r w:rsidR="00E9191C">
      <w:rPr>
        <w:rFonts w:ascii="Arial" w:hAnsi="Arial" w:cs="Arial"/>
      </w:rPr>
      <w:t xml:space="preserve">Investment </w:t>
    </w:r>
    <w:r w:rsidR="006A4AD0">
      <w:rPr>
        <w:rFonts w:ascii="Arial" w:hAnsi="Arial" w:cs="Arial"/>
      </w:rPr>
      <w:t>Manager</w:t>
    </w:r>
    <w:r w:rsidR="00AD2570">
      <w:rPr>
        <w:rFonts w:ascii="Arial" w:hAnsi="Arial" w:cs="Arial"/>
      </w:rPr>
      <w:t xml:space="preserve">, </w:t>
    </w:r>
    <w:r w:rsidR="00E9191C">
      <w:rPr>
        <w:rFonts w:ascii="Arial" w:hAnsi="Arial" w:cs="Arial"/>
      </w:rPr>
      <w:t>Industry</w:t>
    </w:r>
  </w:p>
  <w:p w14:paraId="6C5C3DD9" w14:textId="77777777" w:rsidR="00DE4C58" w:rsidRDefault="00DE4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9A401C"/>
    <w:lvl w:ilvl="0">
      <w:start w:val="1"/>
      <w:numFmt w:val="decimal"/>
      <w:pStyle w:val="ListNumber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C1AB6C4"/>
    <w:lvl w:ilvl="0">
      <w:start w:val="1"/>
      <w:numFmt w:val="decimal"/>
      <w:pStyle w:val="ListNumb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8FED084"/>
    <w:lvl w:ilvl="0">
      <w:start w:val="1"/>
      <w:numFmt w:val="decimal"/>
      <w:pStyle w:val="ListNumb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1960FA42"/>
    <w:lvl w:ilvl="0">
      <w:start w:val="1"/>
      <w:numFmt w:val="decimal"/>
      <w:pStyle w:val="ListNumber"/>
      <w:lvlText w:val="%1."/>
      <w:lvlJc w:val="left"/>
      <w:pPr>
        <w:tabs>
          <w:tab w:val="num" w:pos="643"/>
        </w:tabs>
        <w:ind w:left="643" w:hanging="360"/>
      </w:pPr>
      <w:rPr>
        <w:rFonts w:cs="Times New Roman"/>
      </w:rPr>
    </w:lvl>
  </w:abstractNum>
  <w:abstractNum w:abstractNumId="4" w15:restartNumberingAfterBreak="0">
    <w:nsid w:val="FFFFFF80"/>
    <w:multiLevelType w:val="singleLevel"/>
    <w:tmpl w:val="2C040F36"/>
    <w:lvl w:ilvl="0">
      <w:start w:val="1"/>
      <w:numFmt w:val="bullet"/>
      <w:pStyle w:val="Heading9"/>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1540708"/>
    <w:lvl w:ilvl="0">
      <w:start w:val="1"/>
      <w:numFmt w:val="decimal"/>
      <w:pStyle w:val="ListBullet5"/>
      <w:lvlText w:val="%1."/>
      <w:lvlJc w:val="left"/>
      <w:pPr>
        <w:tabs>
          <w:tab w:val="num" w:pos="360"/>
        </w:tabs>
        <w:ind w:left="360" w:hanging="360"/>
      </w:pPr>
      <w:rPr>
        <w:rFonts w:cs="Times New Roman"/>
      </w:rPr>
    </w:lvl>
  </w:abstractNum>
  <w:abstractNum w:abstractNumId="8" w15:restartNumberingAfterBreak="0">
    <w:nsid w:val="FFFFFF89"/>
    <w:multiLevelType w:val="singleLevel"/>
    <w:tmpl w:val="C5D2A56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D814D18"/>
    <w:multiLevelType w:val="hybridMultilevel"/>
    <w:tmpl w:val="971CB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A0E3E"/>
    <w:multiLevelType w:val="hybridMultilevel"/>
    <w:tmpl w:val="45CE6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F95C9A"/>
    <w:multiLevelType w:val="hybridMultilevel"/>
    <w:tmpl w:val="B59254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E767E3"/>
    <w:multiLevelType w:val="hybridMultilevel"/>
    <w:tmpl w:val="6BE21F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780015"/>
    <w:multiLevelType w:val="hybridMultilevel"/>
    <w:tmpl w:val="156E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70CB4"/>
    <w:multiLevelType w:val="multilevel"/>
    <w:tmpl w:val="0C090023"/>
    <w:styleLink w:val="ArticleSection"/>
    <w:lvl w:ilvl="0">
      <w:start w:val="1"/>
      <w:numFmt w:val="upperRoman"/>
      <w:lvlText w:val="Article %1."/>
      <w:lvlJc w:val="left"/>
      <w:rPr>
        <w:rFonts w:ascii="Calibri" w:hAnsi="Calibri"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15:restartNumberingAfterBreak="0">
    <w:nsid w:val="45D113A4"/>
    <w:multiLevelType w:val="hybridMultilevel"/>
    <w:tmpl w:val="72AA83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8412689"/>
    <w:multiLevelType w:val="hybridMultilevel"/>
    <w:tmpl w:val="1ACEA5D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7" w15:restartNumberingAfterBreak="0">
    <w:nsid w:val="4AFB39A3"/>
    <w:multiLevelType w:val="hybridMultilevel"/>
    <w:tmpl w:val="94ECC1A0"/>
    <w:lvl w:ilvl="0" w:tplc="9E689838">
      <w:start w:val="1"/>
      <w:numFmt w:val="bullet"/>
      <w:pStyle w:val="NormalWeb"/>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495FB7"/>
    <w:multiLevelType w:val="multilevel"/>
    <w:tmpl w:val="0C09001D"/>
    <w:styleLink w:val="1ai"/>
    <w:lvl w:ilvl="0">
      <w:start w:val="1"/>
      <w:numFmt w:val="decimal"/>
      <w:lvlText w:val="%1)"/>
      <w:lvlJc w:val="left"/>
      <w:pPr>
        <w:ind w:left="360" w:hanging="360"/>
      </w:pPr>
      <w:rPr>
        <w:rFonts w:ascii="Calibri" w:hAnsi="Calibri"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CB3111D"/>
    <w:multiLevelType w:val="hybridMultilevel"/>
    <w:tmpl w:val="66067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0FD1529"/>
    <w:multiLevelType w:val="hybridMultilevel"/>
    <w:tmpl w:val="0598F7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F5522B"/>
    <w:multiLevelType w:val="hybridMultilevel"/>
    <w:tmpl w:val="1416CD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4303FF4"/>
    <w:multiLevelType w:val="hybridMultilevel"/>
    <w:tmpl w:val="19E60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F8253A"/>
    <w:multiLevelType w:val="hybridMultilevel"/>
    <w:tmpl w:val="D8EA0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CA698D"/>
    <w:multiLevelType w:val="multilevel"/>
    <w:tmpl w:val="0C09001F"/>
    <w:styleLink w:val="111111"/>
    <w:lvl w:ilvl="0">
      <w:start w:val="1"/>
      <w:numFmt w:val="decimal"/>
      <w:lvlText w:val="%1."/>
      <w:lvlJc w:val="left"/>
      <w:pPr>
        <w:ind w:left="360" w:hanging="360"/>
      </w:pPr>
      <w:rPr>
        <w:rFonts w:ascii="Calibri" w:hAnsi="Calibri"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7FE84569"/>
    <w:multiLevelType w:val="hybridMultilevel"/>
    <w:tmpl w:val="FEEC46D4"/>
    <w:lvl w:ilvl="0" w:tplc="A5A8BC8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5"/>
  </w:num>
  <w:num w:numId="5">
    <w:abstractNumId w:val="4"/>
  </w:num>
  <w:num w:numId="6">
    <w:abstractNumId w:val="7"/>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17"/>
  </w:num>
  <w:num w:numId="15">
    <w:abstractNumId w:val="20"/>
  </w:num>
  <w:num w:numId="16">
    <w:abstractNumId w:val="9"/>
  </w:num>
  <w:num w:numId="17">
    <w:abstractNumId w:val="21"/>
  </w:num>
  <w:num w:numId="18">
    <w:abstractNumId w:val="15"/>
  </w:num>
  <w:num w:numId="19">
    <w:abstractNumId w:val="22"/>
  </w:num>
  <w:num w:numId="20">
    <w:abstractNumId w:val="10"/>
  </w:num>
  <w:num w:numId="21">
    <w:abstractNumId w:val="13"/>
  </w:num>
  <w:num w:numId="22">
    <w:abstractNumId w:val="19"/>
  </w:num>
  <w:num w:numId="23">
    <w:abstractNumId w:val="12"/>
  </w:num>
  <w:num w:numId="24">
    <w:abstractNumId w:val="23"/>
  </w:num>
  <w:num w:numId="25">
    <w:abstractNumId w:val="16"/>
  </w:num>
  <w:num w:numId="26">
    <w:abstractNumId w:val="25"/>
  </w:num>
  <w:num w:numId="2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D7"/>
    <w:rsid w:val="0002325A"/>
    <w:rsid w:val="00032051"/>
    <w:rsid w:val="000325FC"/>
    <w:rsid w:val="000372FA"/>
    <w:rsid w:val="000521CF"/>
    <w:rsid w:val="00057CB3"/>
    <w:rsid w:val="000633F1"/>
    <w:rsid w:val="00064C0A"/>
    <w:rsid w:val="0008122F"/>
    <w:rsid w:val="000A2ADC"/>
    <w:rsid w:val="000A356A"/>
    <w:rsid w:val="000D5F6E"/>
    <w:rsid w:val="000D612A"/>
    <w:rsid w:val="000E1EAC"/>
    <w:rsid w:val="000E224C"/>
    <w:rsid w:val="000F0625"/>
    <w:rsid w:val="000F5DFC"/>
    <w:rsid w:val="00115A4A"/>
    <w:rsid w:val="001336AA"/>
    <w:rsid w:val="00143958"/>
    <w:rsid w:val="00146F1D"/>
    <w:rsid w:val="00152128"/>
    <w:rsid w:val="001530BB"/>
    <w:rsid w:val="00166C76"/>
    <w:rsid w:val="00177A50"/>
    <w:rsid w:val="001927BE"/>
    <w:rsid w:val="00197FFE"/>
    <w:rsid w:val="001A28CB"/>
    <w:rsid w:val="001B7B1E"/>
    <w:rsid w:val="001C57DF"/>
    <w:rsid w:val="001D0B01"/>
    <w:rsid w:val="001D2C09"/>
    <w:rsid w:val="001D5ED4"/>
    <w:rsid w:val="001E2B26"/>
    <w:rsid w:val="001E3310"/>
    <w:rsid w:val="001F6DCB"/>
    <w:rsid w:val="002017D1"/>
    <w:rsid w:val="00203E8F"/>
    <w:rsid w:val="002055D0"/>
    <w:rsid w:val="00224429"/>
    <w:rsid w:val="00232802"/>
    <w:rsid w:val="00246064"/>
    <w:rsid w:val="00263EC7"/>
    <w:rsid w:val="002758DE"/>
    <w:rsid w:val="002910D1"/>
    <w:rsid w:val="002952E8"/>
    <w:rsid w:val="00297262"/>
    <w:rsid w:val="00297317"/>
    <w:rsid w:val="002A063A"/>
    <w:rsid w:val="002A2376"/>
    <w:rsid w:val="002A4766"/>
    <w:rsid w:val="002A796E"/>
    <w:rsid w:val="002B23E2"/>
    <w:rsid w:val="002B5608"/>
    <w:rsid w:val="002F3F54"/>
    <w:rsid w:val="002F5767"/>
    <w:rsid w:val="0030164D"/>
    <w:rsid w:val="00301E39"/>
    <w:rsid w:val="003050A1"/>
    <w:rsid w:val="003062E6"/>
    <w:rsid w:val="00315E49"/>
    <w:rsid w:val="00331A9B"/>
    <w:rsid w:val="00334F27"/>
    <w:rsid w:val="00351153"/>
    <w:rsid w:val="00351AD7"/>
    <w:rsid w:val="00353BC0"/>
    <w:rsid w:val="00377F23"/>
    <w:rsid w:val="003809A1"/>
    <w:rsid w:val="00384BD5"/>
    <w:rsid w:val="003A05C8"/>
    <w:rsid w:val="003A2F07"/>
    <w:rsid w:val="003A3722"/>
    <w:rsid w:val="003A753F"/>
    <w:rsid w:val="003A791C"/>
    <w:rsid w:val="003B2DCC"/>
    <w:rsid w:val="003B5D07"/>
    <w:rsid w:val="003C4104"/>
    <w:rsid w:val="003D1638"/>
    <w:rsid w:val="003E29C5"/>
    <w:rsid w:val="004035A6"/>
    <w:rsid w:val="00405151"/>
    <w:rsid w:val="00416105"/>
    <w:rsid w:val="0042585E"/>
    <w:rsid w:val="0043101A"/>
    <w:rsid w:val="00435357"/>
    <w:rsid w:val="00435E31"/>
    <w:rsid w:val="00437800"/>
    <w:rsid w:val="00462510"/>
    <w:rsid w:val="004712BB"/>
    <w:rsid w:val="00471AF8"/>
    <w:rsid w:val="00492DF9"/>
    <w:rsid w:val="00494F05"/>
    <w:rsid w:val="004B549D"/>
    <w:rsid w:val="004B5DBB"/>
    <w:rsid w:val="004C00F5"/>
    <w:rsid w:val="004E34B2"/>
    <w:rsid w:val="005165BD"/>
    <w:rsid w:val="0051735A"/>
    <w:rsid w:val="00526F6F"/>
    <w:rsid w:val="00543077"/>
    <w:rsid w:val="005475BB"/>
    <w:rsid w:val="00552438"/>
    <w:rsid w:val="005776FA"/>
    <w:rsid w:val="00580645"/>
    <w:rsid w:val="005833ED"/>
    <w:rsid w:val="005A321E"/>
    <w:rsid w:val="005A5DD5"/>
    <w:rsid w:val="005B4D0F"/>
    <w:rsid w:val="005F7756"/>
    <w:rsid w:val="006304EE"/>
    <w:rsid w:val="006320D1"/>
    <w:rsid w:val="00635B42"/>
    <w:rsid w:val="0066099B"/>
    <w:rsid w:val="00664200"/>
    <w:rsid w:val="00670A24"/>
    <w:rsid w:val="00683DE7"/>
    <w:rsid w:val="006A4AD0"/>
    <w:rsid w:val="006B30A1"/>
    <w:rsid w:val="006C1C77"/>
    <w:rsid w:val="006D7F29"/>
    <w:rsid w:val="006E04E6"/>
    <w:rsid w:val="006E10CD"/>
    <w:rsid w:val="006F1B7C"/>
    <w:rsid w:val="00704E67"/>
    <w:rsid w:val="0071521E"/>
    <w:rsid w:val="00722115"/>
    <w:rsid w:val="00727528"/>
    <w:rsid w:val="0073199F"/>
    <w:rsid w:val="007330EF"/>
    <w:rsid w:val="00734FB2"/>
    <w:rsid w:val="00740260"/>
    <w:rsid w:val="007449B3"/>
    <w:rsid w:val="00752DB8"/>
    <w:rsid w:val="00767C88"/>
    <w:rsid w:val="0078143E"/>
    <w:rsid w:val="00784FA7"/>
    <w:rsid w:val="00785207"/>
    <w:rsid w:val="00790085"/>
    <w:rsid w:val="007943E3"/>
    <w:rsid w:val="00795D49"/>
    <w:rsid w:val="007A2591"/>
    <w:rsid w:val="007B209C"/>
    <w:rsid w:val="007E723C"/>
    <w:rsid w:val="00803C2E"/>
    <w:rsid w:val="00820DF7"/>
    <w:rsid w:val="00851409"/>
    <w:rsid w:val="00851527"/>
    <w:rsid w:val="00867047"/>
    <w:rsid w:val="00874166"/>
    <w:rsid w:val="00881891"/>
    <w:rsid w:val="008A5D87"/>
    <w:rsid w:val="008C3F5A"/>
    <w:rsid w:val="008D5357"/>
    <w:rsid w:val="0090329B"/>
    <w:rsid w:val="00917F0D"/>
    <w:rsid w:val="00965886"/>
    <w:rsid w:val="009675DD"/>
    <w:rsid w:val="009758A5"/>
    <w:rsid w:val="00976D3B"/>
    <w:rsid w:val="00980FA6"/>
    <w:rsid w:val="00982877"/>
    <w:rsid w:val="00996C78"/>
    <w:rsid w:val="009A6898"/>
    <w:rsid w:val="009B4F83"/>
    <w:rsid w:val="009C5289"/>
    <w:rsid w:val="009E7E06"/>
    <w:rsid w:val="00A02359"/>
    <w:rsid w:val="00A04AA2"/>
    <w:rsid w:val="00A31DE6"/>
    <w:rsid w:val="00A33E31"/>
    <w:rsid w:val="00A36BA2"/>
    <w:rsid w:val="00A36D3D"/>
    <w:rsid w:val="00A661C0"/>
    <w:rsid w:val="00A6755C"/>
    <w:rsid w:val="00A701DF"/>
    <w:rsid w:val="00A72A5A"/>
    <w:rsid w:val="00A8355F"/>
    <w:rsid w:val="00AA01DD"/>
    <w:rsid w:val="00AA2F87"/>
    <w:rsid w:val="00AD2570"/>
    <w:rsid w:val="00AD7B6F"/>
    <w:rsid w:val="00AE1BE7"/>
    <w:rsid w:val="00AE6DEC"/>
    <w:rsid w:val="00B00C20"/>
    <w:rsid w:val="00B10163"/>
    <w:rsid w:val="00B101A8"/>
    <w:rsid w:val="00B107BA"/>
    <w:rsid w:val="00B11399"/>
    <w:rsid w:val="00B26D9E"/>
    <w:rsid w:val="00B33FA1"/>
    <w:rsid w:val="00B70E52"/>
    <w:rsid w:val="00BC244B"/>
    <w:rsid w:val="00BC24BB"/>
    <w:rsid w:val="00BD201B"/>
    <w:rsid w:val="00BD21CA"/>
    <w:rsid w:val="00BE13B3"/>
    <w:rsid w:val="00BE40A9"/>
    <w:rsid w:val="00C01C87"/>
    <w:rsid w:val="00C22F12"/>
    <w:rsid w:val="00C34853"/>
    <w:rsid w:val="00C40AD6"/>
    <w:rsid w:val="00C46EE2"/>
    <w:rsid w:val="00C536AD"/>
    <w:rsid w:val="00C73AAE"/>
    <w:rsid w:val="00C929F9"/>
    <w:rsid w:val="00C93791"/>
    <w:rsid w:val="00CB314A"/>
    <w:rsid w:val="00CC49D9"/>
    <w:rsid w:val="00CE1ED0"/>
    <w:rsid w:val="00CE3662"/>
    <w:rsid w:val="00CE7F3E"/>
    <w:rsid w:val="00D07F8F"/>
    <w:rsid w:val="00D154DB"/>
    <w:rsid w:val="00D16B48"/>
    <w:rsid w:val="00D16F97"/>
    <w:rsid w:val="00D21DFB"/>
    <w:rsid w:val="00D37424"/>
    <w:rsid w:val="00D40036"/>
    <w:rsid w:val="00D446BE"/>
    <w:rsid w:val="00D6764C"/>
    <w:rsid w:val="00D879AC"/>
    <w:rsid w:val="00D905BD"/>
    <w:rsid w:val="00D9365B"/>
    <w:rsid w:val="00DA00E7"/>
    <w:rsid w:val="00DB5A5E"/>
    <w:rsid w:val="00DE316F"/>
    <w:rsid w:val="00DE4C58"/>
    <w:rsid w:val="00E40E11"/>
    <w:rsid w:val="00E448BB"/>
    <w:rsid w:val="00E54D9A"/>
    <w:rsid w:val="00E9191C"/>
    <w:rsid w:val="00EA00DA"/>
    <w:rsid w:val="00EA04F1"/>
    <w:rsid w:val="00EC727F"/>
    <w:rsid w:val="00EF4AC0"/>
    <w:rsid w:val="00F06388"/>
    <w:rsid w:val="00F17BB9"/>
    <w:rsid w:val="00F21B52"/>
    <w:rsid w:val="00F23149"/>
    <w:rsid w:val="00F44176"/>
    <w:rsid w:val="00F454BE"/>
    <w:rsid w:val="00F47642"/>
    <w:rsid w:val="00F50B78"/>
    <w:rsid w:val="00F64E5A"/>
    <w:rsid w:val="00F66A35"/>
    <w:rsid w:val="00F6709C"/>
    <w:rsid w:val="00F85889"/>
    <w:rsid w:val="00F9312D"/>
    <w:rsid w:val="00FA27B0"/>
    <w:rsid w:val="00FA46E5"/>
    <w:rsid w:val="00FB6BAF"/>
    <w:rsid w:val="00FC24AB"/>
    <w:rsid w:val="00FD4205"/>
    <w:rsid w:val="00FD45DF"/>
    <w:rsid w:val="00FD6563"/>
    <w:rsid w:val="00FF2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6760F1"/>
  <w15:docId w15:val="{D3C04DFE-CE81-4F82-9BCE-26C55961C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8" w:defSemiHidden="0" w:defUnhideWhenUsed="0" w:defQFormat="0" w:count="377">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uiPriority="1" w:qFormat="1"/>
    <w:lsdException w:name="heading 5" w:locked="1" w:uiPriority="1" w:qFormat="1"/>
    <w:lsdException w:name="heading 6" w:locked="1" w:uiPriority="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locked="1" w:semiHidden="1" w:uiPriority="97" w:unhideWhenUsed="1"/>
    <w:lsdException w:name="index 2" w:locked="1" w:semiHidden="1" w:uiPriority="97" w:unhideWhenUsed="1"/>
    <w:lsdException w:name="index 3" w:locked="1" w:semiHidden="1" w:uiPriority="97" w:unhideWhenUsed="1"/>
    <w:lsdException w:name="index 4" w:locked="1" w:semiHidden="1" w:uiPriority="97" w:unhideWhenUsed="1"/>
    <w:lsdException w:name="index 5" w:locked="1" w:semiHidden="1" w:uiPriority="97" w:unhideWhenUsed="1"/>
    <w:lsdException w:name="index 6" w:locked="1" w:semiHidden="1" w:uiPriority="97" w:unhideWhenUsed="1"/>
    <w:lsdException w:name="index 7" w:locked="1" w:semiHidden="1" w:uiPriority="97" w:unhideWhenUsed="1"/>
    <w:lsdException w:name="index 8" w:locked="1" w:semiHidden="1" w:uiPriority="97" w:unhideWhenUsed="1"/>
    <w:lsdException w:name="index 9" w:locked="1" w:semiHidden="1" w:uiPriority="97" w:unhideWhenUsed="1"/>
    <w:lsdException w:name="toc 1" w:locked="1" w:semiHidden="1" w:uiPriority="14" w:unhideWhenUsed="1"/>
    <w:lsdException w:name="toc 2" w:locked="1" w:semiHidden="1" w:uiPriority="14" w:unhideWhenUsed="1"/>
    <w:lsdException w:name="toc 3" w:locked="1" w:semiHidden="1" w:uiPriority="14" w:unhideWhenUsed="1"/>
    <w:lsdException w:name="toc 4" w:locked="1" w:semiHidden="1" w:uiPriority="14" w:unhideWhenUsed="1"/>
    <w:lsdException w:name="toc 5" w:locked="1" w:semiHidden="1" w:uiPriority="14" w:unhideWhenUsed="1"/>
    <w:lsdException w:name="toc 6" w:locked="1" w:semiHidden="1" w:uiPriority="14" w:unhideWhenUsed="1"/>
    <w:lsdException w:name="toc 7" w:locked="1" w:semiHidden="1" w:uiPriority="14" w:unhideWhenUsed="1"/>
    <w:lsdException w:name="toc 8" w:locked="1" w:semiHidden="1" w:uiPriority="14" w:unhideWhenUsed="1"/>
    <w:lsdException w:name="toc 9" w:locked="1" w:semiHidden="1" w:uiPriority="14" w:unhideWhenUsed="1"/>
    <w:lsdException w:name="Normal Indent" w:locked="1" w:semiHidden="1" w:uiPriority="99" w:unhideWhenUsed="1"/>
    <w:lsdException w:name="footnote text" w:locked="1" w:semiHidden="1" w:uiPriority="10" w:unhideWhenUsed="1"/>
    <w:lsdException w:name="annotation text" w:locked="1" w:semiHidden="1" w:uiPriority="99" w:unhideWhenUsed="1"/>
    <w:lsdException w:name="header" w:locked="1" w:semiHidden="1" w:uiPriority="9" w:unhideWhenUsed="1"/>
    <w:lsdException w:name="footer" w:locked="1" w:semiHidden="1" w:uiPriority="99" w:unhideWhenUsed="1"/>
    <w:lsdException w:name="index heading" w:locked="1" w:semiHidden="1" w:uiPriority="97" w:unhideWhenUsed="1"/>
    <w:lsdException w:name="caption" w:locked="1" w:semiHidden="1" w:uiPriority="10" w:unhideWhenUsed="1" w:qFormat="1"/>
    <w:lsdException w:name="table of figures" w:locked="1" w:semiHidden="1" w:uiPriority="97" w:unhideWhenUsed="1"/>
    <w:lsdException w:name="envelope address" w:locked="1" w:semiHidden="1" w:uiPriority="97" w:unhideWhenUsed="1"/>
    <w:lsdException w:name="envelope return" w:locked="1" w:semiHidden="1" w:uiPriority="97" w:unhideWhenUsed="1"/>
    <w:lsdException w:name="footnote reference" w:locked="1" w:semiHidden="1" w:uiPriority="10" w:unhideWhenUsed="1"/>
    <w:lsdException w:name="annotation reference" w:locked="1" w:semiHidden="1" w:uiPriority="99" w:unhideWhenUsed="1"/>
    <w:lsdException w:name="line number" w:locked="1" w:semiHidden="1" w:uiPriority="97" w:unhideWhenUsed="1"/>
    <w:lsdException w:name="page number" w:locked="1" w:semiHidden="1" w:uiPriority="97" w:unhideWhenUsed="1"/>
    <w:lsdException w:name="endnote reference" w:locked="1" w:semiHidden="1" w:uiPriority="97" w:unhideWhenUsed="1"/>
    <w:lsdException w:name="endnote text" w:locked="1" w:semiHidden="1" w:uiPriority="97" w:unhideWhenUsed="1"/>
    <w:lsdException w:name="table of authorities" w:locked="1" w:semiHidden="1" w:uiPriority="97" w:unhideWhenUsed="1"/>
    <w:lsdException w:name="macro" w:locked="1" w:semiHidden="1" w:uiPriority="97" w:unhideWhenUsed="1"/>
    <w:lsdException w:name="toa heading" w:locked="1" w:semiHidden="1" w:uiPriority="97" w:unhideWhenUsed="1"/>
    <w:lsdException w:name="List" w:locked="1" w:semiHidden="1" w:uiPriority="4" w:unhideWhenUsed="1"/>
    <w:lsdException w:name="List Bullet" w:locked="1" w:semiHidden="1" w:uiPriority="2" w:unhideWhenUsed="1" w:qFormat="1"/>
    <w:lsdException w:name="List Number" w:locked="1" w:semiHidden="1" w:uiPriority="3" w:unhideWhenUsed="1" w:qFormat="1"/>
    <w:lsdException w:name="List 2" w:locked="1" w:semiHidden="1" w:uiPriority="4" w:unhideWhenUsed="1"/>
    <w:lsdException w:name="List 3" w:locked="1" w:semiHidden="1" w:uiPriority="4" w:unhideWhenUsed="1"/>
    <w:lsdException w:name="List 4" w:locked="1" w:semiHidden="1" w:uiPriority="4" w:unhideWhenUsed="1"/>
    <w:lsdException w:name="List 5" w:locked="1" w:semiHidden="1" w:uiPriority="4" w:unhideWhenUsed="1"/>
    <w:lsdException w:name="List Bullet 2" w:locked="1" w:semiHidden="1" w:uiPriority="2" w:unhideWhenUsed="1"/>
    <w:lsdException w:name="List Bullet 3" w:locked="1" w:semiHidden="1" w:uiPriority="2" w:unhideWhenUsed="1"/>
    <w:lsdException w:name="List Bullet 4" w:locked="1" w:semiHidden="1" w:uiPriority="2" w:unhideWhenUsed="1"/>
    <w:lsdException w:name="List Bullet 5" w:locked="1" w:semiHidden="1" w:uiPriority="2" w:unhideWhenUsed="1"/>
    <w:lsdException w:name="List Number 2" w:locked="1" w:semiHidden="1" w:uiPriority="3" w:unhideWhenUsed="1"/>
    <w:lsdException w:name="List Number 3" w:locked="1" w:semiHidden="1" w:uiPriority="3" w:unhideWhenUsed="1"/>
    <w:lsdException w:name="List Number 4" w:locked="1" w:semiHidden="1" w:uiPriority="3" w:unhideWhenUsed="1"/>
    <w:lsdException w:name="List Number 5" w:locked="1" w:semiHidden="1" w:uiPriority="3" w:unhideWhenUsed="1"/>
    <w:lsdException w:name="Title" w:locked="1" w:uiPriority="14" w:qFormat="1"/>
    <w:lsdException w:name="Closing" w:locked="1" w:semiHidden="1" w:uiPriority="97" w:unhideWhenUsed="1"/>
    <w:lsdException w:name="Signature" w:locked="1" w:semiHidden="1" w:uiPriority="97" w:unhideWhenUsed="1"/>
    <w:lsdException w:name="Default Paragraph Font" w:locked="1" w:semiHidden="1" w:uiPriority="1" w:unhideWhenUsed="1"/>
    <w:lsdException w:name="Body Text" w:locked="1" w:semiHidden="1" w:uiPriority="97" w:unhideWhenUsed="1"/>
    <w:lsdException w:name="Body Text Indent" w:locked="1" w:semiHidden="1" w:uiPriority="97" w:unhideWhenUsed="1"/>
    <w:lsdException w:name="List Continue" w:locked="1"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iPriority="97" w:unhideWhenUsed="1"/>
    <w:lsdException w:name="Subtitle" w:locked="1" w:uiPriority="97" w:qFormat="1"/>
    <w:lsdException w:name="Salutation" w:locked="1" w:semiHidden="1" w:uiPriority="97" w:unhideWhenUsed="1"/>
    <w:lsdException w:name="Date" w:locked="1" w:semiHidden="1" w:uiPriority="97" w:unhideWhenUsed="1"/>
    <w:lsdException w:name="Body Text First Indent" w:locked="1" w:semiHidden="1" w:uiPriority="97" w:unhideWhenUsed="1"/>
    <w:lsdException w:name="Body Text First Indent 2" w:locked="1" w:semiHidden="1" w:uiPriority="97" w:unhideWhenUsed="1"/>
    <w:lsdException w:name="Note Heading" w:locked="1" w:semiHidden="1" w:uiPriority="97" w:unhideWhenUsed="1"/>
    <w:lsdException w:name="Body Text 2" w:locked="1" w:semiHidden="1" w:uiPriority="97" w:unhideWhenUsed="1"/>
    <w:lsdException w:name="Body Text 3" w:locked="1" w:semiHidden="1" w:uiPriority="97" w:unhideWhenUsed="1"/>
    <w:lsdException w:name="Body Text Indent 2" w:locked="1" w:semiHidden="1" w:uiPriority="97" w:unhideWhenUsed="1"/>
    <w:lsdException w:name="Body Text Indent 3" w:locked="1" w:semiHidden="1" w:uiPriority="97" w:unhideWhenUsed="1"/>
    <w:lsdException w:name="Block Text" w:locked="1" w:semiHidden="1" w:uiPriority="97" w:unhideWhenUsed="1"/>
    <w:lsdException w:name="Hyperlink" w:locked="1" w:semiHidden="1" w:uiPriority="15" w:unhideWhenUsed="1"/>
    <w:lsdException w:name="FollowedHyperlink" w:locked="1" w:semiHidden="1" w:uiPriority="97" w:unhideWhenUsed="1"/>
    <w:lsdException w:name="Strong" w:locked="1" w:uiPriority="97" w:qFormat="1"/>
    <w:lsdException w:name="Emphasis" w:locked="1" w:uiPriority="20" w:qFormat="1"/>
    <w:lsdException w:name="Document Map" w:locked="1" w:semiHidden="1" w:uiPriority="97" w:unhideWhenUsed="1"/>
    <w:lsdException w:name="Plain Text" w:locked="1" w:semiHidden="1" w:uiPriority="99" w:unhideWhenUsed="1"/>
    <w:lsdException w:name="E-mail Signature" w:locked="1" w:semiHidden="1" w:uiPriority="97"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locked="1" w:semiHidden="1" w:uiPriority="97" w:unhideWhenUsed="1"/>
    <w:lsdException w:name="HTML Address" w:locked="1" w:semiHidden="1" w:uiPriority="97" w:unhideWhenUsed="1"/>
    <w:lsdException w:name="HTML Cite" w:locked="1" w:semiHidden="1" w:uiPriority="97" w:unhideWhenUsed="1"/>
    <w:lsdException w:name="HTML Code" w:locked="1" w:semiHidden="1" w:uiPriority="97" w:unhideWhenUsed="1"/>
    <w:lsdException w:name="HTML Definition" w:locked="1" w:semiHidden="1" w:uiPriority="97" w:unhideWhenUsed="1"/>
    <w:lsdException w:name="HTML Keyboard" w:locked="1" w:semiHidden="1" w:uiPriority="97" w:unhideWhenUsed="1"/>
    <w:lsdException w:name="HTML Preformatted" w:locked="1" w:semiHidden="1" w:uiPriority="97" w:unhideWhenUsed="1"/>
    <w:lsdException w:name="HTML Sample" w:locked="1" w:semiHidden="1" w:uiPriority="97" w:unhideWhenUsed="1"/>
    <w:lsdException w:name="HTML Typewriter" w:locked="1" w:semiHidden="1" w:uiPriority="97" w:unhideWhenUsed="1"/>
    <w:lsdException w:name="HTML Variable" w:locked="1" w:semiHidden="1" w:uiPriority="97" w:unhideWhenUsed="1"/>
    <w:lsdException w:name="Normal Table" w:locked="1" w:uiPriority="99"/>
    <w:lsdException w:name="annotation subject" w:locked="1" w:semiHidden="1" w:uiPriority="97" w:unhideWhenUsed="1"/>
    <w:lsdException w:name="No List" w:locked="1" w:semiHidden="1" w:uiPriority="99" w:unhideWhenUsed="1"/>
    <w:lsdException w:name="Outline List 1" w:locked="1" w:semiHidden="1" w:uiPriority="97" w:unhideWhenUsed="1"/>
    <w:lsdException w:name="Outline List 2" w:locked="1" w:semiHidden="1" w:uiPriority="97" w:unhideWhenUsed="1"/>
    <w:lsdException w:name="Outline List 3" w:locked="1"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1" w:semiHidden="1" w:uiPriority="97" w:unhideWhenUsed="1"/>
    <w:lsdException w:name="Table Grid" w:locked="1" w:uiPriority="59"/>
    <w:lsdException w:name="Placeholder Text" w:semiHidden="1" w:uiPriority="14"/>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uiPriority="99"/>
    <w:lsdException w:name="List Paragraph" w:uiPriority="34" w:qFormat="1"/>
    <w:lsdException w:name="Quote" w:uiPriority="97" w:qFormat="1"/>
    <w:lsdException w:name="Intense Quote" w:uiPriority="97"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97" w:qFormat="1"/>
    <w:lsdException w:name="Intense Emphasis" w:uiPriority="97" w:qFormat="1"/>
    <w:lsdException w:name="Subtle Reference" w:uiPriority="97" w:qFormat="1"/>
    <w:lsdException w:name="Intense Reference" w:uiPriority="97" w:qFormat="1"/>
    <w:lsdException w:name="Book Title" w:uiPriority="97" w:qFormat="1"/>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51AD7"/>
    <w:pPr>
      <w:spacing w:after="120" w:line="260" w:lineRule="atLeast"/>
    </w:pPr>
    <w:rPr>
      <w:rFonts w:ascii="Georgia" w:hAnsi="Georgia"/>
      <w:szCs w:val="20"/>
      <w:lang w:eastAsia="en-US"/>
    </w:rPr>
  </w:style>
  <w:style w:type="paragraph" w:styleId="Heading1">
    <w:name w:val="heading 1"/>
    <w:basedOn w:val="Normal"/>
    <w:next w:val="Normal"/>
    <w:link w:val="Heading1Char"/>
    <w:uiPriority w:val="1"/>
    <w:qFormat/>
    <w:rsid w:val="00351AD7"/>
    <w:pPr>
      <w:keepNext/>
      <w:tabs>
        <w:tab w:val="num" w:pos="1209"/>
      </w:tabs>
      <w:spacing w:line="400" w:lineRule="atLeast"/>
      <w:ind w:left="1209" w:hanging="360"/>
      <w:outlineLvl w:val="0"/>
    </w:pPr>
    <w:rPr>
      <w:rFonts w:cs="Arial"/>
      <w:b/>
      <w:bCs/>
      <w:kern w:val="32"/>
      <w:sz w:val="26"/>
      <w:szCs w:val="32"/>
    </w:rPr>
  </w:style>
  <w:style w:type="paragraph" w:styleId="Heading2">
    <w:name w:val="heading 2"/>
    <w:basedOn w:val="Normal"/>
    <w:next w:val="Normal"/>
    <w:link w:val="Heading2Char"/>
    <w:uiPriority w:val="1"/>
    <w:qFormat/>
    <w:rsid w:val="00351AD7"/>
    <w:pPr>
      <w:keepNext/>
      <w:numPr>
        <w:ilvl w:val="1"/>
        <w:numId w:val="2"/>
      </w:numPr>
      <w:tabs>
        <w:tab w:val="clear" w:pos="1492"/>
        <w:tab w:val="num" w:pos="1209"/>
      </w:tabs>
      <w:ind w:left="1209"/>
      <w:outlineLvl w:val="1"/>
    </w:pPr>
    <w:rPr>
      <w:rFonts w:cs="Arial"/>
      <w:b/>
      <w:bCs/>
      <w:iCs/>
      <w:color w:val="6D6E71"/>
      <w:sz w:val="24"/>
      <w:szCs w:val="28"/>
    </w:rPr>
  </w:style>
  <w:style w:type="paragraph" w:styleId="Heading3">
    <w:name w:val="heading 3"/>
    <w:basedOn w:val="Normal"/>
    <w:next w:val="Normal"/>
    <w:link w:val="Heading3Char"/>
    <w:uiPriority w:val="1"/>
    <w:qFormat/>
    <w:rsid w:val="00C73AAE"/>
    <w:pPr>
      <w:keepNext/>
      <w:numPr>
        <w:ilvl w:val="2"/>
        <w:numId w:val="2"/>
      </w:numPr>
      <w:tabs>
        <w:tab w:val="clear" w:pos="1492"/>
      </w:tabs>
      <w:ind w:left="720" w:hanging="432"/>
      <w:outlineLvl w:val="2"/>
    </w:pPr>
    <w:rPr>
      <w:rFonts w:ascii="Cambria" w:hAnsi="Cambria" w:cs="Arial"/>
      <w:bCs/>
      <w:i/>
      <w:szCs w:val="26"/>
    </w:rPr>
  </w:style>
  <w:style w:type="paragraph" w:styleId="Heading4">
    <w:name w:val="heading 4"/>
    <w:basedOn w:val="Normal"/>
    <w:next w:val="Normal"/>
    <w:link w:val="Heading4Char"/>
    <w:uiPriority w:val="1"/>
    <w:qFormat/>
    <w:rsid w:val="00C73AAE"/>
    <w:pPr>
      <w:keepNext/>
      <w:numPr>
        <w:ilvl w:val="3"/>
        <w:numId w:val="2"/>
      </w:numPr>
      <w:tabs>
        <w:tab w:val="clear" w:pos="1492"/>
      </w:tabs>
      <w:ind w:left="864" w:hanging="144"/>
      <w:outlineLvl w:val="3"/>
    </w:pPr>
    <w:rPr>
      <w:rFonts w:ascii="Cambria" w:hAnsi="Cambria"/>
      <w:b/>
      <w:bCs/>
      <w:szCs w:val="28"/>
    </w:rPr>
  </w:style>
  <w:style w:type="paragraph" w:styleId="Heading5">
    <w:name w:val="heading 5"/>
    <w:basedOn w:val="Normal"/>
    <w:next w:val="Normal"/>
    <w:link w:val="Heading5Char"/>
    <w:uiPriority w:val="1"/>
    <w:qFormat/>
    <w:rsid w:val="00C73AAE"/>
    <w:pPr>
      <w:numPr>
        <w:ilvl w:val="4"/>
        <w:numId w:val="2"/>
      </w:numPr>
      <w:tabs>
        <w:tab w:val="clear" w:pos="1492"/>
      </w:tabs>
      <w:ind w:left="1008" w:hanging="432"/>
      <w:outlineLvl w:val="4"/>
    </w:pPr>
    <w:rPr>
      <w:rFonts w:ascii="Cambria" w:hAnsi="Cambria"/>
      <w:b/>
      <w:bCs/>
      <w:iCs/>
      <w:szCs w:val="26"/>
    </w:rPr>
  </w:style>
  <w:style w:type="paragraph" w:styleId="Heading6">
    <w:name w:val="heading 6"/>
    <w:basedOn w:val="Normal"/>
    <w:next w:val="Normal"/>
    <w:link w:val="Heading6Char"/>
    <w:uiPriority w:val="1"/>
    <w:qFormat/>
    <w:rsid w:val="00C73AAE"/>
    <w:pPr>
      <w:numPr>
        <w:ilvl w:val="5"/>
        <w:numId w:val="2"/>
      </w:numPr>
      <w:tabs>
        <w:tab w:val="clear" w:pos="1492"/>
      </w:tabs>
      <w:spacing w:before="240" w:after="60"/>
      <w:ind w:left="1152" w:hanging="432"/>
      <w:outlineLvl w:val="5"/>
    </w:pPr>
    <w:rPr>
      <w:rFonts w:ascii="Cambria" w:hAnsi="Cambria"/>
      <w:b/>
      <w:bCs/>
    </w:rPr>
  </w:style>
  <w:style w:type="paragraph" w:styleId="Heading7">
    <w:name w:val="heading 7"/>
    <w:basedOn w:val="Normal"/>
    <w:next w:val="Normal"/>
    <w:link w:val="Heading7Char"/>
    <w:uiPriority w:val="1"/>
    <w:qFormat/>
    <w:rsid w:val="00C73AAE"/>
    <w:pPr>
      <w:numPr>
        <w:ilvl w:val="6"/>
        <w:numId w:val="2"/>
      </w:numPr>
      <w:tabs>
        <w:tab w:val="clear" w:pos="1492"/>
      </w:tabs>
      <w:spacing w:before="240" w:after="60"/>
      <w:ind w:left="1296" w:hanging="288"/>
      <w:outlineLvl w:val="6"/>
    </w:pPr>
    <w:rPr>
      <w:rFonts w:ascii="Cambria" w:hAnsi="Cambria"/>
      <w:b/>
    </w:rPr>
  </w:style>
  <w:style w:type="paragraph" w:styleId="Heading8">
    <w:name w:val="heading 8"/>
    <w:basedOn w:val="Normal"/>
    <w:next w:val="Normal"/>
    <w:link w:val="Heading8Char"/>
    <w:uiPriority w:val="1"/>
    <w:qFormat/>
    <w:rsid w:val="00C73AAE"/>
    <w:pPr>
      <w:numPr>
        <w:ilvl w:val="7"/>
        <w:numId w:val="2"/>
      </w:numPr>
      <w:tabs>
        <w:tab w:val="clear" w:pos="1492"/>
      </w:tabs>
      <w:spacing w:before="240" w:after="60"/>
      <w:ind w:left="1440" w:hanging="432"/>
      <w:outlineLvl w:val="7"/>
    </w:pPr>
    <w:rPr>
      <w:rFonts w:ascii="Cambria" w:hAnsi="Cambria"/>
      <w:b/>
      <w:iCs/>
    </w:rPr>
  </w:style>
  <w:style w:type="paragraph" w:styleId="Heading9">
    <w:name w:val="heading 9"/>
    <w:basedOn w:val="Normal"/>
    <w:next w:val="Normal"/>
    <w:link w:val="Heading9Char"/>
    <w:uiPriority w:val="1"/>
    <w:qFormat/>
    <w:rsid w:val="00C73AAE"/>
    <w:pPr>
      <w:numPr>
        <w:ilvl w:val="8"/>
        <w:numId w:val="5"/>
      </w:numPr>
      <w:tabs>
        <w:tab w:val="clear" w:pos="1492"/>
      </w:tabs>
      <w:spacing w:before="240" w:after="60"/>
      <w:ind w:left="1584" w:hanging="144"/>
      <w:outlineLvl w:val="8"/>
    </w:pPr>
    <w:rPr>
      <w:rFonts w:ascii="Cambria" w:hAnsi="Cambr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351AD7"/>
    <w:rPr>
      <w:rFonts w:ascii="Georgia" w:hAnsi="Georgia" w:cs="Arial"/>
      <w:b/>
      <w:bCs/>
      <w:kern w:val="32"/>
      <w:sz w:val="32"/>
      <w:szCs w:val="32"/>
    </w:rPr>
  </w:style>
  <w:style w:type="character" w:customStyle="1" w:styleId="Heading2Char">
    <w:name w:val="Heading 2 Char"/>
    <w:basedOn w:val="DefaultParagraphFont"/>
    <w:link w:val="Heading2"/>
    <w:uiPriority w:val="1"/>
    <w:locked/>
    <w:rsid w:val="00351AD7"/>
    <w:rPr>
      <w:rFonts w:ascii="Georgia" w:hAnsi="Georgia" w:cs="Arial"/>
      <w:b/>
      <w:bCs/>
      <w:iCs/>
      <w:color w:val="6D6E71"/>
      <w:sz w:val="24"/>
      <w:szCs w:val="28"/>
      <w:lang w:eastAsia="en-US"/>
    </w:rPr>
  </w:style>
  <w:style w:type="character" w:customStyle="1" w:styleId="Heading3Char">
    <w:name w:val="Heading 3 Char"/>
    <w:basedOn w:val="DefaultParagraphFont"/>
    <w:link w:val="Heading3"/>
    <w:uiPriority w:val="1"/>
    <w:locked/>
    <w:rsid w:val="00C73AAE"/>
    <w:rPr>
      <w:rFonts w:ascii="Cambria" w:hAnsi="Cambria" w:cs="Arial"/>
      <w:bCs/>
      <w:i/>
      <w:szCs w:val="26"/>
      <w:lang w:eastAsia="en-US"/>
    </w:rPr>
  </w:style>
  <w:style w:type="character" w:customStyle="1" w:styleId="Heading4Char">
    <w:name w:val="Heading 4 Char"/>
    <w:basedOn w:val="DefaultParagraphFont"/>
    <w:link w:val="Heading4"/>
    <w:uiPriority w:val="1"/>
    <w:locked/>
    <w:rsid w:val="00C73AAE"/>
    <w:rPr>
      <w:rFonts w:ascii="Cambria" w:hAnsi="Cambria"/>
      <w:b/>
      <w:bCs/>
      <w:szCs w:val="28"/>
      <w:lang w:eastAsia="en-US"/>
    </w:rPr>
  </w:style>
  <w:style w:type="character" w:customStyle="1" w:styleId="Heading5Char">
    <w:name w:val="Heading 5 Char"/>
    <w:basedOn w:val="DefaultParagraphFont"/>
    <w:link w:val="Heading5"/>
    <w:uiPriority w:val="1"/>
    <w:locked/>
    <w:rsid w:val="00C73AAE"/>
    <w:rPr>
      <w:rFonts w:ascii="Cambria" w:hAnsi="Cambria"/>
      <w:b/>
      <w:bCs/>
      <w:iCs/>
      <w:szCs w:val="26"/>
      <w:lang w:eastAsia="en-US"/>
    </w:rPr>
  </w:style>
  <w:style w:type="character" w:customStyle="1" w:styleId="Heading6Char">
    <w:name w:val="Heading 6 Char"/>
    <w:basedOn w:val="DefaultParagraphFont"/>
    <w:link w:val="Heading6"/>
    <w:uiPriority w:val="1"/>
    <w:locked/>
    <w:rsid w:val="00C73AAE"/>
    <w:rPr>
      <w:rFonts w:ascii="Cambria" w:hAnsi="Cambria"/>
      <w:b/>
      <w:bCs/>
      <w:szCs w:val="20"/>
      <w:lang w:eastAsia="en-US"/>
    </w:rPr>
  </w:style>
  <w:style w:type="character" w:customStyle="1" w:styleId="Heading7Char">
    <w:name w:val="Heading 7 Char"/>
    <w:basedOn w:val="DefaultParagraphFont"/>
    <w:link w:val="Heading7"/>
    <w:uiPriority w:val="1"/>
    <w:locked/>
    <w:rsid w:val="00C73AAE"/>
    <w:rPr>
      <w:rFonts w:ascii="Cambria" w:hAnsi="Cambria"/>
      <w:b/>
      <w:szCs w:val="20"/>
      <w:lang w:eastAsia="en-US"/>
    </w:rPr>
  </w:style>
  <w:style w:type="character" w:customStyle="1" w:styleId="Heading8Char">
    <w:name w:val="Heading 8 Char"/>
    <w:basedOn w:val="DefaultParagraphFont"/>
    <w:link w:val="Heading8"/>
    <w:uiPriority w:val="1"/>
    <w:locked/>
    <w:rsid w:val="00C73AAE"/>
    <w:rPr>
      <w:rFonts w:ascii="Cambria" w:hAnsi="Cambria"/>
      <w:b/>
      <w:iCs/>
      <w:szCs w:val="20"/>
      <w:lang w:eastAsia="en-US"/>
    </w:rPr>
  </w:style>
  <w:style w:type="character" w:customStyle="1" w:styleId="Heading9Char">
    <w:name w:val="Heading 9 Char"/>
    <w:basedOn w:val="DefaultParagraphFont"/>
    <w:link w:val="Heading9"/>
    <w:uiPriority w:val="1"/>
    <w:locked/>
    <w:rsid w:val="00C73AAE"/>
    <w:rPr>
      <w:rFonts w:ascii="Cambria" w:hAnsi="Cambria" w:cs="Arial"/>
      <w:b/>
      <w:szCs w:val="20"/>
      <w:lang w:eastAsia="en-US"/>
    </w:rPr>
  </w:style>
  <w:style w:type="paragraph" w:styleId="ListBullet">
    <w:name w:val="List Bullet"/>
    <w:basedOn w:val="Normal"/>
    <w:uiPriority w:val="2"/>
    <w:qFormat/>
    <w:rsid w:val="00351AD7"/>
    <w:pPr>
      <w:numPr>
        <w:numId w:val="1"/>
      </w:numPr>
      <w:spacing w:after="0" w:line="280" w:lineRule="atLeast"/>
    </w:pPr>
  </w:style>
  <w:style w:type="table" w:customStyle="1" w:styleId="57">
    <w:name w:val="57"/>
    <w:uiPriority w:val="99"/>
    <w:pPr>
      <w:widowControl w:val="0"/>
      <w:autoSpaceDE w:val="0"/>
      <w:autoSpaceDN w:val="0"/>
      <w:adjustRightInd w:val="0"/>
    </w:pPr>
    <w:rPr>
      <w:rFonts w:ascii="Times New Roman" w:eastAsia="Times New Roman" w:hAnsi="Times New Roman"/>
      <w:sz w:val="24"/>
      <w:szCs w:val="24"/>
    </w:rPr>
    <w:tblPr>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style>
  <w:style w:type="table" w:styleId="TableGrid">
    <w:name w:val="Table Grid"/>
    <w:basedOn w:val="TableNormal"/>
    <w:uiPriority w:val="59"/>
    <w:pPr>
      <w:spacing w:after="120" w:line="26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51AD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9"/>
    <w:locked/>
    <w:rsid w:val="00351AD7"/>
    <w:rPr>
      <w:rFonts w:ascii="Georgia" w:hAnsi="Georgia" w:cs="Times New Roman"/>
      <w:color w:val="928B81"/>
      <w:sz w:val="20"/>
      <w:szCs w:val="20"/>
    </w:rPr>
  </w:style>
  <w:style w:type="character" w:styleId="Hyperlink">
    <w:name w:val="Hyperlink"/>
    <w:basedOn w:val="DefaultParagraphFont"/>
    <w:uiPriority w:val="15"/>
    <w:semiHidden/>
    <w:rsid w:val="00351AD7"/>
    <w:rPr>
      <w:rFonts w:ascii="Calibri" w:hAnsi="Calibri" w:cs="Times New Roman"/>
      <w:color w:val="0000FF"/>
      <w:u w:val="single"/>
    </w:rPr>
  </w:style>
  <w:style w:type="paragraph" w:styleId="ListParagraph">
    <w:name w:val="List Paragraph"/>
    <w:basedOn w:val="Normal"/>
    <w:link w:val="ListParagraphChar"/>
    <w:uiPriority w:val="34"/>
    <w:qFormat/>
    <w:rsid w:val="00351AD7"/>
    <w:pPr>
      <w:ind w:left="720"/>
      <w:contextualSpacing/>
    </w:pPr>
    <w:rPr>
      <w:sz w:val="20"/>
      <w:lang w:eastAsia="en-AU"/>
    </w:rPr>
  </w:style>
  <w:style w:type="paragraph" w:styleId="Title">
    <w:name w:val="Title"/>
    <w:basedOn w:val="Normal"/>
    <w:next w:val="Normal"/>
    <w:link w:val="TitleChar"/>
    <w:uiPriority w:val="14"/>
    <w:qFormat/>
    <w:rsid w:val="00351AD7"/>
    <w:pPr>
      <w:autoSpaceDE w:val="0"/>
      <w:autoSpaceDN w:val="0"/>
      <w:adjustRightInd w:val="0"/>
      <w:spacing w:after="0" w:line="448" w:lineRule="atLeast"/>
      <w:textAlignment w:val="center"/>
    </w:pPr>
    <w:rPr>
      <w:rFonts w:cs="Georgia"/>
      <w:b/>
      <w:bCs/>
      <w:color w:val="000000"/>
      <w:sz w:val="42"/>
      <w:szCs w:val="42"/>
      <w:lang w:val="en-US"/>
    </w:rPr>
  </w:style>
  <w:style w:type="character" w:customStyle="1" w:styleId="TitleChar">
    <w:name w:val="Title Char"/>
    <w:basedOn w:val="DefaultParagraphFont"/>
    <w:link w:val="Title"/>
    <w:uiPriority w:val="14"/>
    <w:locked/>
    <w:rsid w:val="00351AD7"/>
    <w:rPr>
      <w:rFonts w:ascii="Georgia" w:hAnsi="Georgia" w:cs="Georgia"/>
      <w:b/>
      <w:bCs/>
      <w:color w:val="000000"/>
      <w:sz w:val="42"/>
      <w:szCs w:val="42"/>
      <w:lang w:val="en-US"/>
    </w:rPr>
  </w:style>
  <w:style w:type="character" w:customStyle="1" w:styleId="ListParagraphChar">
    <w:name w:val="List Paragraph Char"/>
    <w:link w:val="ListParagraph"/>
    <w:uiPriority w:val="34"/>
    <w:locked/>
    <w:rsid w:val="00351AD7"/>
    <w:rPr>
      <w:rFonts w:ascii="Georgia" w:hAnsi="Georgia"/>
      <w:sz w:val="20"/>
    </w:rPr>
  </w:style>
  <w:style w:type="paragraph" w:customStyle="1" w:styleId="TitleSub">
    <w:name w:val="Title Sub"/>
    <w:basedOn w:val="Normal"/>
    <w:qFormat/>
    <w:rsid w:val="00351AD7"/>
    <w:pPr>
      <w:autoSpaceDE w:val="0"/>
      <w:autoSpaceDN w:val="0"/>
      <w:adjustRightInd w:val="0"/>
      <w:spacing w:line="420" w:lineRule="atLeast"/>
      <w:textAlignment w:val="center"/>
    </w:pPr>
    <w:rPr>
      <w:rFonts w:cs="Georgia"/>
      <w:color w:val="000000"/>
      <w:spacing w:val="-10"/>
      <w:sz w:val="42"/>
      <w:szCs w:val="42"/>
      <w:lang w:val="en-US"/>
    </w:rPr>
  </w:style>
  <w:style w:type="table" w:customStyle="1" w:styleId="PSCGreen">
    <w:name w:val="PSC_Green"/>
    <w:uiPriority w:val="99"/>
    <w:rsid w:val="00351AD7"/>
    <w:pPr>
      <w:spacing w:line="280" w:lineRule="atLeast"/>
    </w:pPr>
    <w:rPr>
      <w:rFonts w:ascii="Arial" w:hAnsi="Arial"/>
      <w:color w:val="FFFFFF"/>
      <w:sz w:val="20"/>
      <w:szCs w:val="20"/>
    </w:rPr>
    <w:tblPr>
      <w:tblInd w:w="0" w:type="dxa"/>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tblStylePr w:type="firstRow">
      <w:rPr>
        <w:rFonts w:cs="Times New Roman"/>
      </w:rPr>
      <w:tblPr/>
      <w:tcPr>
        <w:tcBorders>
          <w:top w:val="single" w:sz="8"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351AD7"/>
    <w:pPr>
      <w:spacing w:before="40" w:after="40" w:line="280" w:lineRule="atLeast"/>
    </w:pPr>
    <w:rPr>
      <w:rFonts w:ascii="Arial" w:hAnsi="Arial"/>
      <w:color w:val="FFFFFF"/>
      <w:sz w:val="20"/>
    </w:rPr>
  </w:style>
  <w:style w:type="table" w:customStyle="1" w:styleId="PSCPurple">
    <w:name w:val="PSC_Purple"/>
    <w:uiPriority w:val="99"/>
    <w:rsid w:val="00351AD7"/>
    <w:rPr>
      <w:rFonts w:ascii="Arial" w:hAnsi="Arial"/>
      <w:sz w:val="20"/>
      <w:szCs w:val="20"/>
    </w:rPr>
    <w:tblPr>
      <w:tblStyleRowBandSize w:val="1"/>
      <w:tblInd w:w="0" w:type="dxa"/>
      <w:tblBorders>
        <w:top w:val="single" w:sz="8" w:space="0" w:color="auto"/>
        <w:bottom w:val="single" w:sz="8" w:space="0" w:color="BCBEC0"/>
        <w:insideH w:val="single" w:sz="8" w:space="0" w:color="BCBEC0"/>
      </w:tblBorders>
      <w:tblCellMar>
        <w:top w:w="0" w:type="dxa"/>
        <w:left w:w="57" w:type="dxa"/>
        <w:bottom w:w="0" w:type="dxa"/>
        <w:right w:w="0" w:type="dxa"/>
      </w:tblCellMar>
    </w:tblPr>
    <w:tblStylePr w:type="firstRow">
      <w:rPr>
        <w:rFonts w:cs="Times New Roman"/>
      </w:rPr>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351AD7"/>
    <w:rPr>
      <w:color w:val="auto"/>
    </w:rPr>
  </w:style>
  <w:style w:type="paragraph" w:customStyle="1" w:styleId="TableBullet">
    <w:name w:val="Table Bullet"/>
    <w:basedOn w:val="ListBullet"/>
    <w:qFormat/>
    <w:rsid w:val="00351AD7"/>
    <w:rPr>
      <w:rFonts w:ascii="Calibri" w:hAnsi="Calibri"/>
      <w:sz w:val="20"/>
    </w:rPr>
  </w:style>
  <w:style w:type="paragraph" w:customStyle="1" w:styleId="TableTextWhite0">
    <w:name w:val="Table_Text_White"/>
    <w:basedOn w:val="Normal"/>
    <w:qFormat/>
    <w:rsid w:val="00351AD7"/>
    <w:pPr>
      <w:spacing w:before="40" w:after="40" w:line="280" w:lineRule="atLeast"/>
    </w:pPr>
    <w:rPr>
      <w:rFonts w:ascii="Arial" w:hAnsi="Arial"/>
      <w:b/>
      <w:color w:val="FFFFFF"/>
    </w:rPr>
  </w:style>
  <w:style w:type="paragraph" w:styleId="BalloonText">
    <w:name w:val="Balloon Text"/>
    <w:basedOn w:val="Normal"/>
    <w:link w:val="BalloonTextChar"/>
    <w:uiPriority w:val="97"/>
    <w:semiHidden/>
    <w:rsid w:val="0035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7"/>
    <w:semiHidden/>
    <w:locked/>
    <w:rsid w:val="00351AD7"/>
    <w:rPr>
      <w:rFonts w:ascii="Tahoma" w:hAnsi="Tahoma" w:cs="Tahoma"/>
      <w:sz w:val="16"/>
      <w:szCs w:val="16"/>
    </w:rPr>
  </w:style>
  <w:style w:type="paragraph" w:styleId="Header">
    <w:name w:val="header"/>
    <w:basedOn w:val="Normal"/>
    <w:link w:val="HeaderChar"/>
    <w:uiPriority w:val="9"/>
    <w:rsid w:val="00F47642"/>
    <w:pPr>
      <w:tabs>
        <w:tab w:val="center" w:pos="4513"/>
        <w:tab w:val="right" w:pos="9026"/>
      </w:tabs>
      <w:spacing w:after="0" w:line="240" w:lineRule="auto"/>
    </w:pPr>
  </w:style>
  <w:style w:type="character" w:customStyle="1" w:styleId="HeaderChar">
    <w:name w:val="Header Char"/>
    <w:basedOn w:val="DefaultParagraphFont"/>
    <w:link w:val="Header"/>
    <w:uiPriority w:val="9"/>
    <w:locked/>
    <w:rsid w:val="00F47642"/>
    <w:rPr>
      <w:rFonts w:ascii="Georgia" w:hAnsi="Georgia" w:cs="Times New Roman"/>
      <w:sz w:val="20"/>
      <w:szCs w:val="20"/>
    </w:rPr>
  </w:style>
  <w:style w:type="character" w:styleId="PageNumber">
    <w:name w:val="page number"/>
    <w:basedOn w:val="DefaultParagraphFont"/>
    <w:uiPriority w:val="97"/>
    <w:semiHidden/>
    <w:rsid w:val="00C73AAE"/>
    <w:rPr>
      <w:rFonts w:ascii="Calibri" w:hAnsi="Calibri" w:cs="Times New Roman"/>
    </w:rPr>
  </w:style>
  <w:style w:type="paragraph" w:styleId="NoSpacing">
    <w:name w:val="No Spacing"/>
    <w:uiPriority w:val="97"/>
    <w:qFormat/>
    <w:rsid w:val="00C73AAE"/>
    <w:rPr>
      <w:sz w:val="20"/>
      <w:szCs w:val="24"/>
      <w:lang w:eastAsia="en-US"/>
    </w:rPr>
  </w:style>
  <w:style w:type="paragraph" w:styleId="TOC1">
    <w:name w:val="toc 1"/>
    <w:basedOn w:val="Heading2"/>
    <w:next w:val="Normal"/>
    <w:uiPriority w:val="14"/>
    <w:semiHidden/>
    <w:rsid w:val="00C73AAE"/>
    <w:pPr>
      <w:numPr>
        <w:ilvl w:val="0"/>
        <w:numId w:val="0"/>
      </w:numPr>
      <w:spacing w:before="340" w:after="100"/>
      <w:contextualSpacing/>
      <w:outlineLvl w:val="0"/>
    </w:pPr>
    <w:rPr>
      <w:rFonts w:ascii="Calibri" w:hAnsi="Calibri"/>
      <w:b w:val="0"/>
      <w:color w:val="000000"/>
    </w:rPr>
  </w:style>
  <w:style w:type="paragraph" w:styleId="BodyText">
    <w:name w:val="Body Text"/>
    <w:basedOn w:val="Normal"/>
    <w:link w:val="BodyTextChar"/>
    <w:uiPriority w:val="97"/>
    <w:semiHidden/>
    <w:rsid w:val="00C73AAE"/>
    <w:pPr>
      <w:spacing w:before="120"/>
    </w:pPr>
    <w:rPr>
      <w:color w:val="404040"/>
    </w:rPr>
  </w:style>
  <w:style w:type="character" w:customStyle="1" w:styleId="BodyTextChar">
    <w:name w:val="Body Text Char"/>
    <w:basedOn w:val="DefaultParagraphFont"/>
    <w:link w:val="BodyText"/>
    <w:uiPriority w:val="97"/>
    <w:semiHidden/>
    <w:locked/>
    <w:rsid w:val="00C73AAE"/>
    <w:rPr>
      <w:rFonts w:ascii="Georgia" w:hAnsi="Georgia" w:cs="Times New Roman"/>
      <w:color w:val="404040"/>
      <w:sz w:val="20"/>
      <w:szCs w:val="20"/>
    </w:rPr>
  </w:style>
  <w:style w:type="paragraph" w:styleId="BodyTextIndent3">
    <w:name w:val="Body Text Indent 3"/>
    <w:basedOn w:val="Normal"/>
    <w:link w:val="BodyTextIndent3Char"/>
    <w:uiPriority w:val="97"/>
    <w:semiHidden/>
    <w:rsid w:val="00C73AAE"/>
    <w:pPr>
      <w:ind w:left="283"/>
    </w:pPr>
    <w:rPr>
      <w:sz w:val="16"/>
      <w:szCs w:val="16"/>
    </w:rPr>
  </w:style>
  <w:style w:type="character" w:customStyle="1" w:styleId="BodyTextIndent3Char">
    <w:name w:val="Body Text Indent 3 Char"/>
    <w:basedOn w:val="DefaultParagraphFont"/>
    <w:link w:val="BodyTextIndent3"/>
    <w:uiPriority w:val="97"/>
    <w:semiHidden/>
    <w:locked/>
    <w:rsid w:val="00C73AAE"/>
    <w:rPr>
      <w:rFonts w:ascii="Georgia" w:hAnsi="Georgia" w:cs="Times New Roman"/>
      <w:sz w:val="16"/>
      <w:szCs w:val="16"/>
    </w:rPr>
  </w:style>
  <w:style w:type="paragraph" w:styleId="Bibliography">
    <w:name w:val="Bibliography"/>
    <w:basedOn w:val="Normal"/>
    <w:next w:val="Normal"/>
    <w:uiPriority w:val="97"/>
    <w:semiHidden/>
    <w:rsid w:val="00C73AAE"/>
  </w:style>
  <w:style w:type="paragraph" w:styleId="BlockText">
    <w:name w:val="Block Text"/>
    <w:basedOn w:val="Normal"/>
    <w:uiPriority w:val="97"/>
    <w:semiHidden/>
    <w:rsid w:val="00C73AAE"/>
    <w:pPr>
      <w:pBdr>
        <w:top w:val="single" w:sz="2" w:space="10" w:color="4F81BD" w:frame="1"/>
        <w:left w:val="single" w:sz="2" w:space="10" w:color="4F81BD" w:frame="1"/>
        <w:bottom w:val="single" w:sz="2" w:space="10" w:color="4F81BD" w:frame="1"/>
        <w:right w:val="single" w:sz="2" w:space="10" w:color="4F81BD" w:frame="1"/>
      </w:pBdr>
      <w:ind w:left="1152" w:right="1152"/>
    </w:pPr>
    <w:rPr>
      <w:rFonts w:eastAsia="Times New Roman"/>
      <w:i/>
      <w:iCs/>
      <w:color w:val="4F81BD"/>
    </w:rPr>
  </w:style>
  <w:style w:type="paragraph" w:styleId="BodyText2">
    <w:name w:val="Body Text 2"/>
    <w:basedOn w:val="Normal"/>
    <w:link w:val="BodyText2Char"/>
    <w:uiPriority w:val="97"/>
    <w:semiHidden/>
    <w:rsid w:val="00C73AAE"/>
    <w:pPr>
      <w:spacing w:line="480" w:lineRule="auto"/>
    </w:pPr>
  </w:style>
  <w:style w:type="character" w:customStyle="1" w:styleId="BodyText2Char">
    <w:name w:val="Body Text 2 Char"/>
    <w:basedOn w:val="DefaultParagraphFont"/>
    <w:link w:val="BodyText2"/>
    <w:uiPriority w:val="97"/>
    <w:semiHidden/>
    <w:locked/>
    <w:rsid w:val="00C73AAE"/>
    <w:rPr>
      <w:rFonts w:ascii="Georgia" w:hAnsi="Georgia" w:cs="Times New Roman"/>
      <w:sz w:val="20"/>
      <w:szCs w:val="20"/>
    </w:rPr>
  </w:style>
  <w:style w:type="paragraph" w:styleId="BodyText3">
    <w:name w:val="Body Text 3"/>
    <w:basedOn w:val="Normal"/>
    <w:link w:val="BodyText3Char"/>
    <w:uiPriority w:val="97"/>
    <w:semiHidden/>
    <w:rsid w:val="00C73AAE"/>
    <w:rPr>
      <w:sz w:val="16"/>
      <w:szCs w:val="16"/>
    </w:rPr>
  </w:style>
  <w:style w:type="character" w:customStyle="1" w:styleId="BodyText3Char">
    <w:name w:val="Body Text 3 Char"/>
    <w:basedOn w:val="DefaultParagraphFont"/>
    <w:link w:val="BodyText3"/>
    <w:uiPriority w:val="97"/>
    <w:semiHidden/>
    <w:locked/>
    <w:rsid w:val="00C73AAE"/>
    <w:rPr>
      <w:rFonts w:ascii="Georgia" w:hAnsi="Georgia" w:cs="Times New Roman"/>
      <w:sz w:val="16"/>
      <w:szCs w:val="16"/>
    </w:rPr>
  </w:style>
  <w:style w:type="paragraph" w:styleId="BodyTextFirstIndent">
    <w:name w:val="Body Text First Indent"/>
    <w:basedOn w:val="BodyText"/>
    <w:link w:val="BodyTextFirstIndentChar"/>
    <w:uiPriority w:val="97"/>
    <w:semiHidden/>
    <w:rsid w:val="00C73AAE"/>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locked/>
    <w:rsid w:val="00C73AAE"/>
    <w:rPr>
      <w:rFonts w:ascii="Georgia" w:hAnsi="Georgia" w:cs="Times New Roman"/>
      <w:color w:val="404040"/>
      <w:sz w:val="20"/>
      <w:szCs w:val="20"/>
    </w:rPr>
  </w:style>
  <w:style w:type="paragraph" w:styleId="BodyTextIndent">
    <w:name w:val="Body Text Indent"/>
    <w:basedOn w:val="Normal"/>
    <w:link w:val="BodyTextIndentChar"/>
    <w:uiPriority w:val="97"/>
    <w:semiHidden/>
    <w:rsid w:val="00C73AAE"/>
    <w:pPr>
      <w:ind w:left="283"/>
    </w:pPr>
  </w:style>
  <w:style w:type="character" w:customStyle="1" w:styleId="BodyTextIndentChar">
    <w:name w:val="Body Text Indent Char"/>
    <w:basedOn w:val="DefaultParagraphFont"/>
    <w:link w:val="BodyTextIndent"/>
    <w:uiPriority w:val="97"/>
    <w:semiHidden/>
    <w:locked/>
    <w:rsid w:val="00C73AAE"/>
    <w:rPr>
      <w:rFonts w:ascii="Georgia" w:hAnsi="Georgia" w:cs="Times New Roman"/>
      <w:sz w:val="20"/>
      <w:szCs w:val="20"/>
    </w:rPr>
  </w:style>
  <w:style w:type="paragraph" w:styleId="BodyTextFirstIndent2">
    <w:name w:val="Body Text First Indent 2"/>
    <w:basedOn w:val="BodyTextIndent"/>
    <w:link w:val="BodyTextFirstIndent2Char"/>
    <w:uiPriority w:val="97"/>
    <w:semiHidden/>
    <w:rsid w:val="00C73AAE"/>
    <w:pPr>
      <w:spacing w:after="0"/>
      <w:ind w:left="360" w:firstLine="360"/>
    </w:pPr>
  </w:style>
  <w:style w:type="character" w:customStyle="1" w:styleId="BodyTextFirstIndent2Char">
    <w:name w:val="Body Text First Indent 2 Char"/>
    <w:basedOn w:val="BodyTextIndentChar"/>
    <w:link w:val="BodyTextFirstIndent2"/>
    <w:uiPriority w:val="97"/>
    <w:semiHidden/>
    <w:locked/>
    <w:rsid w:val="00C73AAE"/>
    <w:rPr>
      <w:rFonts w:ascii="Georgia" w:hAnsi="Georgia" w:cs="Times New Roman"/>
      <w:sz w:val="20"/>
      <w:szCs w:val="20"/>
    </w:rPr>
  </w:style>
  <w:style w:type="paragraph" w:styleId="BodyTextIndent2">
    <w:name w:val="Body Text Indent 2"/>
    <w:basedOn w:val="Normal"/>
    <w:link w:val="BodyTextIndent2Char"/>
    <w:uiPriority w:val="97"/>
    <w:semiHidden/>
    <w:rsid w:val="00C73AAE"/>
    <w:pPr>
      <w:spacing w:line="480" w:lineRule="auto"/>
      <w:ind w:left="283"/>
    </w:pPr>
  </w:style>
  <w:style w:type="character" w:customStyle="1" w:styleId="BodyTextIndent2Char">
    <w:name w:val="Body Text Indent 2 Char"/>
    <w:basedOn w:val="DefaultParagraphFont"/>
    <w:link w:val="BodyTextIndent2"/>
    <w:uiPriority w:val="97"/>
    <w:semiHidden/>
    <w:locked/>
    <w:rsid w:val="00C73AAE"/>
    <w:rPr>
      <w:rFonts w:ascii="Georgia" w:hAnsi="Georgia" w:cs="Times New Roman"/>
      <w:sz w:val="20"/>
      <w:szCs w:val="20"/>
    </w:rPr>
  </w:style>
  <w:style w:type="character" w:styleId="BookTitle">
    <w:name w:val="Book Title"/>
    <w:basedOn w:val="DefaultParagraphFont"/>
    <w:uiPriority w:val="97"/>
    <w:qFormat/>
    <w:rsid w:val="00C73AAE"/>
    <w:rPr>
      <w:rFonts w:ascii="Calibri" w:hAnsi="Calibri" w:cs="Times New Roman"/>
      <w:b/>
      <w:bCs/>
      <w:smallCaps/>
      <w:spacing w:val="5"/>
    </w:rPr>
  </w:style>
  <w:style w:type="paragraph" w:styleId="Caption">
    <w:name w:val="caption"/>
    <w:basedOn w:val="Normal"/>
    <w:next w:val="Normal"/>
    <w:uiPriority w:val="10"/>
    <w:qFormat/>
    <w:rsid w:val="00C73AAE"/>
    <w:pPr>
      <w:spacing w:after="200"/>
    </w:pPr>
    <w:rPr>
      <w:b/>
      <w:bCs/>
      <w:color w:val="4F81BD"/>
      <w:sz w:val="18"/>
      <w:szCs w:val="18"/>
    </w:rPr>
  </w:style>
  <w:style w:type="paragraph" w:styleId="Closing">
    <w:name w:val="Closing"/>
    <w:basedOn w:val="Normal"/>
    <w:link w:val="ClosingChar"/>
    <w:uiPriority w:val="97"/>
    <w:semiHidden/>
    <w:rsid w:val="00C73AAE"/>
    <w:pPr>
      <w:ind w:left="4252"/>
    </w:pPr>
  </w:style>
  <w:style w:type="character" w:customStyle="1" w:styleId="ClosingChar">
    <w:name w:val="Closing Char"/>
    <w:basedOn w:val="DefaultParagraphFont"/>
    <w:link w:val="Closing"/>
    <w:uiPriority w:val="97"/>
    <w:semiHidden/>
    <w:locked/>
    <w:rsid w:val="00C73AAE"/>
    <w:rPr>
      <w:rFonts w:ascii="Georgia" w:hAnsi="Georgia" w:cs="Times New Roman"/>
      <w:sz w:val="20"/>
      <w:szCs w:val="20"/>
    </w:rPr>
  </w:style>
  <w:style w:type="table" w:customStyle="1" w:styleId="57141">
    <w:name w:val="5714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57140">
    <w:name w:val="5714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57139">
    <w:name w:val="5713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57138">
    <w:name w:val="5713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57137">
    <w:name w:val="5713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57136">
    <w:name w:val="5713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57135">
    <w:name w:val="5713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insideH w:val="single" w:sz="4" w:space="0" w:color="FFFFFF"/>
      </w:tblBorders>
      <w:tblCellMar>
        <w:top w:w="0" w:type="dxa"/>
        <w:left w:w="108" w:type="dxa"/>
        <w:bottom w:w="0" w:type="dxa"/>
        <w:right w:w="108" w:type="dxa"/>
      </w:tblCellMar>
    </w:tblPr>
  </w:style>
  <w:style w:type="table" w:customStyle="1" w:styleId="57134">
    <w:name w:val="5713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33">
    <w:name w:val="5713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32">
    <w:name w:val="5713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31">
    <w:name w:val="5713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30">
    <w:name w:val="5713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29">
    <w:name w:val="5712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28">
    <w:name w:val="5712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27">
    <w:name w:val="5712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style>
  <w:style w:type="table" w:customStyle="1" w:styleId="57126">
    <w:name w:val="5712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style>
  <w:style w:type="table" w:customStyle="1" w:styleId="57125">
    <w:name w:val="5712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style>
  <w:style w:type="table" w:customStyle="1" w:styleId="57124">
    <w:name w:val="5712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style>
  <w:style w:type="table" w:customStyle="1" w:styleId="57123">
    <w:name w:val="5712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style>
  <w:style w:type="table" w:customStyle="1" w:styleId="57122">
    <w:name w:val="5712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style>
  <w:style w:type="table" w:customStyle="1" w:styleId="57121">
    <w:name w:val="5712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73AAE"/>
    <w:rPr>
      <w:rFonts w:ascii="Calibri" w:hAnsi="Calibri" w:cs="Times New Roman"/>
      <w:sz w:val="16"/>
      <w:szCs w:val="16"/>
    </w:rPr>
  </w:style>
  <w:style w:type="paragraph" w:styleId="CommentText">
    <w:name w:val="annotation text"/>
    <w:basedOn w:val="Normal"/>
    <w:link w:val="CommentTextChar"/>
    <w:uiPriority w:val="99"/>
    <w:semiHidden/>
    <w:rsid w:val="00C73AAE"/>
  </w:style>
  <w:style w:type="character" w:customStyle="1" w:styleId="CommentTextChar">
    <w:name w:val="Comment Text Char"/>
    <w:basedOn w:val="DefaultParagraphFont"/>
    <w:link w:val="CommentText"/>
    <w:uiPriority w:val="99"/>
    <w:semiHidden/>
    <w:locked/>
    <w:rsid w:val="00C73AAE"/>
    <w:rPr>
      <w:rFonts w:ascii="Georgia" w:hAnsi="Georgia" w:cs="Times New Roman"/>
      <w:sz w:val="20"/>
      <w:szCs w:val="20"/>
    </w:rPr>
  </w:style>
  <w:style w:type="paragraph" w:styleId="CommentSubject">
    <w:name w:val="annotation subject"/>
    <w:basedOn w:val="CommentText"/>
    <w:next w:val="CommentText"/>
    <w:link w:val="CommentSubjectChar"/>
    <w:uiPriority w:val="97"/>
    <w:semiHidden/>
    <w:rsid w:val="00C73AAE"/>
    <w:rPr>
      <w:b/>
      <w:bCs/>
    </w:rPr>
  </w:style>
  <w:style w:type="character" w:customStyle="1" w:styleId="CommentSubjectChar">
    <w:name w:val="Comment Subject Char"/>
    <w:basedOn w:val="CommentTextChar"/>
    <w:link w:val="CommentSubject"/>
    <w:uiPriority w:val="97"/>
    <w:semiHidden/>
    <w:locked/>
    <w:rsid w:val="00C73AAE"/>
    <w:rPr>
      <w:rFonts w:ascii="Georgia" w:hAnsi="Georgia" w:cs="Times New Roman"/>
      <w:b/>
      <w:bCs/>
      <w:sz w:val="20"/>
      <w:szCs w:val="20"/>
    </w:rPr>
  </w:style>
  <w:style w:type="table" w:customStyle="1" w:styleId="57120">
    <w:name w:val="5712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19">
    <w:name w:val="5711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18">
    <w:name w:val="5711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17">
    <w:name w:val="5711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16">
    <w:name w:val="5711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15">
    <w:name w:val="5711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customStyle="1" w:styleId="57114">
    <w:name w:val="5711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paragraph" w:styleId="Date">
    <w:name w:val="Date"/>
    <w:basedOn w:val="Normal"/>
    <w:next w:val="Normal"/>
    <w:link w:val="DateChar"/>
    <w:uiPriority w:val="97"/>
    <w:semiHidden/>
    <w:rsid w:val="00C73AAE"/>
  </w:style>
  <w:style w:type="character" w:customStyle="1" w:styleId="DateChar">
    <w:name w:val="Date Char"/>
    <w:basedOn w:val="DefaultParagraphFont"/>
    <w:link w:val="Date"/>
    <w:uiPriority w:val="97"/>
    <w:semiHidden/>
    <w:locked/>
    <w:rsid w:val="00C73AAE"/>
    <w:rPr>
      <w:rFonts w:ascii="Georgia" w:hAnsi="Georgia" w:cs="Times New Roman"/>
      <w:sz w:val="20"/>
      <w:szCs w:val="20"/>
    </w:rPr>
  </w:style>
  <w:style w:type="paragraph" w:styleId="DocumentMap">
    <w:name w:val="Document Map"/>
    <w:basedOn w:val="Normal"/>
    <w:link w:val="DocumentMapChar"/>
    <w:uiPriority w:val="97"/>
    <w:semiHidden/>
    <w:rsid w:val="00C73AAE"/>
    <w:rPr>
      <w:rFonts w:cs="Tahoma"/>
      <w:sz w:val="16"/>
      <w:szCs w:val="16"/>
    </w:rPr>
  </w:style>
  <w:style w:type="character" w:customStyle="1" w:styleId="DocumentMapChar">
    <w:name w:val="Document Map Char"/>
    <w:basedOn w:val="DefaultParagraphFont"/>
    <w:link w:val="DocumentMap"/>
    <w:uiPriority w:val="97"/>
    <w:semiHidden/>
    <w:locked/>
    <w:rsid w:val="00C73AAE"/>
    <w:rPr>
      <w:rFonts w:ascii="Georgia" w:hAnsi="Georgia" w:cs="Tahoma"/>
      <w:sz w:val="16"/>
      <w:szCs w:val="16"/>
    </w:rPr>
  </w:style>
  <w:style w:type="paragraph" w:styleId="E-mailSignature">
    <w:name w:val="E-mail Signature"/>
    <w:basedOn w:val="Normal"/>
    <w:link w:val="E-mailSignatureChar"/>
    <w:uiPriority w:val="97"/>
    <w:semiHidden/>
    <w:rsid w:val="00C73AAE"/>
  </w:style>
  <w:style w:type="character" w:customStyle="1" w:styleId="E-mailSignatureChar">
    <w:name w:val="E-mail Signature Char"/>
    <w:basedOn w:val="DefaultParagraphFont"/>
    <w:link w:val="E-mailSignature"/>
    <w:uiPriority w:val="97"/>
    <w:semiHidden/>
    <w:locked/>
    <w:rsid w:val="00C73AAE"/>
    <w:rPr>
      <w:rFonts w:ascii="Georgia" w:hAnsi="Georgia" w:cs="Times New Roman"/>
      <w:sz w:val="20"/>
      <w:szCs w:val="20"/>
    </w:rPr>
  </w:style>
  <w:style w:type="character" w:styleId="Emphasis">
    <w:name w:val="Emphasis"/>
    <w:basedOn w:val="DefaultParagraphFont"/>
    <w:uiPriority w:val="20"/>
    <w:qFormat/>
    <w:rsid w:val="00C73AAE"/>
    <w:rPr>
      <w:rFonts w:ascii="Calibri" w:hAnsi="Calibri" w:cs="Times New Roman"/>
      <w:i/>
      <w:iCs/>
    </w:rPr>
  </w:style>
  <w:style w:type="character" w:styleId="EndnoteReference">
    <w:name w:val="endnote reference"/>
    <w:basedOn w:val="DefaultParagraphFont"/>
    <w:uiPriority w:val="97"/>
    <w:semiHidden/>
    <w:rsid w:val="00C73AAE"/>
    <w:rPr>
      <w:rFonts w:ascii="Calibri" w:hAnsi="Calibri" w:cs="Times New Roman"/>
      <w:vertAlign w:val="superscript"/>
    </w:rPr>
  </w:style>
  <w:style w:type="paragraph" w:styleId="EndnoteText">
    <w:name w:val="endnote text"/>
    <w:basedOn w:val="Normal"/>
    <w:link w:val="EndnoteTextChar"/>
    <w:uiPriority w:val="97"/>
    <w:semiHidden/>
    <w:rsid w:val="00C73AAE"/>
  </w:style>
  <w:style w:type="character" w:customStyle="1" w:styleId="EndnoteTextChar">
    <w:name w:val="Endnote Text Char"/>
    <w:basedOn w:val="DefaultParagraphFont"/>
    <w:link w:val="EndnoteText"/>
    <w:uiPriority w:val="97"/>
    <w:semiHidden/>
    <w:locked/>
    <w:rsid w:val="00C73AAE"/>
    <w:rPr>
      <w:rFonts w:ascii="Georgia" w:hAnsi="Georgia" w:cs="Times New Roman"/>
      <w:sz w:val="20"/>
      <w:szCs w:val="20"/>
    </w:rPr>
  </w:style>
  <w:style w:type="paragraph" w:styleId="EnvelopeAddress">
    <w:name w:val="envelope address"/>
    <w:basedOn w:val="Normal"/>
    <w:uiPriority w:val="97"/>
    <w:semiHidden/>
    <w:rsid w:val="00C73AAE"/>
    <w:pPr>
      <w:framePr w:w="7920" w:h="1980" w:hRule="exact" w:hSpace="180" w:wrap="auto" w:hAnchor="page" w:xAlign="center" w:yAlign="bottom"/>
      <w:ind w:left="2880"/>
    </w:pPr>
    <w:rPr>
      <w:rFonts w:eastAsia="Times New Roman"/>
      <w:sz w:val="24"/>
      <w:szCs w:val="24"/>
    </w:rPr>
  </w:style>
  <w:style w:type="paragraph" w:styleId="EnvelopeReturn">
    <w:name w:val="envelope return"/>
    <w:basedOn w:val="Normal"/>
    <w:uiPriority w:val="97"/>
    <w:semiHidden/>
    <w:rsid w:val="00C73AAE"/>
    <w:rPr>
      <w:rFonts w:eastAsia="Times New Roman"/>
    </w:rPr>
  </w:style>
  <w:style w:type="character" w:styleId="FollowedHyperlink">
    <w:name w:val="FollowedHyperlink"/>
    <w:basedOn w:val="DefaultParagraphFont"/>
    <w:uiPriority w:val="97"/>
    <w:semiHidden/>
    <w:rsid w:val="00C73AAE"/>
    <w:rPr>
      <w:rFonts w:ascii="Calibri" w:hAnsi="Calibri" w:cs="Times New Roman"/>
      <w:color w:val="800080"/>
      <w:u w:val="single"/>
    </w:rPr>
  </w:style>
  <w:style w:type="character" w:styleId="FootnoteReference">
    <w:name w:val="footnote reference"/>
    <w:basedOn w:val="DefaultParagraphFont"/>
    <w:uiPriority w:val="10"/>
    <w:semiHidden/>
    <w:rsid w:val="00C73AAE"/>
    <w:rPr>
      <w:rFonts w:ascii="Calibri" w:hAnsi="Calibri" w:cs="Times New Roman"/>
      <w:vertAlign w:val="superscript"/>
    </w:rPr>
  </w:style>
  <w:style w:type="paragraph" w:styleId="FootnoteText">
    <w:name w:val="footnote text"/>
    <w:basedOn w:val="Normal"/>
    <w:link w:val="FootnoteTextChar"/>
    <w:uiPriority w:val="10"/>
    <w:semiHidden/>
    <w:rsid w:val="00C73AAE"/>
  </w:style>
  <w:style w:type="character" w:customStyle="1" w:styleId="FootnoteTextChar">
    <w:name w:val="Footnote Text Char"/>
    <w:basedOn w:val="DefaultParagraphFont"/>
    <w:link w:val="FootnoteText"/>
    <w:uiPriority w:val="10"/>
    <w:semiHidden/>
    <w:locked/>
    <w:rsid w:val="00C73AAE"/>
    <w:rPr>
      <w:rFonts w:ascii="Georgia" w:hAnsi="Georgia" w:cs="Times New Roman"/>
      <w:sz w:val="20"/>
      <w:szCs w:val="20"/>
    </w:rPr>
  </w:style>
  <w:style w:type="character" w:styleId="HTMLAcronym">
    <w:name w:val="HTML Acronym"/>
    <w:basedOn w:val="DefaultParagraphFont"/>
    <w:uiPriority w:val="97"/>
    <w:semiHidden/>
    <w:rsid w:val="00C73AAE"/>
    <w:rPr>
      <w:rFonts w:ascii="Calibri" w:hAnsi="Calibri" w:cs="Times New Roman"/>
    </w:rPr>
  </w:style>
  <w:style w:type="paragraph" w:styleId="HTMLAddress">
    <w:name w:val="HTML Address"/>
    <w:basedOn w:val="Normal"/>
    <w:link w:val="HTMLAddressChar"/>
    <w:uiPriority w:val="97"/>
    <w:semiHidden/>
    <w:rsid w:val="00C73AAE"/>
    <w:rPr>
      <w:i/>
      <w:iCs/>
    </w:rPr>
  </w:style>
  <w:style w:type="character" w:customStyle="1" w:styleId="HTMLAddressChar">
    <w:name w:val="HTML Address Char"/>
    <w:basedOn w:val="DefaultParagraphFont"/>
    <w:link w:val="HTMLAddress"/>
    <w:uiPriority w:val="97"/>
    <w:semiHidden/>
    <w:locked/>
    <w:rsid w:val="00C73AAE"/>
    <w:rPr>
      <w:rFonts w:ascii="Georgia" w:hAnsi="Georgia" w:cs="Times New Roman"/>
      <w:i/>
      <w:iCs/>
      <w:sz w:val="20"/>
      <w:szCs w:val="20"/>
    </w:rPr>
  </w:style>
  <w:style w:type="character" w:styleId="HTMLCite">
    <w:name w:val="HTML Cite"/>
    <w:basedOn w:val="DefaultParagraphFont"/>
    <w:uiPriority w:val="97"/>
    <w:semiHidden/>
    <w:rsid w:val="00C73AAE"/>
    <w:rPr>
      <w:rFonts w:ascii="Calibri" w:hAnsi="Calibri" w:cs="Times New Roman"/>
      <w:i/>
      <w:iCs/>
    </w:rPr>
  </w:style>
  <w:style w:type="character" w:styleId="HTMLCode">
    <w:name w:val="HTML Code"/>
    <w:basedOn w:val="DefaultParagraphFont"/>
    <w:uiPriority w:val="97"/>
    <w:semiHidden/>
    <w:rsid w:val="00C73AAE"/>
    <w:rPr>
      <w:rFonts w:ascii="Calibri" w:hAnsi="Calibri" w:cs="Times New Roman"/>
      <w:sz w:val="20"/>
      <w:szCs w:val="20"/>
    </w:rPr>
  </w:style>
  <w:style w:type="character" w:styleId="HTMLDefinition">
    <w:name w:val="HTML Definition"/>
    <w:basedOn w:val="DefaultParagraphFont"/>
    <w:uiPriority w:val="97"/>
    <w:semiHidden/>
    <w:rsid w:val="00C73AAE"/>
    <w:rPr>
      <w:rFonts w:ascii="Calibri" w:hAnsi="Calibri" w:cs="Times New Roman"/>
      <w:i/>
      <w:iCs/>
    </w:rPr>
  </w:style>
  <w:style w:type="character" w:styleId="HTMLKeyboard">
    <w:name w:val="HTML Keyboard"/>
    <w:basedOn w:val="DefaultParagraphFont"/>
    <w:uiPriority w:val="97"/>
    <w:semiHidden/>
    <w:rsid w:val="00C73AAE"/>
    <w:rPr>
      <w:rFonts w:ascii="Calibri" w:hAnsi="Calibri" w:cs="Times New Roman"/>
      <w:sz w:val="20"/>
      <w:szCs w:val="20"/>
    </w:rPr>
  </w:style>
  <w:style w:type="paragraph" w:styleId="HTMLPreformatted">
    <w:name w:val="HTML Preformatted"/>
    <w:basedOn w:val="Normal"/>
    <w:link w:val="HTMLPreformattedChar"/>
    <w:uiPriority w:val="97"/>
    <w:semiHidden/>
    <w:rsid w:val="00C73AAE"/>
  </w:style>
  <w:style w:type="character" w:customStyle="1" w:styleId="HTMLPreformattedChar">
    <w:name w:val="HTML Preformatted Char"/>
    <w:basedOn w:val="DefaultParagraphFont"/>
    <w:link w:val="HTMLPreformatted"/>
    <w:uiPriority w:val="97"/>
    <w:semiHidden/>
    <w:locked/>
    <w:rsid w:val="00C73AAE"/>
    <w:rPr>
      <w:rFonts w:ascii="Georgia" w:hAnsi="Georgia" w:cs="Times New Roman"/>
      <w:sz w:val="20"/>
      <w:szCs w:val="20"/>
    </w:rPr>
  </w:style>
  <w:style w:type="character" w:styleId="HTMLSample">
    <w:name w:val="HTML Sample"/>
    <w:basedOn w:val="DefaultParagraphFont"/>
    <w:uiPriority w:val="97"/>
    <w:semiHidden/>
    <w:rsid w:val="00C73AAE"/>
    <w:rPr>
      <w:rFonts w:ascii="Calibri" w:hAnsi="Calibri" w:cs="Times New Roman"/>
      <w:sz w:val="24"/>
      <w:szCs w:val="24"/>
    </w:rPr>
  </w:style>
  <w:style w:type="character" w:styleId="HTMLTypewriter">
    <w:name w:val="HTML Typewriter"/>
    <w:basedOn w:val="DefaultParagraphFont"/>
    <w:uiPriority w:val="97"/>
    <w:semiHidden/>
    <w:rsid w:val="00C73AAE"/>
    <w:rPr>
      <w:rFonts w:ascii="Calibri" w:hAnsi="Calibri" w:cs="Times New Roman"/>
      <w:sz w:val="20"/>
      <w:szCs w:val="20"/>
    </w:rPr>
  </w:style>
  <w:style w:type="character" w:styleId="HTMLVariable">
    <w:name w:val="HTML Variable"/>
    <w:basedOn w:val="DefaultParagraphFont"/>
    <w:uiPriority w:val="97"/>
    <w:semiHidden/>
    <w:rsid w:val="00C73AAE"/>
    <w:rPr>
      <w:rFonts w:ascii="Calibri" w:hAnsi="Calibri" w:cs="Times New Roman"/>
      <w:i/>
      <w:iCs/>
    </w:rPr>
  </w:style>
  <w:style w:type="paragraph" w:styleId="Index1">
    <w:name w:val="index 1"/>
    <w:basedOn w:val="Normal"/>
    <w:next w:val="Normal"/>
    <w:autoRedefine/>
    <w:uiPriority w:val="97"/>
    <w:semiHidden/>
    <w:rsid w:val="00C73AAE"/>
    <w:pPr>
      <w:ind w:left="200" w:hanging="200"/>
    </w:pPr>
  </w:style>
  <w:style w:type="paragraph" w:styleId="Index2">
    <w:name w:val="index 2"/>
    <w:basedOn w:val="Normal"/>
    <w:next w:val="Normal"/>
    <w:autoRedefine/>
    <w:uiPriority w:val="97"/>
    <w:semiHidden/>
    <w:rsid w:val="00C73AAE"/>
    <w:pPr>
      <w:ind w:left="400" w:hanging="200"/>
    </w:pPr>
  </w:style>
  <w:style w:type="paragraph" w:styleId="Index3">
    <w:name w:val="index 3"/>
    <w:basedOn w:val="Normal"/>
    <w:next w:val="Normal"/>
    <w:autoRedefine/>
    <w:uiPriority w:val="97"/>
    <w:semiHidden/>
    <w:rsid w:val="00C73AAE"/>
    <w:pPr>
      <w:ind w:left="600" w:hanging="200"/>
    </w:pPr>
  </w:style>
  <w:style w:type="paragraph" w:styleId="Index4">
    <w:name w:val="index 4"/>
    <w:basedOn w:val="Normal"/>
    <w:next w:val="Normal"/>
    <w:autoRedefine/>
    <w:uiPriority w:val="97"/>
    <w:semiHidden/>
    <w:rsid w:val="00C73AAE"/>
    <w:pPr>
      <w:ind w:left="800" w:hanging="200"/>
    </w:pPr>
  </w:style>
  <w:style w:type="paragraph" w:styleId="Index5">
    <w:name w:val="index 5"/>
    <w:basedOn w:val="Normal"/>
    <w:next w:val="Normal"/>
    <w:autoRedefine/>
    <w:uiPriority w:val="97"/>
    <w:semiHidden/>
    <w:rsid w:val="00C73AAE"/>
    <w:pPr>
      <w:ind w:left="1000" w:hanging="200"/>
    </w:pPr>
  </w:style>
  <w:style w:type="paragraph" w:styleId="Index6">
    <w:name w:val="index 6"/>
    <w:basedOn w:val="Normal"/>
    <w:next w:val="Normal"/>
    <w:autoRedefine/>
    <w:uiPriority w:val="97"/>
    <w:semiHidden/>
    <w:rsid w:val="00C73AAE"/>
    <w:pPr>
      <w:ind w:left="1200" w:hanging="200"/>
    </w:pPr>
  </w:style>
  <w:style w:type="paragraph" w:styleId="Index7">
    <w:name w:val="index 7"/>
    <w:basedOn w:val="Normal"/>
    <w:next w:val="Normal"/>
    <w:autoRedefine/>
    <w:uiPriority w:val="97"/>
    <w:semiHidden/>
    <w:rsid w:val="00C73AAE"/>
    <w:pPr>
      <w:ind w:left="1400" w:hanging="200"/>
    </w:pPr>
  </w:style>
  <w:style w:type="paragraph" w:styleId="Index8">
    <w:name w:val="index 8"/>
    <w:basedOn w:val="Normal"/>
    <w:next w:val="Normal"/>
    <w:autoRedefine/>
    <w:uiPriority w:val="97"/>
    <w:semiHidden/>
    <w:rsid w:val="00C73AAE"/>
    <w:pPr>
      <w:ind w:left="1600" w:hanging="200"/>
    </w:pPr>
  </w:style>
  <w:style w:type="paragraph" w:styleId="Index9">
    <w:name w:val="index 9"/>
    <w:basedOn w:val="Normal"/>
    <w:next w:val="Normal"/>
    <w:autoRedefine/>
    <w:uiPriority w:val="97"/>
    <w:semiHidden/>
    <w:rsid w:val="00C73AAE"/>
    <w:pPr>
      <w:ind w:left="1800" w:hanging="200"/>
    </w:pPr>
  </w:style>
  <w:style w:type="paragraph" w:styleId="IndexHeading">
    <w:name w:val="index heading"/>
    <w:basedOn w:val="Normal"/>
    <w:next w:val="Index1"/>
    <w:uiPriority w:val="97"/>
    <w:semiHidden/>
    <w:rsid w:val="00C73AAE"/>
    <w:rPr>
      <w:rFonts w:ascii="Cambria" w:eastAsia="Times New Roman" w:hAnsi="Cambria"/>
      <w:b/>
      <w:bCs/>
    </w:rPr>
  </w:style>
  <w:style w:type="character" w:styleId="IntenseEmphasis">
    <w:name w:val="Intense Emphasis"/>
    <w:basedOn w:val="DefaultParagraphFont"/>
    <w:uiPriority w:val="97"/>
    <w:qFormat/>
    <w:rsid w:val="00C73AAE"/>
    <w:rPr>
      <w:rFonts w:ascii="Calibri" w:hAnsi="Calibri" w:cs="Times New Roman"/>
      <w:b/>
      <w:bCs/>
      <w:i/>
      <w:iCs/>
      <w:color w:val="4F81BD"/>
    </w:rPr>
  </w:style>
  <w:style w:type="paragraph" w:styleId="IntenseQuote">
    <w:name w:val="Intense Quote"/>
    <w:basedOn w:val="Normal"/>
    <w:next w:val="Normal"/>
    <w:link w:val="IntenseQuoteChar"/>
    <w:uiPriority w:val="97"/>
    <w:qFormat/>
    <w:rsid w:val="00C73AA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7"/>
    <w:locked/>
    <w:rsid w:val="00C73AAE"/>
    <w:rPr>
      <w:rFonts w:ascii="Georgia" w:hAnsi="Georgia" w:cs="Times New Roman"/>
      <w:b/>
      <w:bCs/>
      <w:i/>
      <w:iCs/>
      <w:color w:val="4F81BD"/>
      <w:sz w:val="20"/>
      <w:szCs w:val="20"/>
    </w:rPr>
  </w:style>
  <w:style w:type="character" w:styleId="IntenseReference">
    <w:name w:val="Intense Reference"/>
    <w:basedOn w:val="DefaultParagraphFont"/>
    <w:uiPriority w:val="97"/>
    <w:qFormat/>
    <w:rsid w:val="00C73AAE"/>
    <w:rPr>
      <w:rFonts w:ascii="Calibri" w:hAnsi="Calibri" w:cs="Times New Roman"/>
      <w:b/>
      <w:bCs/>
      <w:smallCaps/>
      <w:color w:val="C0504D"/>
      <w:spacing w:val="5"/>
      <w:u w:val="single"/>
    </w:rPr>
  </w:style>
  <w:style w:type="table" w:customStyle="1" w:styleId="57113">
    <w:name w:val="5711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112">
    <w:name w:val="5711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111">
    <w:name w:val="5711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110">
    <w:name w:val="5711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109">
    <w:name w:val="5710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108">
    <w:name w:val="5710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107">
    <w:name w:val="5710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106">
    <w:name w:val="5710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105">
    <w:name w:val="5710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104">
    <w:name w:val="5710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103">
    <w:name w:val="5710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102">
    <w:name w:val="5710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101">
    <w:name w:val="5710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100">
    <w:name w:val="5710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99">
    <w:name w:val="579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798">
    <w:name w:val="579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5797">
    <w:name w:val="579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5796">
    <w:name w:val="579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5795">
    <w:name w:val="579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5794">
    <w:name w:val="579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5793">
    <w:name w:val="579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character" w:styleId="LineNumber">
    <w:name w:val="line number"/>
    <w:basedOn w:val="DefaultParagraphFont"/>
    <w:uiPriority w:val="97"/>
    <w:semiHidden/>
    <w:rsid w:val="00C73AAE"/>
    <w:rPr>
      <w:rFonts w:ascii="Calibri" w:hAnsi="Calibri" w:cs="Times New Roman"/>
    </w:rPr>
  </w:style>
  <w:style w:type="paragraph" w:styleId="List">
    <w:name w:val="List"/>
    <w:basedOn w:val="Normal"/>
    <w:uiPriority w:val="4"/>
    <w:semiHidden/>
    <w:rsid w:val="00C73AAE"/>
    <w:pPr>
      <w:ind w:left="283" w:hanging="283"/>
      <w:contextualSpacing/>
    </w:pPr>
  </w:style>
  <w:style w:type="paragraph" w:styleId="List2">
    <w:name w:val="List 2"/>
    <w:basedOn w:val="Normal"/>
    <w:uiPriority w:val="4"/>
    <w:semiHidden/>
    <w:rsid w:val="00C73AAE"/>
    <w:pPr>
      <w:ind w:left="566" w:hanging="283"/>
      <w:contextualSpacing/>
    </w:pPr>
  </w:style>
  <w:style w:type="paragraph" w:styleId="List3">
    <w:name w:val="List 3"/>
    <w:basedOn w:val="Normal"/>
    <w:uiPriority w:val="4"/>
    <w:semiHidden/>
    <w:rsid w:val="00C73AAE"/>
    <w:pPr>
      <w:ind w:left="849" w:hanging="283"/>
      <w:contextualSpacing/>
    </w:pPr>
  </w:style>
  <w:style w:type="paragraph" w:styleId="List4">
    <w:name w:val="List 4"/>
    <w:basedOn w:val="Normal"/>
    <w:uiPriority w:val="4"/>
    <w:semiHidden/>
    <w:rsid w:val="00C73AAE"/>
    <w:pPr>
      <w:ind w:left="1132" w:hanging="283"/>
      <w:contextualSpacing/>
    </w:pPr>
  </w:style>
  <w:style w:type="paragraph" w:styleId="List5">
    <w:name w:val="List 5"/>
    <w:basedOn w:val="Normal"/>
    <w:uiPriority w:val="4"/>
    <w:semiHidden/>
    <w:rsid w:val="00C73AAE"/>
    <w:pPr>
      <w:ind w:left="1415" w:hanging="283"/>
      <w:contextualSpacing/>
    </w:pPr>
  </w:style>
  <w:style w:type="paragraph" w:styleId="ListBullet2">
    <w:name w:val="List Bullet 2"/>
    <w:basedOn w:val="Normal"/>
    <w:uiPriority w:val="2"/>
    <w:semiHidden/>
    <w:rsid w:val="00C73AAE"/>
    <w:pPr>
      <w:numPr>
        <w:numId w:val="3"/>
      </w:numPr>
      <w:tabs>
        <w:tab w:val="clear" w:pos="926"/>
        <w:tab w:val="num" w:pos="643"/>
      </w:tabs>
      <w:ind w:left="643"/>
      <w:contextualSpacing/>
    </w:pPr>
  </w:style>
  <w:style w:type="paragraph" w:styleId="ListBullet3">
    <w:name w:val="List Bullet 3"/>
    <w:basedOn w:val="Normal"/>
    <w:uiPriority w:val="2"/>
    <w:semiHidden/>
    <w:rsid w:val="00C73AAE"/>
    <w:pPr>
      <w:numPr>
        <w:numId w:val="4"/>
      </w:numPr>
      <w:tabs>
        <w:tab w:val="clear" w:pos="1209"/>
        <w:tab w:val="num" w:pos="926"/>
      </w:tabs>
      <w:ind w:left="926"/>
      <w:contextualSpacing/>
    </w:pPr>
  </w:style>
  <w:style w:type="paragraph" w:styleId="ListBullet4">
    <w:name w:val="List Bullet 4"/>
    <w:basedOn w:val="Normal"/>
    <w:uiPriority w:val="2"/>
    <w:semiHidden/>
    <w:rsid w:val="00C73AAE"/>
    <w:pPr>
      <w:tabs>
        <w:tab w:val="num" w:pos="1209"/>
      </w:tabs>
      <w:ind w:left="1209" w:hanging="360"/>
      <w:contextualSpacing/>
    </w:pPr>
  </w:style>
  <w:style w:type="paragraph" w:styleId="ListBullet5">
    <w:name w:val="List Bullet 5"/>
    <w:basedOn w:val="Normal"/>
    <w:uiPriority w:val="2"/>
    <w:semiHidden/>
    <w:rsid w:val="00C73AAE"/>
    <w:pPr>
      <w:numPr>
        <w:numId w:val="6"/>
      </w:numPr>
      <w:tabs>
        <w:tab w:val="clear" w:pos="360"/>
        <w:tab w:val="num" w:pos="1492"/>
      </w:tabs>
      <w:ind w:left="1492"/>
      <w:contextualSpacing/>
    </w:pPr>
  </w:style>
  <w:style w:type="paragraph" w:styleId="ListContinue2">
    <w:name w:val="List Continue 2"/>
    <w:basedOn w:val="Normal"/>
    <w:uiPriority w:val="98"/>
    <w:semiHidden/>
    <w:rsid w:val="00C73AAE"/>
    <w:pPr>
      <w:ind w:left="566"/>
      <w:contextualSpacing/>
    </w:pPr>
  </w:style>
  <w:style w:type="paragraph" w:styleId="ListContinue3">
    <w:name w:val="List Continue 3"/>
    <w:basedOn w:val="Normal"/>
    <w:uiPriority w:val="98"/>
    <w:semiHidden/>
    <w:rsid w:val="00C73AAE"/>
    <w:pPr>
      <w:ind w:left="849"/>
      <w:contextualSpacing/>
    </w:pPr>
  </w:style>
  <w:style w:type="paragraph" w:styleId="ListContinue4">
    <w:name w:val="List Continue 4"/>
    <w:basedOn w:val="Normal"/>
    <w:uiPriority w:val="98"/>
    <w:semiHidden/>
    <w:rsid w:val="00C73AAE"/>
    <w:pPr>
      <w:ind w:left="1132"/>
      <w:contextualSpacing/>
    </w:pPr>
  </w:style>
  <w:style w:type="paragraph" w:styleId="ListContinue5">
    <w:name w:val="List Continue 5"/>
    <w:basedOn w:val="Normal"/>
    <w:uiPriority w:val="98"/>
    <w:semiHidden/>
    <w:rsid w:val="00C73AAE"/>
    <w:pPr>
      <w:ind w:left="1415"/>
      <w:contextualSpacing/>
    </w:pPr>
  </w:style>
  <w:style w:type="paragraph" w:styleId="ListNumber">
    <w:name w:val="List Number"/>
    <w:basedOn w:val="Normal"/>
    <w:uiPriority w:val="3"/>
    <w:semiHidden/>
    <w:qFormat/>
    <w:rsid w:val="00C73AAE"/>
    <w:pPr>
      <w:numPr>
        <w:numId w:val="7"/>
      </w:numPr>
      <w:tabs>
        <w:tab w:val="clear" w:pos="643"/>
        <w:tab w:val="num" w:pos="360"/>
      </w:tabs>
      <w:ind w:left="360"/>
      <w:contextualSpacing/>
    </w:pPr>
  </w:style>
  <w:style w:type="paragraph" w:styleId="ListNumber2">
    <w:name w:val="List Number 2"/>
    <w:basedOn w:val="Normal"/>
    <w:uiPriority w:val="3"/>
    <w:semiHidden/>
    <w:rsid w:val="00C73AAE"/>
    <w:pPr>
      <w:numPr>
        <w:numId w:val="8"/>
      </w:numPr>
      <w:tabs>
        <w:tab w:val="clear" w:pos="926"/>
        <w:tab w:val="num" w:pos="643"/>
      </w:tabs>
      <w:ind w:left="643"/>
      <w:contextualSpacing/>
    </w:pPr>
  </w:style>
  <w:style w:type="paragraph" w:styleId="ListNumber3">
    <w:name w:val="List Number 3"/>
    <w:basedOn w:val="Normal"/>
    <w:uiPriority w:val="3"/>
    <w:semiHidden/>
    <w:rsid w:val="00C73AAE"/>
    <w:pPr>
      <w:numPr>
        <w:numId w:val="9"/>
      </w:numPr>
      <w:tabs>
        <w:tab w:val="clear" w:pos="1209"/>
        <w:tab w:val="num" w:pos="926"/>
      </w:tabs>
      <w:ind w:left="926"/>
      <w:contextualSpacing/>
    </w:pPr>
  </w:style>
  <w:style w:type="paragraph" w:styleId="ListNumber4">
    <w:name w:val="List Number 4"/>
    <w:basedOn w:val="Normal"/>
    <w:uiPriority w:val="3"/>
    <w:semiHidden/>
    <w:rsid w:val="00C73AAE"/>
    <w:pPr>
      <w:numPr>
        <w:numId w:val="10"/>
      </w:numPr>
      <w:tabs>
        <w:tab w:val="clear" w:pos="1492"/>
        <w:tab w:val="num" w:pos="1209"/>
      </w:tabs>
      <w:ind w:left="1209"/>
      <w:contextualSpacing/>
    </w:pPr>
  </w:style>
  <w:style w:type="paragraph" w:styleId="ListNumber5">
    <w:name w:val="List Number 5"/>
    <w:basedOn w:val="Normal"/>
    <w:uiPriority w:val="3"/>
    <w:semiHidden/>
    <w:rsid w:val="00C73AAE"/>
    <w:pPr>
      <w:tabs>
        <w:tab w:val="num" w:pos="1492"/>
      </w:tabs>
      <w:ind w:left="1492" w:hanging="360"/>
      <w:contextualSpacing/>
    </w:pPr>
  </w:style>
  <w:style w:type="paragraph" w:styleId="MacroText">
    <w:name w:val="macro"/>
    <w:link w:val="MacroTextChar"/>
    <w:uiPriority w:val="97"/>
    <w:semiHidden/>
    <w:rsid w:val="00C73AAE"/>
    <w:pPr>
      <w:tabs>
        <w:tab w:val="left" w:pos="480"/>
        <w:tab w:val="left" w:pos="960"/>
        <w:tab w:val="left" w:pos="1440"/>
        <w:tab w:val="left" w:pos="1920"/>
        <w:tab w:val="left" w:pos="2400"/>
        <w:tab w:val="left" w:pos="2880"/>
        <w:tab w:val="left" w:pos="3360"/>
        <w:tab w:val="left" w:pos="3840"/>
        <w:tab w:val="left" w:pos="4320"/>
      </w:tabs>
    </w:pPr>
    <w:rPr>
      <w:sz w:val="20"/>
      <w:szCs w:val="20"/>
      <w:lang w:eastAsia="en-US"/>
    </w:rPr>
  </w:style>
  <w:style w:type="character" w:customStyle="1" w:styleId="MacroTextChar">
    <w:name w:val="Macro Text Char"/>
    <w:basedOn w:val="DefaultParagraphFont"/>
    <w:link w:val="MacroText"/>
    <w:uiPriority w:val="97"/>
    <w:semiHidden/>
    <w:locked/>
    <w:rsid w:val="00C73AAE"/>
    <w:rPr>
      <w:rFonts w:cs="Times New Roman"/>
      <w:lang w:val="en-AU" w:eastAsia="en-US" w:bidi="ar-SA"/>
    </w:rPr>
  </w:style>
  <w:style w:type="table" w:customStyle="1" w:styleId="5792">
    <w:name w:val="579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style>
  <w:style w:type="table" w:customStyle="1" w:styleId="5791">
    <w:name w:val="579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table" w:customStyle="1" w:styleId="5790">
    <w:name w:val="579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style>
  <w:style w:type="table" w:customStyle="1" w:styleId="5789">
    <w:name w:val="578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style>
  <w:style w:type="table" w:customStyle="1" w:styleId="5788">
    <w:name w:val="578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style>
  <w:style w:type="table" w:customStyle="1" w:styleId="5787">
    <w:name w:val="578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style>
  <w:style w:type="table" w:customStyle="1" w:styleId="5786">
    <w:name w:val="578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style>
  <w:style w:type="table" w:customStyle="1" w:styleId="5785">
    <w:name w:val="578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5784">
    <w:name w:val="578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5783">
    <w:name w:val="578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5782">
    <w:name w:val="578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5781">
    <w:name w:val="578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5780">
    <w:name w:val="578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5779">
    <w:name w:val="577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5778">
    <w:name w:val="577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7">
    <w:name w:val="577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6">
    <w:name w:val="577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5">
    <w:name w:val="577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4">
    <w:name w:val="577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3">
    <w:name w:val="577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2">
    <w:name w:val="577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5771">
    <w:name w:val="577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5770">
    <w:name w:val="577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5769">
    <w:name w:val="576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5768">
    <w:name w:val="576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5767">
    <w:name w:val="576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5766">
    <w:name w:val="576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5765">
    <w:name w:val="576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5764">
    <w:name w:val="576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5763">
    <w:name w:val="576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5762">
    <w:name w:val="576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5761">
    <w:name w:val="576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5760">
    <w:name w:val="576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759">
    <w:name w:val="575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5758">
    <w:name w:val="575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5757">
    <w:name w:val="575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5756">
    <w:name w:val="575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5755">
    <w:name w:val="575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5754">
    <w:name w:val="575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5753">
    <w:name w:val="5753"/>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5752">
    <w:name w:val="5752"/>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5751">
    <w:name w:val="575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5750">
    <w:name w:val="5750"/>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5749">
    <w:name w:val="5749"/>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5748">
    <w:name w:val="5748"/>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5747">
    <w:name w:val="5747"/>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5746">
    <w:name w:val="5746"/>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5745">
    <w:name w:val="5745"/>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5744">
    <w:name w:val="5744"/>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MessageHeader">
    <w:name w:val="Message Header"/>
    <w:basedOn w:val="Normal"/>
    <w:link w:val="MessageHeaderChar"/>
    <w:uiPriority w:val="97"/>
    <w:semiHidden/>
    <w:rsid w:val="00C73AAE"/>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 w:val="24"/>
      <w:szCs w:val="24"/>
    </w:rPr>
  </w:style>
  <w:style w:type="character" w:customStyle="1" w:styleId="MessageHeaderChar">
    <w:name w:val="Message Header Char"/>
    <w:basedOn w:val="DefaultParagraphFont"/>
    <w:link w:val="MessageHeader"/>
    <w:uiPriority w:val="97"/>
    <w:semiHidden/>
    <w:locked/>
    <w:rsid w:val="00C73AAE"/>
    <w:rPr>
      <w:rFonts w:ascii="Georgia" w:hAnsi="Georgia" w:cs="Times New Roman"/>
      <w:sz w:val="24"/>
      <w:szCs w:val="24"/>
      <w:shd w:val="pct20" w:color="auto" w:fill="auto"/>
    </w:rPr>
  </w:style>
  <w:style w:type="paragraph" w:styleId="NormalWeb">
    <w:name w:val="Normal (Web)"/>
    <w:basedOn w:val="Normal"/>
    <w:uiPriority w:val="98"/>
    <w:semiHidden/>
    <w:rsid w:val="00C73AAE"/>
    <w:pPr>
      <w:numPr>
        <w:numId w:val="14"/>
      </w:numPr>
      <w:shd w:val="clear" w:color="auto" w:fill="F7F7F7"/>
      <w:spacing w:after="0" w:line="270" w:lineRule="atLeast"/>
    </w:pPr>
  </w:style>
  <w:style w:type="paragraph" w:styleId="NoteHeading">
    <w:name w:val="Note Heading"/>
    <w:basedOn w:val="Normal"/>
    <w:next w:val="Normal"/>
    <w:link w:val="NoteHeadingChar"/>
    <w:uiPriority w:val="97"/>
    <w:semiHidden/>
    <w:rsid w:val="00C73AAE"/>
    <w:rPr>
      <w:rFonts w:ascii="Cambria" w:hAnsi="Cambria"/>
    </w:rPr>
  </w:style>
  <w:style w:type="character" w:customStyle="1" w:styleId="NoteHeadingChar">
    <w:name w:val="Note Heading Char"/>
    <w:basedOn w:val="DefaultParagraphFont"/>
    <w:link w:val="NoteHeading"/>
    <w:uiPriority w:val="97"/>
    <w:semiHidden/>
    <w:locked/>
    <w:rsid w:val="00C73AAE"/>
    <w:rPr>
      <w:rFonts w:ascii="Cambria" w:hAnsi="Cambria" w:cs="Times New Roman"/>
      <w:sz w:val="20"/>
      <w:szCs w:val="20"/>
    </w:rPr>
  </w:style>
  <w:style w:type="character" w:styleId="PlaceholderText">
    <w:name w:val="Placeholder Text"/>
    <w:basedOn w:val="DefaultParagraphFont"/>
    <w:uiPriority w:val="14"/>
    <w:semiHidden/>
    <w:rsid w:val="00C73AAE"/>
    <w:rPr>
      <w:rFonts w:ascii="Calibri" w:hAnsi="Calibri" w:cs="Times New Roman"/>
      <w:color w:val="808080"/>
    </w:rPr>
  </w:style>
  <w:style w:type="paragraph" w:styleId="PlainText">
    <w:name w:val="Plain Text"/>
    <w:basedOn w:val="Normal"/>
    <w:link w:val="PlainTextChar"/>
    <w:uiPriority w:val="99"/>
    <w:rsid w:val="00C73AAE"/>
    <w:rPr>
      <w:sz w:val="21"/>
      <w:szCs w:val="21"/>
    </w:rPr>
  </w:style>
  <w:style w:type="character" w:customStyle="1" w:styleId="PlainTextChar">
    <w:name w:val="Plain Text Char"/>
    <w:basedOn w:val="DefaultParagraphFont"/>
    <w:link w:val="PlainText"/>
    <w:uiPriority w:val="99"/>
    <w:locked/>
    <w:rsid w:val="00C73AAE"/>
    <w:rPr>
      <w:rFonts w:ascii="Georgia" w:hAnsi="Georgia" w:cs="Times New Roman"/>
      <w:sz w:val="21"/>
      <w:szCs w:val="21"/>
    </w:rPr>
  </w:style>
  <w:style w:type="paragraph" w:styleId="Quote">
    <w:name w:val="Quote"/>
    <w:basedOn w:val="Normal"/>
    <w:next w:val="Normal"/>
    <w:link w:val="QuoteChar"/>
    <w:uiPriority w:val="97"/>
    <w:qFormat/>
    <w:rsid w:val="00C73AAE"/>
    <w:rPr>
      <w:i/>
      <w:iCs/>
      <w:color w:val="000000"/>
    </w:rPr>
  </w:style>
  <w:style w:type="character" w:customStyle="1" w:styleId="QuoteChar">
    <w:name w:val="Quote Char"/>
    <w:basedOn w:val="DefaultParagraphFont"/>
    <w:link w:val="Quote"/>
    <w:uiPriority w:val="97"/>
    <w:locked/>
    <w:rsid w:val="00C73AAE"/>
    <w:rPr>
      <w:rFonts w:ascii="Georgia" w:hAnsi="Georgia" w:cs="Times New Roman"/>
      <w:i/>
      <w:iCs/>
      <w:color w:val="000000"/>
      <w:sz w:val="20"/>
      <w:szCs w:val="20"/>
    </w:rPr>
  </w:style>
  <w:style w:type="paragraph" w:styleId="Salutation">
    <w:name w:val="Salutation"/>
    <w:basedOn w:val="Normal"/>
    <w:next w:val="Normal"/>
    <w:link w:val="SalutationChar"/>
    <w:uiPriority w:val="97"/>
    <w:semiHidden/>
    <w:rsid w:val="00C73AAE"/>
  </w:style>
  <w:style w:type="character" w:customStyle="1" w:styleId="SalutationChar">
    <w:name w:val="Salutation Char"/>
    <w:basedOn w:val="DefaultParagraphFont"/>
    <w:link w:val="Salutation"/>
    <w:uiPriority w:val="97"/>
    <w:semiHidden/>
    <w:locked/>
    <w:rsid w:val="00C73AAE"/>
    <w:rPr>
      <w:rFonts w:ascii="Georgia" w:hAnsi="Georgia" w:cs="Times New Roman"/>
      <w:sz w:val="20"/>
      <w:szCs w:val="20"/>
    </w:rPr>
  </w:style>
  <w:style w:type="paragraph" w:styleId="Signature">
    <w:name w:val="Signature"/>
    <w:basedOn w:val="Normal"/>
    <w:link w:val="SignatureChar"/>
    <w:uiPriority w:val="97"/>
    <w:semiHidden/>
    <w:rsid w:val="00C73AAE"/>
    <w:pPr>
      <w:ind w:left="4252"/>
    </w:pPr>
  </w:style>
  <w:style w:type="character" w:customStyle="1" w:styleId="SignatureChar">
    <w:name w:val="Signature Char"/>
    <w:basedOn w:val="DefaultParagraphFont"/>
    <w:link w:val="Signature"/>
    <w:uiPriority w:val="97"/>
    <w:semiHidden/>
    <w:locked/>
    <w:rsid w:val="00C73AAE"/>
    <w:rPr>
      <w:rFonts w:ascii="Georgia" w:hAnsi="Georgia" w:cs="Times New Roman"/>
      <w:sz w:val="20"/>
      <w:szCs w:val="20"/>
    </w:rPr>
  </w:style>
  <w:style w:type="character" w:styleId="Strong">
    <w:name w:val="Strong"/>
    <w:basedOn w:val="DefaultParagraphFont"/>
    <w:uiPriority w:val="97"/>
    <w:qFormat/>
    <w:rsid w:val="00C73AAE"/>
    <w:rPr>
      <w:rFonts w:ascii="Calibri" w:hAnsi="Calibri" w:cs="Times New Roman"/>
      <w:b/>
      <w:bCs/>
    </w:rPr>
  </w:style>
  <w:style w:type="paragraph" w:styleId="Subtitle">
    <w:name w:val="Subtitle"/>
    <w:basedOn w:val="Normal"/>
    <w:next w:val="Normal"/>
    <w:link w:val="SubtitleChar"/>
    <w:uiPriority w:val="97"/>
    <w:qFormat/>
    <w:rsid w:val="00C73AAE"/>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97"/>
    <w:locked/>
    <w:rsid w:val="00C73AAE"/>
    <w:rPr>
      <w:rFonts w:ascii="Georgia" w:hAnsi="Georgia" w:cs="Times New Roman"/>
      <w:i/>
      <w:iCs/>
      <w:color w:val="4F81BD"/>
      <w:spacing w:val="15"/>
      <w:sz w:val="24"/>
      <w:szCs w:val="24"/>
    </w:rPr>
  </w:style>
  <w:style w:type="character" w:styleId="SubtleEmphasis">
    <w:name w:val="Subtle Emphasis"/>
    <w:basedOn w:val="DefaultParagraphFont"/>
    <w:uiPriority w:val="97"/>
    <w:qFormat/>
    <w:rsid w:val="00C73AAE"/>
    <w:rPr>
      <w:rFonts w:ascii="Calibri" w:hAnsi="Calibri" w:cs="Times New Roman"/>
      <w:i/>
      <w:iCs/>
      <w:color w:val="808080"/>
    </w:rPr>
  </w:style>
  <w:style w:type="character" w:styleId="SubtleReference">
    <w:name w:val="Subtle Reference"/>
    <w:basedOn w:val="DefaultParagraphFont"/>
    <w:uiPriority w:val="97"/>
    <w:qFormat/>
    <w:rsid w:val="00C73AAE"/>
    <w:rPr>
      <w:rFonts w:ascii="Calibri" w:hAnsi="Calibri" w:cs="Times New Roman"/>
      <w:smallCaps/>
      <w:color w:val="C0504D"/>
      <w:u w:val="single"/>
    </w:rPr>
  </w:style>
  <w:style w:type="table" w:customStyle="1" w:styleId="5743">
    <w:name w:val="5743"/>
    <w:uiPriority w:val="99"/>
    <w:pPr>
      <w:widowControl w:val="0"/>
      <w:autoSpaceDE w:val="0"/>
      <w:autoSpaceDN w:val="0"/>
      <w:adjustRightInd w:val="0"/>
    </w:pPr>
    <w:rPr>
      <w:rFonts w:ascii="Times New Roman" w:eastAsia="Times New Roman" w:hAnsi="Times New Roman"/>
      <w:sz w:val="24"/>
      <w:szCs w:val="24"/>
    </w:rPr>
    <w:tblPr>
      <w:tblInd w:w="0" w:type="dxa"/>
      <w:tblCellMar>
        <w:top w:w="0" w:type="dxa"/>
        <w:left w:w="108" w:type="dxa"/>
        <w:bottom w:w="0" w:type="dxa"/>
        <w:right w:w="108" w:type="dxa"/>
      </w:tblCellMar>
    </w:tblPr>
  </w:style>
  <w:style w:type="table" w:styleId="Table3Deffects1">
    <w:name w:val="Table 3D effects 1"/>
    <w:basedOn w:val="TableNormal"/>
    <w:uiPriority w:val="98"/>
    <w:pPr>
      <w:spacing w:after="120" w:line="260" w:lineRule="atLeast"/>
    </w:pPr>
    <w:rPr>
      <w:rFonts w:eastAsia="Times New Roman"/>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5742">
    <w:name w:val="5742"/>
    <w:uiPriority w:val="99"/>
    <w:pPr>
      <w:widowControl w:val="0"/>
      <w:autoSpaceDE w:val="0"/>
      <w:autoSpaceDN w:val="0"/>
      <w:adjustRightInd w:val="0"/>
    </w:pPr>
    <w:rPr>
      <w:rFonts w:ascii="Times New Roman" w:eastAsia="Times New Roman" w:hAnsi="Times New Roman"/>
      <w:sz w:val="24"/>
      <w:szCs w:val="24"/>
    </w:rPr>
    <w:tblPr>
      <w:tblStyleRowBandSize w:val="1"/>
      <w:tblInd w:w="0" w:type="dxa"/>
      <w:tblCellMar>
        <w:top w:w="0" w:type="dxa"/>
        <w:left w:w="108" w:type="dxa"/>
        <w:bottom w:w="0" w:type="dxa"/>
        <w:right w:w="108" w:type="dxa"/>
      </w:tblCellMar>
    </w:tblPr>
  </w:style>
  <w:style w:type="table" w:styleId="Table3Deffects2">
    <w:name w:val="Table 3D effects 2"/>
    <w:basedOn w:val="TableNormal"/>
    <w:uiPriority w:val="98"/>
    <w:pPr>
      <w:spacing w:after="120" w:line="260" w:lineRule="atLeast"/>
    </w:pPr>
    <w:rPr>
      <w:rFonts w:eastAsia="Times New Roman"/>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1">
    <w:name w:val="5741"/>
    <w:uiPriority w:val="99"/>
    <w:pPr>
      <w:widowControl w:val="0"/>
      <w:autoSpaceDE w:val="0"/>
      <w:autoSpaceDN w:val="0"/>
      <w:adjustRightInd w:val="0"/>
    </w:pPr>
    <w:rPr>
      <w:rFonts w:ascii="Times New Roman" w:eastAsia="Times New Roman" w:hAnsi="Times New Roman"/>
      <w:sz w:val="24"/>
      <w:szCs w:val="24"/>
    </w:rPr>
    <w:tblPr>
      <w:tblStyleRowBandSize w:val="1"/>
      <w:tblStyleColBandSize w:val="1"/>
      <w:tblInd w:w="0" w:type="dxa"/>
      <w:tblCellMar>
        <w:top w:w="0" w:type="dxa"/>
        <w:left w:w="108" w:type="dxa"/>
        <w:bottom w:w="0" w:type="dxa"/>
        <w:right w:w="108" w:type="dxa"/>
      </w:tblCellMar>
    </w:tblPr>
  </w:style>
  <w:style w:type="table" w:styleId="Table3Deffects3">
    <w:name w:val="Table 3D effects 3"/>
    <w:basedOn w:val="TableNormal"/>
    <w:uiPriority w:val="98"/>
    <w:pPr>
      <w:spacing w:after="120" w:line="260" w:lineRule="atLeast"/>
    </w:pPr>
    <w:rPr>
      <w:rFonts w:eastAsia="Times New Roman"/>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0">
    <w:name w:val="5740"/>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1">
    <w:name w:val="Table Classic 1"/>
    <w:basedOn w:val="TableNormal"/>
    <w:uiPriority w:val="98"/>
    <w:pPr>
      <w:spacing w:after="120" w:line="260" w:lineRule="atLeast"/>
    </w:pPr>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9">
    <w:name w:val="5739"/>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styleId="TableClassic2">
    <w:name w:val="Table Classic 2"/>
    <w:basedOn w:val="TableNormal"/>
    <w:uiPriority w:val="98"/>
    <w:pPr>
      <w:spacing w:after="120" w:line="260" w:lineRule="atLeast"/>
    </w:pPr>
    <w:rPr>
      <w:rFonts w:eastAsia="Times New Roman"/>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5738">
    <w:name w:val="5738"/>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lassic3">
    <w:name w:val="Table Classic 3"/>
    <w:basedOn w:val="TableNormal"/>
    <w:uiPriority w:val="98"/>
    <w:pPr>
      <w:spacing w:after="120" w:line="260" w:lineRule="atLeast"/>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5737">
    <w:name w:val="5737"/>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styleId="TableClassic4">
    <w:name w:val="Table Classic 4"/>
    <w:basedOn w:val="TableNormal"/>
    <w:uiPriority w:val="98"/>
    <w:pPr>
      <w:spacing w:after="120" w:line="260" w:lineRule="atLeast"/>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6">
    <w:name w:val="5736"/>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style>
  <w:style w:type="table" w:styleId="TableColorful1">
    <w:name w:val="Table Colorful 1"/>
    <w:basedOn w:val="TableNormal"/>
    <w:uiPriority w:val="98"/>
    <w:pPr>
      <w:spacing w:after="120" w:line="260" w:lineRule="atLeast"/>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5735">
    <w:name w:val="5735"/>
    <w:uiPriority w:val="99"/>
    <w:pPr>
      <w:widowControl w:val="0"/>
      <w:autoSpaceDE w:val="0"/>
      <w:autoSpaceDN w:val="0"/>
      <w:adjustRightInd w:val="0"/>
    </w:pPr>
    <w:rPr>
      <w:rFonts w:ascii="Times New Roman" w:eastAsia="Times New Roman" w:hAnsi="Times New Roman"/>
      <w:sz w:val="24"/>
      <w:szCs w:val="24"/>
    </w:rPr>
    <w:tblPr>
      <w:tblInd w:w="0" w:type="dxa"/>
      <w:tblBorders>
        <w:bottom w:val="single" w:sz="12" w:space="0" w:color="000000"/>
      </w:tblBorders>
      <w:tblCellMar>
        <w:top w:w="0" w:type="dxa"/>
        <w:left w:w="108" w:type="dxa"/>
        <w:bottom w:w="0" w:type="dxa"/>
        <w:right w:w="108" w:type="dxa"/>
      </w:tblCellMar>
    </w:tblPr>
  </w:style>
  <w:style w:type="table" w:styleId="TableColorful2">
    <w:name w:val="Table Colorful 2"/>
    <w:basedOn w:val="TableNormal"/>
    <w:uiPriority w:val="98"/>
    <w:pPr>
      <w:spacing w:after="120" w:line="260" w:lineRule="atLeast"/>
    </w:pPr>
    <w:rPr>
      <w:rFonts w:eastAsia="Times New Roman"/>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5734">
    <w:name w:val="5734"/>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style>
  <w:style w:type="table" w:styleId="TableColorful3">
    <w:name w:val="Table Colorful 3"/>
    <w:basedOn w:val="TableNormal"/>
    <w:uiPriority w:val="98"/>
    <w:pPr>
      <w:spacing w:after="120" w:line="260" w:lineRule="atLeast"/>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5733">
    <w:name w:val="5733"/>
    <w:uiPriority w:val="99"/>
    <w:pPr>
      <w:widowControl w:val="0"/>
      <w:autoSpaceDE w:val="0"/>
      <w:autoSpaceDN w:val="0"/>
      <w:adjustRightInd w:val="0"/>
    </w:pPr>
    <w:rPr>
      <w:rFonts w:ascii="Times New Roman" w:eastAsia="Times New Roman" w:hAnsi="Times New Roman"/>
      <w:sz w:val="24"/>
      <w:szCs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Columns1">
    <w:name w:val="Table Columns 1"/>
    <w:basedOn w:val="TableNormal"/>
    <w:uiPriority w:val="98"/>
    <w:pPr>
      <w:spacing w:after="120" w:line="260" w:lineRule="atLeast"/>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2">
    <w:name w:val="5732"/>
    <w:uiPriority w:val="99"/>
    <w:pPr>
      <w:widowControl w:val="0"/>
      <w:autoSpaceDE w:val="0"/>
      <w:autoSpaceDN w:val="0"/>
      <w:adjustRightInd w:val="0"/>
    </w:pPr>
    <w:rPr>
      <w:rFonts w:ascii="Times New Roman" w:eastAsia="Times New Roman" w:hAnsi="Times New Roman"/>
      <w:sz w:val="24"/>
      <w:szCs w:val="24"/>
    </w:rPr>
    <w:tblPr>
      <w:tblStyleColBandSize w:val="1"/>
      <w:tblInd w:w="0" w:type="dxa"/>
      <w:tblCellMar>
        <w:top w:w="0" w:type="dxa"/>
        <w:left w:w="108" w:type="dxa"/>
        <w:bottom w:w="0" w:type="dxa"/>
        <w:right w:w="108" w:type="dxa"/>
      </w:tblCellMar>
    </w:tblPr>
  </w:style>
  <w:style w:type="table" w:styleId="TableColumns2">
    <w:name w:val="Table Columns 2"/>
    <w:basedOn w:val="TableNormal"/>
    <w:uiPriority w:val="98"/>
    <w:pPr>
      <w:spacing w:after="120" w:line="260" w:lineRule="atLeast"/>
    </w:pPr>
    <w:rPr>
      <w:rFonts w:eastAsia="Times New Roman"/>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31">
    <w:name w:val="5731"/>
    <w:uiPriority w:val="99"/>
    <w:pPr>
      <w:widowControl w:val="0"/>
      <w:autoSpaceDE w:val="0"/>
      <w:autoSpaceDN w:val="0"/>
      <w:adjustRightInd w:val="0"/>
    </w:pPr>
    <w:rPr>
      <w:rFonts w:ascii="Times New Roman" w:eastAsia="Times New Roman" w:hAnsi="Times New Roman"/>
      <w:sz w:val="24"/>
      <w:szCs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styleId="TableColumns3">
    <w:name w:val="Table Columns 3"/>
    <w:basedOn w:val="TableNormal"/>
    <w:uiPriority w:val="98"/>
    <w:pPr>
      <w:spacing w:after="120" w:line="260" w:lineRule="atLeast"/>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5730">
    <w:name w:val="5730"/>
    <w:uiPriority w:val="99"/>
    <w:pPr>
      <w:widowControl w:val="0"/>
      <w:autoSpaceDE w:val="0"/>
      <w:autoSpaceDN w:val="0"/>
      <w:adjustRightInd w:val="0"/>
    </w:pPr>
    <w:rPr>
      <w:rFonts w:ascii="Times New Roman" w:eastAsia="Times New Roman" w:hAnsi="Times New Roman"/>
      <w:sz w:val="24"/>
      <w:szCs w:val="24"/>
    </w:rPr>
    <w:tblPr>
      <w:tblStyleColBandSize w:val="1"/>
      <w:tblInd w:w="0" w:type="dxa"/>
      <w:tblCellMar>
        <w:top w:w="0" w:type="dxa"/>
        <w:left w:w="108" w:type="dxa"/>
        <w:bottom w:w="0" w:type="dxa"/>
        <w:right w:w="108" w:type="dxa"/>
      </w:tblCellMar>
    </w:tblPr>
  </w:style>
  <w:style w:type="table" w:styleId="TableColumns4">
    <w:name w:val="Table Columns 4"/>
    <w:basedOn w:val="TableNormal"/>
    <w:uiPriority w:val="98"/>
    <w:pPr>
      <w:spacing w:after="120" w:line="260" w:lineRule="atLeast"/>
    </w:pPr>
    <w:rPr>
      <w:rFonts w:eastAsia="Times New Roman"/>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5729">
    <w:name w:val="5729"/>
    <w:uiPriority w:val="99"/>
    <w:pPr>
      <w:widowControl w:val="0"/>
      <w:autoSpaceDE w:val="0"/>
      <w:autoSpaceDN w:val="0"/>
      <w:adjustRightInd w:val="0"/>
    </w:pPr>
    <w:rPr>
      <w:rFonts w:ascii="Times New Roman" w:eastAsia="Times New Roman" w:hAnsi="Times New Roman"/>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styleId="TableColumns5">
    <w:name w:val="Table Columns 5"/>
    <w:basedOn w:val="TableNormal"/>
    <w:uiPriority w:val="98"/>
    <w:pPr>
      <w:spacing w:after="120" w:line="260" w:lineRule="atLeast"/>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customStyle="1" w:styleId="5728">
    <w:name w:val="5728"/>
    <w:uiPriority w:val="99"/>
    <w:pPr>
      <w:widowControl w:val="0"/>
      <w:autoSpaceDE w:val="0"/>
      <w:autoSpaceDN w:val="0"/>
      <w:adjustRightInd w:val="0"/>
    </w:pPr>
    <w:rPr>
      <w:rFonts w:ascii="Times New Roman" w:eastAsia="Times New Roman" w:hAnsi="Times New Roman"/>
      <w:sz w:val="24"/>
      <w:szCs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styleId="TableContemporary">
    <w:name w:val="Table Contemporary"/>
    <w:basedOn w:val="TableNormal"/>
    <w:uiPriority w:val="98"/>
    <w:pPr>
      <w:spacing w:after="120" w:line="260" w:lineRule="atLeast"/>
    </w:pPr>
    <w:rPr>
      <w:rFonts w:eastAsia="Times New Roman"/>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customStyle="1" w:styleId="5727">
    <w:name w:val="5727"/>
    <w:uiPriority w:val="99"/>
    <w:pPr>
      <w:widowControl w:val="0"/>
      <w:autoSpaceDE w:val="0"/>
      <w:autoSpaceDN w:val="0"/>
      <w:adjustRightInd w:val="0"/>
    </w:pPr>
    <w:rPr>
      <w:rFonts w:ascii="Times New Roman" w:eastAsia="Times New Roman" w:hAnsi="Times New Roman"/>
      <w:sz w:val="24"/>
      <w:szCs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Elegant">
    <w:name w:val="Table Elegant"/>
    <w:basedOn w:val="TableNormal"/>
    <w:uiPriority w:val="98"/>
    <w:pPr>
      <w:spacing w:after="120" w:line="260" w:lineRule="atLeast"/>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customStyle="1" w:styleId="5726">
    <w:name w:val="5726"/>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1">
    <w:name w:val="Table Grid 1"/>
    <w:basedOn w:val="TableNormal"/>
    <w:uiPriority w:val="98"/>
    <w:pPr>
      <w:spacing w:after="120" w:line="260" w:lineRule="atLeas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5">
    <w:name w:val="5725"/>
    <w:uiPriority w:val="99"/>
    <w:pPr>
      <w:widowControl w:val="0"/>
      <w:autoSpaceDE w:val="0"/>
      <w:autoSpaceDN w:val="0"/>
      <w:adjustRightInd w:val="0"/>
    </w:pPr>
    <w:rPr>
      <w:rFonts w:ascii="Times New Roman" w:eastAsia="Times New Roman" w:hAnsi="Times New Roman"/>
      <w:sz w:val="24"/>
      <w:szCs w:val="24"/>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styleId="TableGrid2">
    <w:name w:val="Table Grid 2"/>
    <w:basedOn w:val="TableNormal"/>
    <w:uiPriority w:val="98"/>
    <w:pPr>
      <w:spacing w:after="120" w:line="260" w:lineRule="atLeast"/>
    </w:pPr>
    <w:rPr>
      <w:rFonts w:eastAsia="Times New Roman"/>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4">
    <w:name w:val="5724"/>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3">
    <w:name w:val="Table Grid 3"/>
    <w:basedOn w:val="TableNormal"/>
    <w:uiPriority w:val="98"/>
    <w:pPr>
      <w:spacing w:after="120" w:line="260" w:lineRule="atLeast"/>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23">
    <w:name w:val="5723"/>
    <w:uiPriority w:val="99"/>
    <w:pPr>
      <w:widowControl w:val="0"/>
      <w:autoSpaceDE w:val="0"/>
      <w:autoSpaceDN w:val="0"/>
      <w:adjustRightInd w:val="0"/>
    </w:pPr>
    <w:rPr>
      <w:rFonts w:ascii="Times New Roman" w:eastAsia="Times New Roman" w:hAnsi="Times New Roman"/>
      <w:sz w:val="24"/>
      <w:szCs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4">
    <w:name w:val="Table Grid 4"/>
    <w:basedOn w:val="TableNormal"/>
    <w:uiPriority w:val="98"/>
    <w:pPr>
      <w:spacing w:after="120" w:line="260" w:lineRule="atLeast"/>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722">
    <w:name w:val="5722"/>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5">
    <w:name w:val="Table Grid 5"/>
    <w:basedOn w:val="TableNormal"/>
    <w:uiPriority w:val="98"/>
    <w:pPr>
      <w:spacing w:after="120" w:line="260" w:lineRule="atLeas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1">
    <w:name w:val="5721"/>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styleId="TableGrid6">
    <w:name w:val="Table Grid 6"/>
    <w:basedOn w:val="TableNormal"/>
    <w:uiPriority w:val="98"/>
    <w:pPr>
      <w:spacing w:after="120" w:line="260" w:lineRule="atLeast"/>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20">
    <w:name w:val="5720"/>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styleId="TableGrid7">
    <w:name w:val="Table Grid 7"/>
    <w:basedOn w:val="TableNormal"/>
    <w:uiPriority w:val="98"/>
    <w:pPr>
      <w:spacing w:after="120" w:line="260" w:lineRule="atLeast"/>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719">
    <w:name w:val="5719"/>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styleId="TableGrid8">
    <w:name w:val="Table Grid 8"/>
    <w:basedOn w:val="TableNormal"/>
    <w:uiPriority w:val="98"/>
    <w:pPr>
      <w:spacing w:after="120" w:line="260" w:lineRule="atLeast"/>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5718">
    <w:name w:val="5718"/>
    <w:uiPriority w:val="99"/>
    <w:pPr>
      <w:widowControl w:val="0"/>
      <w:autoSpaceDE w:val="0"/>
      <w:autoSpaceDN w:val="0"/>
      <w:adjustRightInd w:val="0"/>
    </w:pPr>
    <w:rPr>
      <w:rFonts w:ascii="Times New Roman" w:eastAsia="Times New Roman" w:hAnsi="Times New Roman"/>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styleId="TableList1">
    <w:name w:val="Table List 1"/>
    <w:basedOn w:val="TableNormal"/>
    <w:uiPriority w:val="98"/>
    <w:pPr>
      <w:spacing w:after="120" w:line="260" w:lineRule="atLeast"/>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7">
    <w:name w:val="5717"/>
    <w:uiPriority w:val="99"/>
    <w:pPr>
      <w:widowControl w:val="0"/>
      <w:autoSpaceDE w:val="0"/>
      <w:autoSpaceDN w:val="0"/>
      <w:adjustRightInd w:val="0"/>
    </w:pPr>
    <w:rPr>
      <w:rFonts w:ascii="Times New Roman" w:eastAsia="Times New Roman" w:hAnsi="Times New Roman"/>
      <w:sz w:val="24"/>
      <w:szCs w:val="24"/>
    </w:rPr>
    <w:tblPr>
      <w:tblStyleRowBandSize w:val="2"/>
      <w:tblInd w:w="0" w:type="dxa"/>
      <w:tblBorders>
        <w:bottom w:val="single" w:sz="12" w:space="0" w:color="808080"/>
      </w:tblBorders>
      <w:tblCellMar>
        <w:top w:w="0" w:type="dxa"/>
        <w:left w:w="108" w:type="dxa"/>
        <w:bottom w:w="0" w:type="dxa"/>
        <w:right w:w="108" w:type="dxa"/>
      </w:tblCellMar>
    </w:tblPr>
  </w:style>
  <w:style w:type="table" w:styleId="TableList2">
    <w:name w:val="Table List 2"/>
    <w:basedOn w:val="TableNormal"/>
    <w:uiPriority w:val="98"/>
    <w:pPr>
      <w:spacing w:after="120" w:line="260" w:lineRule="atLeast"/>
    </w:pPr>
    <w:rPr>
      <w:rFonts w:eastAsia="Times New Roman"/>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6">
    <w:name w:val="5716"/>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eList3">
    <w:name w:val="Table List 3"/>
    <w:basedOn w:val="TableNormal"/>
    <w:uiPriority w:val="98"/>
    <w:pPr>
      <w:spacing w:after="120" w:line="260" w:lineRule="atLeast"/>
    </w:pPr>
    <w:rPr>
      <w:rFonts w:eastAsia="Times New Roman"/>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15">
    <w:name w:val="5715"/>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styleId="TableList4">
    <w:name w:val="Table List 4"/>
    <w:basedOn w:val="TableNormal"/>
    <w:uiPriority w:val="98"/>
    <w:pPr>
      <w:spacing w:after="120" w:line="260" w:lineRule="atLeas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714">
    <w:name w:val="5714"/>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styleId="TableList5">
    <w:name w:val="Table List 5"/>
    <w:basedOn w:val="TableNormal"/>
    <w:uiPriority w:val="98"/>
    <w:pPr>
      <w:spacing w:after="120" w:line="260" w:lineRule="atLeas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5713">
    <w:name w:val="5713"/>
    <w:uiPriority w:val="99"/>
    <w:pPr>
      <w:widowControl w:val="0"/>
      <w:autoSpaceDE w:val="0"/>
      <w:autoSpaceDN w:val="0"/>
      <w:adjustRightInd w:val="0"/>
    </w:pPr>
    <w:rPr>
      <w:rFonts w:ascii="Times New Roman" w:eastAsia="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style>
  <w:style w:type="table" w:styleId="TableList6">
    <w:name w:val="Table List 6"/>
    <w:basedOn w:val="TableNormal"/>
    <w:uiPriority w:val="98"/>
    <w:pPr>
      <w:spacing w:after="120" w:line="260" w:lineRule="atLeas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5712">
    <w:name w:val="5712"/>
    <w:uiPriority w:val="99"/>
    <w:pPr>
      <w:widowControl w:val="0"/>
      <w:autoSpaceDE w:val="0"/>
      <w:autoSpaceDN w:val="0"/>
      <w:adjustRightInd w:val="0"/>
    </w:pPr>
    <w:rPr>
      <w:rFonts w:ascii="Times New Roman" w:eastAsia="Times New Roman" w:hAnsi="Times New Roman"/>
      <w:sz w:val="24"/>
      <w:szCs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styleId="TableList7">
    <w:name w:val="Table List 7"/>
    <w:basedOn w:val="TableNormal"/>
    <w:uiPriority w:val="98"/>
    <w:pPr>
      <w:spacing w:after="120" w:line="260" w:lineRule="atLeast"/>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5711">
    <w:name w:val="5711"/>
    <w:uiPriority w:val="99"/>
    <w:pPr>
      <w:widowControl w:val="0"/>
      <w:autoSpaceDE w:val="0"/>
      <w:autoSpaceDN w:val="0"/>
      <w:adjustRightInd w:val="0"/>
    </w:pPr>
    <w:rPr>
      <w:rFonts w:ascii="Times New Roman" w:eastAsia="Times New Roman" w:hAnsi="Times New Roman"/>
      <w:sz w:val="24"/>
      <w:szCs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styleId="TableList8">
    <w:name w:val="Table List 8"/>
    <w:basedOn w:val="TableNormal"/>
    <w:uiPriority w:val="98"/>
    <w:pPr>
      <w:spacing w:after="120" w:line="260" w:lineRule="atLeas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C73AAE"/>
    <w:pPr>
      <w:ind w:left="200" w:hanging="200"/>
    </w:pPr>
  </w:style>
  <w:style w:type="paragraph" w:styleId="TableofFigures">
    <w:name w:val="table of figures"/>
    <w:basedOn w:val="Normal"/>
    <w:next w:val="Normal"/>
    <w:uiPriority w:val="97"/>
    <w:semiHidden/>
    <w:rsid w:val="00C73AAE"/>
  </w:style>
  <w:style w:type="table" w:customStyle="1" w:styleId="5710">
    <w:name w:val="5710"/>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styleId="TableProfessional">
    <w:name w:val="Table Professional"/>
    <w:basedOn w:val="TableNormal"/>
    <w:uiPriority w:val="98"/>
    <w:pPr>
      <w:spacing w:after="120" w:line="260" w:lineRule="atLeast"/>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579">
    <w:name w:val="579"/>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styleId="TableSimple1">
    <w:name w:val="Table Simple 1"/>
    <w:basedOn w:val="TableNormal"/>
    <w:uiPriority w:val="98"/>
    <w:pPr>
      <w:spacing w:after="120" w:line="260" w:lineRule="atLeast"/>
    </w:pPr>
    <w:rPr>
      <w:rFonts w:eastAsia="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78">
    <w:name w:val="578"/>
    <w:uiPriority w:val="99"/>
    <w:pPr>
      <w:widowControl w:val="0"/>
      <w:autoSpaceDE w:val="0"/>
      <w:autoSpaceDN w:val="0"/>
      <w:adjustRightInd w:val="0"/>
    </w:pPr>
    <w:rPr>
      <w:rFonts w:ascii="Times New Roman" w:eastAsia="Times New Roman" w:hAnsi="Times New Roman"/>
      <w:sz w:val="24"/>
      <w:szCs w:val="24"/>
    </w:rPr>
    <w:tblPr>
      <w:tblInd w:w="0" w:type="dxa"/>
      <w:tblCellMar>
        <w:top w:w="0" w:type="dxa"/>
        <w:left w:w="108" w:type="dxa"/>
        <w:bottom w:w="0" w:type="dxa"/>
        <w:right w:w="108" w:type="dxa"/>
      </w:tblCellMar>
    </w:tblPr>
  </w:style>
  <w:style w:type="table" w:styleId="TableSimple2">
    <w:name w:val="Table Simple 2"/>
    <w:basedOn w:val="TableNormal"/>
    <w:uiPriority w:val="98"/>
    <w:pPr>
      <w:spacing w:after="120" w:line="260" w:lineRule="atLeast"/>
    </w:pPr>
    <w:rPr>
      <w:rFonts w:eastAsia="Times New Roman"/>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577">
    <w:name w:val="577"/>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eSimple3">
    <w:name w:val="Table Simple 3"/>
    <w:basedOn w:val="TableNormal"/>
    <w:uiPriority w:val="98"/>
    <w:pPr>
      <w:spacing w:after="120" w:line="260" w:lineRule="atLeast"/>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576">
    <w:name w:val="576"/>
    <w:uiPriority w:val="99"/>
    <w:pPr>
      <w:widowControl w:val="0"/>
      <w:autoSpaceDE w:val="0"/>
      <w:autoSpaceDN w:val="0"/>
      <w:adjustRightInd w:val="0"/>
    </w:pPr>
    <w:rPr>
      <w:rFonts w:ascii="Times New Roman" w:eastAsia="Times New Roman" w:hAnsi="Times New Roman"/>
      <w:sz w:val="24"/>
      <w:szCs w:val="24"/>
    </w:rPr>
    <w:tblPr>
      <w:tblStyleRowBandSize w:val="1"/>
      <w:tblInd w:w="0" w:type="dxa"/>
      <w:tblCellMar>
        <w:top w:w="0" w:type="dxa"/>
        <w:left w:w="108" w:type="dxa"/>
        <w:bottom w:w="0" w:type="dxa"/>
        <w:right w:w="108" w:type="dxa"/>
      </w:tblCellMar>
    </w:tblPr>
  </w:style>
  <w:style w:type="table" w:styleId="TableSubtle1">
    <w:name w:val="Table Subtle 1"/>
    <w:basedOn w:val="TableNormal"/>
    <w:uiPriority w:val="98"/>
    <w:pPr>
      <w:spacing w:after="120" w:line="260" w:lineRule="atLeast"/>
    </w:pPr>
    <w:rPr>
      <w:rFonts w:eastAsia="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5">
    <w:name w:val="575"/>
    <w:uiPriority w:val="99"/>
    <w:pPr>
      <w:widowControl w:val="0"/>
      <w:autoSpaceDE w:val="0"/>
      <w:autoSpaceDN w:val="0"/>
      <w:adjustRightInd w:val="0"/>
    </w:pPr>
    <w:rPr>
      <w:rFonts w:ascii="Times New Roman" w:eastAsia="Times New Roman" w:hAnsi="Times New Roman"/>
      <w:sz w:val="24"/>
      <w:szCs w:val="24"/>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styleId="TableSubtle2">
    <w:name w:val="Table Subtle 2"/>
    <w:basedOn w:val="TableNormal"/>
    <w:uiPriority w:val="98"/>
    <w:pPr>
      <w:spacing w:after="120" w:line="260" w:lineRule="atLeast"/>
    </w:pPr>
    <w:rPr>
      <w:rFonts w:eastAsia="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574">
    <w:name w:val="574"/>
    <w:uiPriority w:val="99"/>
    <w:pPr>
      <w:widowControl w:val="0"/>
      <w:autoSpaceDE w:val="0"/>
      <w:autoSpaceDN w:val="0"/>
      <w:adjustRightInd w:val="0"/>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8"/>
    <w:pPr>
      <w:spacing w:after="120" w:line="26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573"/>
    <w:uiPriority w:val="99"/>
    <w:pPr>
      <w:widowControl w:val="0"/>
      <w:autoSpaceDE w:val="0"/>
      <w:autoSpaceDN w:val="0"/>
      <w:adjustRightInd w:val="0"/>
    </w:pPr>
    <w:rPr>
      <w:rFonts w:ascii="Times New Roman" w:eastAsia="Times New Roman" w:hAnsi="Times New Roman"/>
      <w:sz w:val="24"/>
      <w:szCs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1">
    <w:name w:val="Table Web 1"/>
    <w:basedOn w:val="TableNormal"/>
    <w:uiPriority w:val="98"/>
    <w:pPr>
      <w:spacing w:after="120" w:line="260" w:lineRule="atLeast"/>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572">
    <w:name w:val="572"/>
    <w:uiPriority w:val="99"/>
    <w:pPr>
      <w:widowControl w:val="0"/>
      <w:autoSpaceDE w:val="0"/>
      <w:autoSpaceDN w:val="0"/>
      <w:adjustRightInd w:val="0"/>
    </w:pPr>
    <w:rPr>
      <w:rFonts w:ascii="Times New Roman" w:eastAsia="Times New Roman" w:hAnsi="Times New Roman"/>
      <w:sz w:val="24"/>
      <w:szCs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styleId="TableWeb2">
    <w:name w:val="Table Web 2"/>
    <w:basedOn w:val="TableNormal"/>
    <w:uiPriority w:val="98"/>
    <w:pPr>
      <w:spacing w:after="120" w:line="260" w:lineRule="atLeast"/>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571">
    <w:name w:val="571"/>
    <w:uiPriority w:val="99"/>
    <w:pPr>
      <w:widowControl w:val="0"/>
      <w:autoSpaceDE w:val="0"/>
      <w:autoSpaceDN w:val="0"/>
      <w:adjustRightInd w:val="0"/>
    </w:pPr>
    <w:rPr>
      <w:rFonts w:ascii="Times New Roman" w:eastAsia="Times New Roman" w:hAnsi="Times New Roman"/>
      <w:sz w:val="24"/>
      <w:szCs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styleId="TableWeb3">
    <w:name w:val="Table Web 3"/>
    <w:basedOn w:val="TableNormal"/>
    <w:uiPriority w:val="98"/>
    <w:pPr>
      <w:spacing w:after="120" w:line="260" w:lineRule="atLeast"/>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7"/>
    <w:semiHidden/>
    <w:rsid w:val="00C73AAE"/>
    <w:pPr>
      <w:spacing w:before="120"/>
    </w:pPr>
    <w:rPr>
      <w:rFonts w:ascii="Cambria" w:eastAsia="Times New Roman" w:hAnsi="Cambria"/>
      <w:b/>
      <w:bCs/>
      <w:sz w:val="24"/>
      <w:szCs w:val="24"/>
    </w:rPr>
  </w:style>
  <w:style w:type="paragraph" w:styleId="TOC2">
    <w:name w:val="toc 2"/>
    <w:basedOn w:val="Normal"/>
    <w:next w:val="Normal"/>
    <w:autoRedefine/>
    <w:uiPriority w:val="14"/>
    <w:semiHidden/>
    <w:rsid w:val="00C73AAE"/>
    <w:pPr>
      <w:spacing w:after="100"/>
      <w:ind w:left="200"/>
    </w:pPr>
  </w:style>
  <w:style w:type="paragraph" w:styleId="TOC3">
    <w:name w:val="toc 3"/>
    <w:basedOn w:val="Normal"/>
    <w:next w:val="Normal"/>
    <w:autoRedefine/>
    <w:uiPriority w:val="14"/>
    <w:semiHidden/>
    <w:rsid w:val="00C73AAE"/>
    <w:pPr>
      <w:spacing w:after="100"/>
      <w:ind w:left="400"/>
    </w:pPr>
  </w:style>
  <w:style w:type="paragraph" w:styleId="TOC4">
    <w:name w:val="toc 4"/>
    <w:basedOn w:val="Normal"/>
    <w:next w:val="Normal"/>
    <w:autoRedefine/>
    <w:uiPriority w:val="14"/>
    <w:semiHidden/>
    <w:rsid w:val="00C73AAE"/>
    <w:pPr>
      <w:spacing w:after="100"/>
      <w:ind w:left="600"/>
    </w:pPr>
  </w:style>
  <w:style w:type="paragraph" w:styleId="TOC5">
    <w:name w:val="toc 5"/>
    <w:basedOn w:val="Normal"/>
    <w:next w:val="Normal"/>
    <w:autoRedefine/>
    <w:uiPriority w:val="14"/>
    <w:semiHidden/>
    <w:rsid w:val="00C73AAE"/>
    <w:pPr>
      <w:spacing w:after="100"/>
      <w:ind w:left="800"/>
    </w:pPr>
  </w:style>
  <w:style w:type="paragraph" w:styleId="TOC6">
    <w:name w:val="toc 6"/>
    <w:basedOn w:val="Normal"/>
    <w:next w:val="Normal"/>
    <w:autoRedefine/>
    <w:uiPriority w:val="14"/>
    <w:semiHidden/>
    <w:rsid w:val="00C73AAE"/>
    <w:pPr>
      <w:spacing w:after="100"/>
      <w:ind w:left="1000"/>
    </w:pPr>
  </w:style>
  <w:style w:type="paragraph" w:styleId="TOC7">
    <w:name w:val="toc 7"/>
    <w:basedOn w:val="Normal"/>
    <w:next w:val="Normal"/>
    <w:autoRedefine/>
    <w:uiPriority w:val="14"/>
    <w:semiHidden/>
    <w:rsid w:val="00C73AAE"/>
    <w:pPr>
      <w:spacing w:after="100"/>
      <w:ind w:left="1200"/>
    </w:pPr>
  </w:style>
  <w:style w:type="paragraph" w:styleId="TOC8">
    <w:name w:val="toc 8"/>
    <w:basedOn w:val="Normal"/>
    <w:next w:val="Normal"/>
    <w:autoRedefine/>
    <w:uiPriority w:val="14"/>
    <w:semiHidden/>
    <w:rsid w:val="00C73AAE"/>
    <w:pPr>
      <w:spacing w:after="100"/>
      <w:ind w:left="1400"/>
    </w:pPr>
  </w:style>
  <w:style w:type="paragraph" w:styleId="TOC9">
    <w:name w:val="toc 9"/>
    <w:basedOn w:val="Normal"/>
    <w:next w:val="Normal"/>
    <w:autoRedefine/>
    <w:uiPriority w:val="14"/>
    <w:semiHidden/>
    <w:rsid w:val="00C73AAE"/>
    <w:pPr>
      <w:spacing w:after="100"/>
      <w:ind w:left="1600"/>
    </w:pPr>
  </w:style>
  <w:style w:type="paragraph" w:styleId="TOCHeading">
    <w:name w:val="TOC Heading"/>
    <w:basedOn w:val="Heading1"/>
    <w:next w:val="Normal"/>
    <w:uiPriority w:val="14"/>
    <w:qFormat/>
    <w:rsid w:val="00C73AAE"/>
    <w:pPr>
      <w:keepLines/>
      <w:tabs>
        <w:tab w:val="clear" w:pos="1209"/>
      </w:tabs>
      <w:spacing w:before="480"/>
      <w:ind w:left="0" w:firstLine="0"/>
      <w:outlineLvl w:val="9"/>
    </w:pPr>
    <w:rPr>
      <w:rFonts w:eastAsia="Times New Roman" w:cs="Times New Roman"/>
      <w:color w:val="365F91"/>
      <w:kern w:val="0"/>
      <w:szCs w:val="28"/>
    </w:rPr>
  </w:style>
  <w:style w:type="paragraph" w:customStyle="1" w:styleId="BasicParagraph">
    <w:name w:val="[Basic Paragraph]"/>
    <w:basedOn w:val="Normal"/>
    <w:uiPriority w:val="99"/>
    <w:rsid w:val="00C73AAE"/>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ablehead1">
    <w:name w:val="Table head 1"/>
    <w:basedOn w:val="Normal"/>
    <w:uiPriority w:val="99"/>
    <w:rsid w:val="00C73AAE"/>
    <w:pPr>
      <w:suppressAutoHyphens/>
      <w:autoSpaceDE w:val="0"/>
      <w:autoSpaceDN w:val="0"/>
      <w:adjustRightInd w:val="0"/>
      <w:spacing w:before="57" w:after="113" w:line="392" w:lineRule="atLeast"/>
      <w:textAlignment w:val="center"/>
    </w:pPr>
    <w:rPr>
      <w:rFonts w:ascii="Arial" w:hAnsi="Arial" w:cs="Arial"/>
      <w:b/>
      <w:bCs/>
      <w:color w:val="FFFFFF"/>
      <w:szCs w:val="22"/>
      <w:lang w:val="en-US"/>
    </w:rPr>
  </w:style>
  <w:style w:type="paragraph" w:customStyle="1" w:styleId="HelpText">
    <w:name w:val="HelpText"/>
    <w:basedOn w:val="Normal"/>
    <w:qFormat/>
    <w:rsid w:val="00C73AAE"/>
    <w:pPr>
      <w:spacing w:after="0" w:line="240" w:lineRule="auto"/>
    </w:pPr>
    <w:rPr>
      <w:rFonts w:ascii="Calibri" w:hAnsi="Calibri"/>
      <w:vanish/>
      <w:color w:val="FF0000"/>
      <w:sz w:val="16"/>
    </w:rPr>
  </w:style>
  <w:style w:type="numbering" w:styleId="ArticleSection">
    <w:name w:val="Outline List 3"/>
    <w:basedOn w:val="NoList"/>
    <w:uiPriority w:val="97"/>
    <w:semiHidden/>
    <w:unhideWhenUsed/>
    <w:locked/>
    <w:rsid w:val="000C595A"/>
    <w:pPr>
      <w:numPr>
        <w:numId w:val="13"/>
      </w:numPr>
    </w:pPr>
  </w:style>
  <w:style w:type="numbering" w:styleId="1ai">
    <w:name w:val="Outline List 1"/>
    <w:basedOn w:val="NoList"/>
    <w:uiPriority w:val="97"/>
    <w:semiHidden/>
    <w:unhideWhenUsed/>
    <w:locked/>
    <w:rsid w:val="000C595A"/>
    <w:pPr>
      <w:numPr>
        <w:numId w:val="12"/>
      </w:numPr>
    </w:pPr>
  </w:style>
  <w:style w:type="numbering" w:styleId="111111">
    <w:name w:val="Outline List 2"/>
    <w:basedOn w:val="NoList"/>
    <w:uiPriority w:val="97"/>
    <w:semiHidden/>
    <w:unhideWhenUsed/>
    <w:locked/>
    <w:rsid w:val="000C595A"/>
    <w:pPr>
      <w:numPr>
        <w:numId w:val="11"/>
      </w:numPr>
    </w:pPr>
  </w:style>
  <w:style w:type="table" w:styleId="ColorfulGrid">
    <w:name w:val="Colorful Grid"/>
    <w:basedOn w:val="TableNormal"/>
    <w:uiPriority w:val="98"/>
    <w:rsid w:val="003809A1"/>
    <w:rPr>
      <w:rFonts w:ascii="Courier" w:hAnsi="Courier"/>
      <w:color w:val="000000"/>
      <w:sz w:val="20"/>
      <w:szCs w:val="20"/>
      <w:lang w:eastAsia="en-US"/>
    </w:rPr>
    <w:tblPr>
      <w:tblStyleRowBandSize w:val="1"/>
      <w:tblStyleColBandSize w:val="1"/>
      <w:tblBorders>
        <w:insideH w:val="single" w:sz="4" w:space="0" w:color="FFFFFF"/>
      </w:tblBorders>
    </w:tblPr>
    <w:tcPr>
      <w:shd w:val="clear" w:color="auto" w:fill="CCCCCC"/>
      <w:tcMar>
        <w:top w:w="57" w:type="dxa"/>
        <w:left w:w="57" w:type="dxa"/>
        <w:bottom w:w="57" w:type="dxa"/>
        <w:right w:w="57" w:type="dxa"/>
      </w:tcMar>
    </w:tcPr>
    <w:tblStylePr w:type="firstRow">
      <w:rPr>
        <w:rFonts w:ascii="Cambria" w:hAnsi="Cambria"/>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8"/>
    <w:rsid w:val="003809A1"/>
    <w:rPr>
      <w:rFonts w:ascii="Courier" w:hAnsi="Courier"/>
      <w:color w:val="000000"/>
      <w:sz w:val="20"/>
      <w:szCs w:val="20"/>
      <w:lang w:eastAsia="en-US"/>
    </w:rPr>
    <w:tblPr>
      <w:tblStyleRowBandSize w:val="1"/>
      <w:tblStyleColBandSize w:val="1"/>
      <w:tblBorders>
        <w:insideH w:val="single" w:sz="4" w:space="0" w:color="FFFFFF"/>
      </w:tblBorders>
    </w:tblPr>
    <w:tcPr>
      <w:shd w:val="clear" w:color="auto" w:fill="DBE5F1"/>
      <w:tcMar>
        <w:top w:w="57" w:type="dxa"/>
        <w:left w:w="57" w:type="dxa"/>
        <w:bottom w:w="57" w:type="dxa"/>
        <w:right w:w="57" w:type="dxa"/>
      </w:tcMar>
    </w:tcPr>
    <w:tblStylePr w:type="firstRow">
      <w:rPr>
        <w:rFonts w:ascii="Cambria" w:hAnsi="Cambria"/>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98"/>
    <w:rsid w:val="003809A1"/>
    <w:rPr>
      <w:rFonts w:ascii="Courier" w:hAnsi="Courier"/>
      <w:color w:val="000000"/>
      <w:sz w:val="20"/>
      <w:szCs w:val="20"/>
      <w:lang w:eastAsia="en-US"/>
    </w:rPr>
    <w:tblPr>
      <w:tblStyleRowBandSize w:val="1"/>
      <w:tblStyleColBandSize w:val="1"/>
      <w:tblBorders>
        <w:insideH w:val="single" w:sz="4" w:space="0" w:color="FFFFFF"/>
      </w:tblBorders>
    </w:tblPr>
    <w:tcPr>
      <w:shd w:val="clear" w:color="auto" w:fill="F2DBDB"/>
      <w:tcMar>
        <w:top w:w="57" w:type="dxa"/>
        <w:left w:w="57" w:type="dxa"/>
        <w:bottom w:w="57" w:type="dxa"/>
        <w:right w:w="57" w:type="dxa"/>
      </w:tcMar>
    </w:tcPr>
    <w:tblStylePr w:type="firstRow">
      <w:rPr>
        <w:rFonts w:ascii="Cambria" w:hAnsi="Cambria"/>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98"/>
    <w:rsid w:val="003809A1"/>
    <w:rPr>
      <w:rFonts w:ascii="Courier" w:hAnsi="Courier"/>
      <w:color w:val="000000"/>
      <w:sz w:val="20"/>
      <w:szCs w:val="20"/>
      <w:lang w:eastAsia="en-US"/>
    </w:rPr>
    <w:tblPr>
      <w:tblStyleRowBandSize w:val="1"/>
      <w:tblStyleColBandSize w:val="1"/>
      <w:tblBorders>
        <w:insideH w:val="single" w:sz="4" w:space="0" w:color="FFFFFF"/>
      </w:tblBorders>
    </w:tblPr>
    <w:tcPr>
      <w:shd w:val="clear" w:color="auto" w:fill="EAF1DD"/>
      <w:tcMar>
        <w:top w:w="57" w:type="dxa"/>
        <w:left w:w="57" w:type="dxa"/>
        <w:bottom w:w="57" w:type="dxa"/>
        <w:right w:w="57" w:type="dxa"/>
      </w:tcMar>
    </w:tcPr>
    <w:tblStylePr w:type="firstRow">
      <w:rPr>
        <w:rFonts w:ascii="Cambria" w:hAnsi="Cambria"/>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98"/>
    <w:rsid w:val="003809A1"/>
    <w:rPr>
      <w:rFonts w:ascii="Courier" w:hAnsi="Courier"/>
      <w:color w:val="000000"/>
      <w:sz w:val="20"/>
      <w:szCs w:val="20"/>
      <w:lang w:eastAsia="en-US"/>
    </w:rPr>
    <w:tblPr>
      <w:tblStyleRowBandSize w:val="1"/>
      <w:tblStyleColBandSize w:val="1"/>
      <w:tblBorders>
        <w:insideH w:val="single" w:sz="4" w:space="0" w:color="FFFFFF"/>
      </w:tblBorders>
    </w:tblPr>
    <w:tcPr>
      <w:shd w:val="clear" w:color="auto" w:fill="E5DFEC"/>
      <w:tcMar>
        <w:top w:w="57" w:type="dxa"/>
        <w:left w:w="57" w:type="dxa"/>
        <w:bottom w:w="57" w:type="dxa"/>
        <w:right w:w="57" w:type="dxa"/>
      </w:tcMar>
    </w:tcPr>
    <w:tblStylePr w:type="firstRow">
      <w:rPr>
        <w:rFonts w:ascii="Cambria" w:hAnsi="Cambria"/>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98"/>
    <w:rsid w:val="003809A1"/>
    <w:rPr>
      <w:rFonts w:ascii="Courier" w:hAnsi="Courier"/>
      <w:color w:val="000000"/>
      <w:sz w:val="20"/>
      <w:szCs w:val="20"/>
      <w:lang w:eastAsia="en-US"/>
    </w:rPr>
    <w:tblPr>
      <w:tblStyleRowBandSize w:val="1"/>
      <w:tblStyleColBandSize w:val="1"/>
      <w:tblBorders>
        <w:insideH w:val="single" w:sz="4" w:space="0" w:color="FFFFFF"/>
      </w:tblBorders>
    </w:tblPr>
    <w:tcPr>
      <w:shd w:val="clear" w:color="auto" w:fill="DAEEF3"/>
      <w:tcMar>
        <w:top w:w="57" w:type="dxa"/>
        <w:left w:w="57" w:type="dxa"/>
        <w:bottom w:w="57" w:type="dxa"/>
        <w:right w:w="57" w:type="dxa"/>
      </w:tcMar>
    </w:tcPr>
    <w:tblStylePr w:type="firstRow">
      <w:rPr>
        <w:rFonts w:ascii="Cambria" w:hAnsi="Cambria"/>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98"/>
    <w:rsid w:val="003809A1"/>
    <w:rPr>
      <w:rFonts w:ascii="Courier" w:hAnsi="Courier"/>
      <w:color w:val="000000"/>
      <w:sz w:val="20"/>
      <w:szCs w:val="20"/>
      <w:lang w:eastAsia="en-US"/>
    </w:rPr>
    <w:tblPr>
      <w:tblStyleRowBandSize w:val="1"/>
      <w:tblStyleColBandSize w:val="1"/>
      <w:tblBorders>
        <w:insideH w:val="single" w:sz="4" w:space="0" w:color="FFFFFF"/>
      </w:tblBorders>
    </w:tblPr>
    <w:tcPr>
      <w:shd w:val="clear" w:color="auto" w:fill="FDE9D9"/>
      <w:tcMar>
        <w:top w:w="57" w:type="dxa"/>
        <w:left w:w="57" w:type="dxa"/>
        <w:bottom w:w="57" w:type="dxa"/>
        <w:right w:w="57" w:type="dxa"/>
      </w:tcMar>
    </w:tcPr>
    <w:tblStylePr w:type="firstRow">
      <w:rPr>
        <w:rFonts w:ascii="Cambria" w:hAnsi="Cambria"/>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98"/>
    <w:rsid w:val="003809A1"/>
    <w:rPr>
      <w:rFonts w:ascii="Courier" w:hAnsi="Courier"/>
      <w:color w:val="000000"/>
      <w:sz w:val="20"/>
      <w:szCs w:val="20"/>
      <w:lang w:eastAsia="en-US"/>
    </w:rPr>
    <w:tblPr>
      <w:tblStyleRowBandSize w:val="1"/>
      <w:tblStyleColBandSize w:val="1"/>
    </w:tblPr>
    <w:tcPr>
      <w:shd w:val="clear" w:color="auto" w:fill="E6E6E6"/>
      <w:tcMar>
        <w:top w:w="57" w:type="dxa"/>
        <w:left w:w="57" w:type="dxa"/>
        <w:bottom w:w="57" w:type="dxa"/>
        <w:right w:w="57" w:type="dxa"/>
      </w:tcMar>
    </w:tcPr>
    <w:tblStylePr w:type="firstRow">
      <w:rPr>
        <w:rFonts w:ascii="Cambria" w:hAnsi="Cambria"/>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8"/>
    <w:rsid w:val="003809A1"/>
    <w:rPr>
      <w:rFonts w:ascii="Courier" w:hAnsi="Courier"/>
      <w:color w:val="000000"/>
      <w:sz w:val="20"/>
      <w:szCs w:val="20"/>
      <w:lang w:eastAsia="en-US"/>
    </w:rPr>
    <w:tblPr>
      <w:tblStyleRowBandSize w:val="1"/>
      <w:tblStyleColBandSize w:val="1"/>
    </w:tblPr>
    <w:tcPr>
      <w:shd w:val="clear" w:color="auto" w:fill="EDF2F8"/>
      <w:tcMar>
        <w:top w:w="57" w:type="dxa"/>
        <w:left w:w="57" w:type="dxa"/>
        <w:bottom w:w="57" w:type="dxa"/>
        <w:right w:w="57" w:type="dxa"/>
      </w:tcMar>
    </w:tcPr>
    <w:tblStylePr w:type="firstRow">
      <w:rPr>
        <w:rFonts w:ascii="Cambria" w:hAnsi="Cambria"/>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98"/>
    <w:rsid w:val="003809A1"/>
    <w:rPr>
      <w:rFonts w:ascii="Courier" w:hAnsi="Courier"/>
      <w:color w:val="000000"/>
      <w:sz w:val="20"/>
      <w:szCs w:val="20"/>
      <w:lang w:eastAsia="en-US"/>
    </w:rPr>
    <w:tblPr>
      <w:tblStyleRowBandSize w:val="1"/>
      <w:tblStyleColBandSize w:val="1"/>
    </w:tblPr>
    <w:tcPr>
      <w:shd w:val="clear" w:color="auto" w:fill="F8EDED"/>
      <w:tcMar>
        <w:top w:w="57" w:type="dxa"/>
        <w:left w:w="57" w:type="dxa"/>
        <w:bottom w:w="57" w:type="dxa"/>
        <w:right w:w="57" w:type="dxa"/>
      </w:tcMar>
    </w:tcPr>
    <w:tblStylePr w:type="firstRow">
      <w:rPr>
        <w:rFonts w:ascii="Cambria" w:hAnsi="Cambria"/>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98"/>
    <w:rsid w:val="003809A1"/>
    <w:rPr>
      <w:rFonts w:ascii="Courier" w:hAnsi="Courier"/>
      <w:color w:val="000000"/>
      <w:sz w:val="20"/>
      <w:szCs w:val="20"/>
      <w:lang w:eastAsia="en-US"/>
    </w:rPr>
    <w:tblPr>
      <w:tblStyleRowBandSize w:val="1"/>
      <w:tblStyleColBandSize w:val="1"/>
    </w:tblPr>
    <w:tcPr>
      <w:shd w:val="clear" w:color="auto" w:fill="F5F8EE"/>
      <w:tcMar>
        <w:top w:w="57" w:type="dxa"/>
        <w:left w:w="57" w:type="dxa"/>
        <w:bottom w:w="57" w:type="dxa"/>
        <w:right w:w="57" w:type="dxa"/>
      </w:tcMar>
    </w:tcPr>
    <w:tblStylePr w:type="firstRow">
      <w:rPr>
        <w:rFonts w:ascii="Cambria" w:hAnsi="Cambria"/>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98"/>
    <w:rsid w:val="003809A1"/>
    <w:rPr>
      <w:rFonts w:ascii="Courier" w:hAnsi="Courier"/>
      <w:color w:val="000000"/>
      <w:sz w:val="20"/>
      <w:szCs w:val="20"/>
      <w:lang w:eastAsia="en-US"/>
    </w:rPr>
    <w:tblPr>
      <w:tblStyleRowBandSize w:val="1"/>
      <w:tblStyleColBandSize w:val="1"/>
    </w:tblPr>
    <w:tcPr>
      <w:shd w:val="clear" w:color="auto" w:fill="F2EFF6"/>
      <w:tcMar>
        <w:top w:w="57" w:type="dxa"/>
        <w:left w:w="57" w:type="dxa"/>
        <w:bottom w:w="57" w:type="dxa"/>
        <w:right w:w="57" w:type="dxa"/>
      </w:tcMar>
    </w:tcPr>
    <w:tblStylePr w:type="firstRow">
      <w:rPr>
        <w:rFonts w:ascii="Cambria" w:hAnsi="Cambria"/>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98"/>
    <w:rsid w:val="003809A1"/>
    <w:rPr>
      <w:rFonts w:ascii="Courier" w:hAnsi="Courier"/>
      <w:color w:val="000000"/>
      <w:sz w:val="20"/>
      <w:szCs w:val="20"/>
      <w:lang w:eastAsia="en-US"/>
    </w:rPr>
    <w:tblPr>
      <w:tblStyleRowBandSize w:val="1"/>
      <w:tblStyleColBandSize w:val="1"/>
    </w:tblPr>
    <w:tcPr>
      <w:shd w:val="clear" w:color="auto" w:fill="EDF6F9"/>
      <w:tcMar>
        <w:top w:w="57" w:type="dxa"/>
        <w:left w:w="57" w:type="dxa"/>
        <w:bottom w:w="57" w:type="dxa"/>
        <w:right w:w="57" w:type="dxa"/>
      </w:tcMar>
    </w:tcPr>
    <w:tblStylePr w:type="firstRow">
      <w:rPr>
        <w:rFonts w:ascii="Cambria" w:hAnsi="Cambria"/>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98"/>
    <w:rsid w:val="003809A1"/>
    <w:rPr>
      <w:rFonts w:ascii="Courier" w:hAnsi="Courier"/>
      <w:color w:val="000000"/>
      <w:sz w:val="20"/>
      <w:szCs w:val="20"/>
      <w:lang w:eastAsia="en-US"/>
    </w:rPr>
    <w:tblPr>
      <w:tblStyleRowBandSize w:val="1"/>
      <w:tblStyleColBandSize w:val="1"/>
    </w:tblPr>
    <w:tcPr>
      <w:shd w:val="clear" w:color="auto" w:fill="FEF4EC"/>
      <w:tcMar>
        <w:top w:w="57" w:type="dxa"/>
        <w:left w:w="57" w:type="dxa"/>
        <w:bottom w:w="57" w:type="dxa"/>
        <w:right w:w="57" w:type="dxa"/>
      </w:tcMar>
    </w:tcPr>
    <w:tblStylePr w:type="firstRow">
      <w:rPr>
        <w:rFonts w:ascii="Cambria" w:hAnsi="Cambria"/>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98"/>
    <w:rsid w:val="003809A1"/>
    <w:rPr>
      <w:rFonts w:ascii="Courier" w:hAnsi="Courier"/>
      <w:color w:val="000000"/>
      <w:sz w:val="20"/>
      <w:szCs w:val="20"/>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Mar>
        <w:top w:w="57" w:type="dxa"/>
        <w:left w:w="57" w:type="dxa"/>
        <w:bottom w:w="57" w:type="dxa"/>
        <w:right w:w="57" w:type="dxa"/>
      </w:tcMar>
    </w:tcPr>
    <w:tblStylePr w:type="firstRow">
      <w:rPr>
        <w:rFonts w:ascii="Cambria" w:hAnsi="Cambria"/>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8"/>
    <w:rsid w:val="003809A1"/>
    <w:rPr>
      <w:rFonts w:ascii="Courier" w:hAnsi="Courier"/>
      <w:color w:val="000000"/>
      <w:sz w:val="20"/>
      <w:szCs w:val="20"/>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Mar>
        <w:top w:w="57" w:type="dxa"/>
        <w:left w:w="57" w:type="dxa"/>
        <w:bottom w:w="57" w:type="dxa"/>
        <w:right w:w="57" w:type="dxa"/>
      </w:tcMar>
    </w:tcPr>
    <w:tblStylePr w:type="firstRow">
      <w:rPr>
        <w:rFonts w:ascii="Cambria" w:hAnsi="Cambria"/>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8"/>
    <w:rsid w:val="003809A1"/>
    <w:rPr>
      <w:rFonts w:ascii="Courier" w:hAnsi="Courier"/>
      <w:color w:val="000000"/>
      <w:sz w:val="20"/>
      <w:szCs w:val="20"/>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Mar>
        <w:top w:w="57" w:type="dxa"/>
        <w:left w:w="57" w:type="dxa"/>
        <w:bottom w:w="57" w:type="dxa"/>
        <w:right w:w="57" w:type="dxa"/>
      </w:tcMar>
    </w:tcPr>
    <w:tblStylePr w:type="firstRow">
      <w:rPr>
        <w:rFonts w:ascii="Cambria" w:hAnsi="Cambria"/>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8"/>
    <w:rsid w:val="003809A1"/>
    <w:rPr>
      <w:rFonts w:ascii="Courier" w:hAnsi="Courier"/>
      <w:color w:val="000000"/>
      <w:sz w:val="20"/>
      <w:szCs w:val="20"/>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Mar>
        <w:top w:w="57" w:type="dxa"/>
        <w:left w:w="57" w:type="dxa"/>
        <w:bottom w:w="57" w:type="dxa"/>
        <w:right w:w="57" w:type="dxa"/>
      </w:tcMar>
    </w:tcPr>
    <w:tblStylePr w:type="firstRow">
      <w:rPr>
        <w:rFonts w:ascii="Cambria" w:hAnsi="Cambria"/>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98"/>
    <w:rsid w:val="003809A1"/>
    <w:rPr>
      <w:rFonts w:ascii="Courier" w:hAnsi="Courier"/>
      <w:color w:val="000000"/>
      <w:sz w:val="20"/>
      <w:szCs w:val="20"/>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Mar>
        <w:top w:w="57" w:type="dxa"/>
        <w:left w:w="57" w:type="dxa"/>
        <w:bottom w:w="57" w:type="dxa"/>
        <w:right w:w="57" w:type="dxa"/>
      </w:tcMar>
    </w:tcPr>
    <w:tblStylePr w:type="firstRow">
      <w:rPr>
        <w:rFonts w:ascii="Cambria" w:hAnsi="Cambria"/>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8"/>
    <w:rsid w:val="003809A1"/>
    <w:rPr>
      <w:rFonts w:ascii="Courier" w:hAnsi="Courier"/>
      <w:color w:val="000000"/>
      <w:sz w:val="20"/>
      <w:szCs w:val="20"/>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Mar>
        <w:top w:w="57" w:type="dxa"/>
        <w:left w:w="57" w:type="dxa"/>
        <w:bottom w:w="57" w:type="dxa"/>
        <w:right w:w="57" w:type="dxa"/>
      </w:tcMar>
    </w:tcPr>
    <w:tblStylePr w:type="firstRow">
      <w:rPr>
        <w:rFonts w:ascii="Cambria" w:hAnsi="Cambria"/>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8"/>
    <w:rsid w:val="003809A1"/>
    <w:rPr>
      <w:rFonts w:ascii="Courier" w:hAnsi="Courier"/>
      <w:color w:val="000000"/>
      <w:sz w:val="20"/>
      <w:szCs w:val="20"/>
      <w:lang w:eastAsia="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Mar>
        <w:top w:w="57" w:type="dxa"/>
        <w:left w:w="57" w:type="dxa"/>
        <w:bottom w:w="57" w:type="dxa"/>
        <w:right w:w="57" w:type="dxa"/>
      </w:tcMar>
    </w:tcPr>
    <w:tblStylePr w:type="firstRow">
      <w:rPr>
        <w:rFonts w:ascii="Cambria" w:hAnsi="Cambria"/>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98"/>
    <w:rsid w:val="003809A1"/>
    <w:rPr>
      <w:rFonts w:ascii="Courier" w:hAnsi="Courier"/>
      <w:color w:val="FFFFFF"/>
      <w:sz w:val="20"/>
      <w:szCs w:val="20"/>
      <w:lang w:eastAsia="en-US"/>
    </w:rPr>
    <w:tblPr>
      <w:tblStyleRowBandSize w:val="1"/>
      <w:tblStyleColBandSize w:val="1"/>
    </w:tblPr>
    <w:tcPr>
      <w:shd w:val="clear" w:color="auto" w:fill="000000"/>
      <w:tcMar>
        <w:top w:w="57" w:type="dxa"/>
        <w:left w:w="57" w:type="dxa"/>
        <w:bottom w:w="57" w:type="dxa"/>
        <w:right w:w="57" w:type="dxa"/>
      </w:tcMar>
    </w:tcPr>
    <w:tblStylePr w:type="firstRow">
      <w:rPr>
        <w:rFonts w:ascii="Cambria" w:hAnsi="Cambria"/>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rsid w:val="003809A1"/>
    <w:rPr>
      <w:rFonts w:ascii="Courier" w:hAnsi="Courier"/>
      <w:color w:val="FFFFFF"/>
      <w:sz w:val="20"/>
      <w:szCs w:val="20"/>
      <w:lang w:eastAsia="en-US"/>
    </w:rPr>
    <w:tblPr>
      <w:tblStyleRowBandSize w:val="1"/>
      <w:tblStyleColBandSize w:val="1"/>
    </w:tblPr>
    <w:tcPr>
      <w:shd w:val="clear" w:color="auto" w:fill="4F81BD"/>
      <w:tcMar>
        <w:top w:w="57" w:type="dxa"/>
        <w:left w:w="57" w:type="dxa"/>
        <w:bottom w:w="57" w:type="dxa"/>
        <w:right w:w="57" w:type="dxa"/>
      </w:tcMar>
    </w:tcPr>
    <w:tblStylePr w:type="firstRow">
      <w:rPr>
        <w:rFonts w:ascii="Cambria" w:hAnsi="Cambria"/>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98"/>
    <w:rsid w:val="003809A1"/>
    <w:rPr>
      <w:rFonts w:ascii="Courier" w:hAnsi="Courier"/>
      <w:color w:val="FFFFFF"/>
      <w:sz w:val="20"/>
      <w:szCs w:val="20"/>
      <w:lang w:eastAsia="en-US"/>
    </w:rPr>
    <w:tblPr>
      <w:tblStyleRowBandSize w:val="1"/>
      <w:tblStyleColBandSize w:val="1"/>
    </w:tblPr>
    <w:tcPr>
      <w:shd w:val="clear" w:color="auto" w:fill="C0504D"/>
      <w:tcMar>
        <w:top w:w="57" w:type="dxa"/>
        <w:left w:w="57" w:type="dxa"/>
        <w:bottom w:w="57" w:type="dxa"/>
        <w:right w:w="57" w:type="dxa"/>
      </w:tcMar>
    </w:tcPr>
    <w:tblStylePr w:type="firstRow">
      <w:rPr>
        <w:rFonts w:ascii="Cambria" w:hAnsi="Cambria"/>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98"/>
    <w:rsid w:val="003809A1"/>
    <w:rPr>
      <w:rFonts w:ascii="Courier" w:hAnsi="Courier"/>
      <w:color w:val="FFFFFF"/>
      <w:sz w:val="20"/>
      <w:szCs w:val="20"/>
      <w:lang w:eastAsia="en-US"/>
    </w:rPr>
    <w:tblPr>
      <w:tblStyleRowBandSize w:val="1"/>
      <w:tblStyleColBandSize w:val="1"/>
    </w:tblPr>
    <w:tcPr>
      <w:shd w:val="clear" w:color="auto" w:fill="9BBB59"/>
      <w:tcMar>
        <w:top w:w="57" w:type="dxa"/>
        <w:left w:w="57" w:type="dxa"/>
        <w:bottom w:w="57" w:type="dxa"/>
        <w:right w:w="57" w:type="dxa"/>
      </w:tcMar>
    </w:tcPr>
    <w:tblStylePr w:type="firstRow">
      <w:rPr>
        <w:rFonts w:ascii="Cambria" w:hAnsi="Cambria"/>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98"/>
    <w:rsid w:val="003809A1"/>
    <w:rPr>
      <w:rFonts w:ascii="Courier" w:hAnsi="Courier"/>
      <w:color w:val="FFFFFF"/>
      <w:sz w:val="20"/>
      <w:szCs w:val="20"/>
      <w:lang w:eastAsia="en-US"/>
    </w:rPr>
    <w:tblPr>
      <w:tblStyleRowBandSize w:val="1"/>
      <w:tblStyleColBandSize w:val="1"/>
    </w:tblPr>
    <w:tcPr>
      <w:shd w:val="clear" w:color="auto" w:fill="8064A2"/>
      <w:tcMar>
        <w:top w:w="57" w:type="dxa"/>
        <w:left w:w="57" w:type="dxa"/>
        <w:bottom w:w="57" w:type="dxa"/>
        <w:right w:w="57" w:type="dxa"/>
      </w:tcMar>
    </w:tcPr>
    <w:tblStylePr w:type="firstRow">
      <w:rPr>
        <w:rFonts w:ascii="Cambria" w:hAnsi="Cambria"/>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98"/>
    <w:rsid w:val="003809A1"/>
    <w:rPr>
      <w:rFonts w:ascii="Courier" w:hAnsi="Courier"/>
      <w:color w:val="FFFFFF"/>
      <w:sz w:val="20"/>
      <w:szCs w:val="20"/>
      <w:lang w:eastAsia="en-US"/>
    </w:rPr>
    <w:tblPr>
      <w:tblStyleRowBandSize w:val="1"/>
      <w:tblStyleColBandSize w:val="1"/>
    </w:tblPr>
    <w:tcPr>
      <w:shd w:val="clear" w:color="auto" w:fill="4BACC6"/>
      <w:tcMar>
        <w:top w:w="57" w:type="dxa"/>
        <w:left w:w="57" w:type="dxa"/>
        <w:bottom w:w="57" w:type="dxa"/>
        <w:right w:w="57" w:type="dxa"/>
      </w:tcMar>
    </w:tcPr>
    <w:tblStylePr w:type="firstRow">
      <w:rPr>
        <w:rFonts w:ascii="Cambria" w:hAnsi="Cambria"/>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98"/>
    <w:rsid w:val="003809A1"/>
    <w:rPr>
      <w:rFonts w:ascii="Courier" w:hAnsi="Courier"/>
      <w:color w:val="FFFFFF"/>
      <w:sz w:val="20"/>
      <w:szCs w:val="20"/>
      <w:lang w:eastAsia="en-US"/>
    </w:rPr>
    <w:tblPr>
      <w:tblStyleRowBandSize w:val="1"/>
      <w:tblStyleColBandSize w:val="1"/>
    </w:tblPr>
    <w:tcPr>
      <w:shd w:val="clear" w:color="auto" w:fill="F79646"/>
      <w:tcMar>
        <w:top w:w="57" w:type="dxa"/>
        <w:left w:w="57" w:type="dxa"/>
        <w:bottom w:w="57" w:type="dxa"/>
        <w:right w:w="57" w:type="dxa"/>
      </w:tcMar>
    </w:tcPr>
    <w:tblStylePr w:type="firstRow">
      <w:rPr>
        <w:rFonts w:ascii="Cambria" w:hAnsi="Cambria"/>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98"/>
    <w:rsid w:val="003809A1"/>
    <w:rPr>
      <w:rFonts w:ascii="Courier" w:hAnsi="Courier"/>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tcMar>
        <w:top w:w="57" w:type="dxa"/>
        <w:left w:w="57" w:type="dxa"/>
        <w:bottom w:w="57" w:type="dxa"/>
        <w:right w:w="57" w:type="dxa"/>
      </w:tcMar>
    </w:tc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8"/>
    <w:rsid w:val="003809A1"/>
    <w:rPr>
      <w:rFonts w:ascii="Courier" w:hAnsi="Courie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tcMar>
        <w:top w:w="57" w:type="dxa"/>
        <w:left w:w="57" w:type="dxa"/>
        <w:bottom w:w="57" w:type="dxa"/>
        <w:right w:w="57" w:type="dxa"/>
      </w:tcMa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8"/>
    <w:rsid w:val="003809A1"/>
    <w:rPr>
      <w:rFonts w:ascii="Courier" w:hAnsi="Courier"/>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tcMar>
        <w:top w:w="57" w:type="dxa"/>
        <w:left w:w="57" w:type="dxa"/>
        <w:bottom w:w="57" w:type="dxa"/>
        <w:right w:w="57" w:type="dxa"/>
      </w:tcMar>
    </w:tc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98"/>
    <w:rsid w:val="003809A1"/>
    <w:rPr>
      <w:rFonts w:ascii="Courier" w:hAnsi="Courier"/>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tcMar>
        <w:top w:w="57" w:type="dxa"/>
        <w:left w:w="57" w:type="dxa"/>
        <w:bottom w:w="57" w:type="dxa"/>
        <w:right w:w="57" w:type="dxa"/>
      </w:tcMar>
    </w:tc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98"/>
    <w:rsid w:val="003809A1"/>
    <w:rPr>
      <w:rFonts w:ascii="Courier" w:hAnsi="Courier"/>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tcMar>
        <w:top w:w="57" w:type="dxa"/>
        <w:left w:w="57" w:type="dxa"/>
        <w:bottom w:w="57" w:type="dxa"/>
        <w:right w:w="57" w:type="dxa"/>
      </w:tcMar>
    </w:tc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98"/>
    <w:rsid w:val="003809A1"/>
    <w:rPr>
      <w:rFonts w:ascii="Courier" w:hAnsi="Courier"/>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tcMar>
        <w:top w:w="57" w:type="dxa"/>
        <w:left w:w="57" w:type="dxa"/>
        <w:bottom w:w="57" w:type="dxa"/>
        <w:right w:w="57" w:type="dxa"/>
      </w:tcMar>
    </w:tc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8"/>
    <w:rsid w:val="003809A1"/>
    <w:rPr>
      <w:rFonts w:ascii="Courier" w:hAnsi="Courier"/>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tcMar>
        <w:top w:w="57" w:type="dxa"/>
        <w:left w:w="57" w:type="dxa"/>
        <w:bottom w:w="57" w:type="dxa"/>
        <w:right w:w="57" w:type="dxa"/>
      </w:tcMar>
    </w:tc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98"/>
    <w:rsid w:val="003809A1"/>
    <w:rPr>
      <w:rFonts w:ascii="Courier" w:hAnsi="Courier"/>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8"/>
    <w:rsid w:val="003809A1"/>
    <w:rPr>
      <w:rFonts w:ascii="Courier" w:hAnsi="Courie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98"/>
    <w:rsid w:val="003809A1"/>
    <w:rPr>
      <w:rFonts w:ascii="Courier" w:hAnsi="Courier"/>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98"/>
    <w:rsid w:val="003809A1"/>
    <w:rPr>
      <w:rFonts w:ascii="Courier" w:hAnsi="Courier"/>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98"/>
    <w:rsid w:val="003809A1"/>
    <w:rPr>
      <w:rFonts w:ascii="Courier" w:hAnsi="Courier"/>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98"/>
    <w:rsid w:val="003809A1"/>
    <w:rPr>
      <w:rFonts w:ascii="Courier" w:hAnsi="Courier"/>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8"/>
    <w:rsid w:val="003809A1"/>
    <w:rPr>
      <w:rFonts w:ascii="Courier" w:hAnsi="Courier"/>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98"/>
    <w:rsid w:val="003809A1"/>
    <w:rPr>
      <w:rFonts w:ascii="Courier" w:hAnsi="Courier"/>
      <w:color w:val="000000"/>
      <w:sz w:val="20"/>
      <w:szCs w:val="2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pPr>
        <w:spacing w:before="0" w:after="0" w:line="240" w:lineRule="auto"/>
      </w:pPr>
      <w:rPr>
        <w:rFonts w:ascii="Cambria" w:hAnsi="Cambria"/>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8"/>
    <w:rsid w:val="003809A1"/>
    <w:rPr>
      <w:rFonts w:ascii="Courier" w:hAnsi="Courier"/>
      <w:color w:val="365F91"/>
      <w:sz w:val="20"/>
      <w:szCs w:val="20"/>
      <w:lang w:eastAsia="en-US"/>
    </w:rPr>
    <w:tblPr>
      <w:tblStyleRowBandSize w:val="1"/>
      <w:tblStyleColBandSize w:val="1"/>
      <w:tblBorders>
        <w:top w:val="single" w:sz="8" w:space="0" w:color="4F81BD"/>
        <w:bottom w:val="single" w:sz="8" w:space="0" w:color="4F81BD"/>
      </w:tblBorders>
    </w:tblPr>
    <w:tcPr>
      <w:tcMar>
        <w:top w:w="57" w:type="dxa"/>
        <w:left w:w="57" w:type="dxa"/>
        <w:bottom w:w="57" w:type="dxa"/>
        <w:right w:w="57" w:type="dxa"/>
      </w:tcMar>
    </w:tcPr>
    <w:tblStylePr w:type="firstRow">
      <w:pPr>
        <w:spacing w:before="0" w:after="0" w:line="240" w:lineRule="auto"/>
      </w:pPr>
      <w:rPr>
        <w:rFonts w:ascii="Cambria" w:hAnsi="Cambria"/>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8"/>
    <w:rsid w:val="003809A1"/>
    <w:rPr>
      <w:rFonts w:ascii="Courier" w:hAnsi="Courier"/>
      <w:color w:val="943634"/>
      <w:sz w:val="20"/>
      <w:szCs w:val="20"/>
      <w:lang w:eastAsia="en-US"/>
    </w:rPr>
    <w:tblPr>
      <w:tblStyleRowBandSize w:val="1"/>
      <w:tblStyleColBandSize w:val="1"/>
      <w:tblBorders>
        <w:top w:val="single" w:sz="8" w:space="0" w:color="C0504D"/>
        <w:bottom w:val="single" w:sz="8" w:space="0" w:color="C0504D"/>
      </w:tblBorders>
    </w:tblPr>
    <w:tcPr>
      <w:tcMar>
        <w:top w:w="57" w:type="dxa"/>
        <w:left w:w="57" w:type="dxa"/>
        <w:bottom w:w="57" w:type="dxa"/>
        <w:right w:w="57" w:type="dxa"/>
      </w:tcMar>
    </w:tcPr>
    <w:tblStylePr w:type="firstRow">
      <w:pPr>
        <w:spacing w:before="0" w:after="0" w:line="240" w:lineRule="auto"/>
      </w:pPr>
      <w:rPr>
        <w:rFonts w:ascii="Cambria" w:hAnsi="Cambria"/>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8"/>
    <w:rsid w:val="003809A1"/>
    <w:rPr>
      <w:rFonts w:ascii="Courier" w:hAnsi="Courier"/>
      <w:color w:val="76923C"/>
      <w:sz w:val="20"/>
      <w:szCs w:val="20"/>
      <w:lang w:eastAsia="en-US"/>
    </w:rPr>
    <w:tblPr>
      <w:tblStyleRowBandSize w:val="1"/>
      <w:tblStyleColBandSize w:val="1"/>
      <w:tblBorders>
        <w:top w:val="single" w:sz="8" w:space="0" w:color="9BBB59"/>
        <w:bottom w:val="single" w:sz="8" w:space="0" w:color="9BBB59"/>
      </w:tblBorders>
    </w:tblPr>
    <w:tcPr>
      <w:tcMar>
        <w:top w:w="57" w:type="dxa"/>
        <w:left w:w="57" w:type="dxa"/>
        <w:bottom w:w="57" w:type="dxa"/>
        <w:right w:w="57" w:type="dxa"/>
      </w:tcMar>
    </w:tcPr>
    <w:tblStylePr w:type="firstRow">
      <w:pPr>
        <w:spacing w:before="0" w:after="0" w:line="240" w:lineRule="auto"/>
      </w:pPr>
      <w:rPr>
        <w:rFonts w:ascii="Cambria" w:hAnsi="Cambria"/>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8"/>
    <w:rsid w:val="003809A1"/>
    <w:rPr>
      <w:rFonts w:ascii="Courier" w:hAnsi="Courier"/>
      <w:color w:val="5F497A"/>
      <w:sz w:val="20"/>
      <w:szCs w:val="20"/>
      <w:lang w:eastAsia="en-US"/>
    </w:rPr>
    <w:tblPr>
      <w:tblStyleRowBandSize w:val="1"/>
      <w:tblStyleColBandSize w:val="1"/>
      <w:tblBorders>
        <w:top w:val="single" w:sz="8" w:space="0" w:color="8064A2"/>
        <w:bottom w:val="single" w:sz="8" w:space="0" w:color="8064A2"/>
      </w:tblBorders>
    </w:tblPr>
    <w:tcPr>
      <w:tcMar>
        <w:top w:w="57" w:type="dxa"/>
        <w:left w:w="57" w:type="dxa"/>
        <w:bottom w:w="57" w:type="dxa"/>
        <w:right w:w="57" w:type="dxa"/>
      </w:tcMar>
    </w:tcPr>
    <w:tblStylePr w:type="firstRow">
      <w:pPr>
        <w:spacing w:before="0" w:after="0" w:line="240" w:lineRule="auto"/>
      </w:pPr>
      <w:rPr>
        <w:rFonts w:ascii="Cambria" w:hAnsi="Cambria"/>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8"/>
    <w:rsid w:val="003809A1"/>
    <w:rPr>
      <w:rFonts w:ascii="Courier" w:hAnsi="Courier"/>
      <w:color w:val="31849B"/>
      <w:sz w:val="20"/>
      <w:szCs w:val="20"/>
      <w:lang w:eastAsia="en-US"/>
    </w:rPr>
    <w:tblPr>
      <w:tblStyleRowBandSize w:val="1"/>
      <w:tblStyleColBandSize w:val="1"/>
      <w:tblBorders>
        <w:top w:val="single" w:sz="8" w:space="0" w:color="4BACC6"/>
        <w:bottom w:val="single" w:sz="8" w:space="0" w:color="4BACC6"/>
      </w:tblBorders>
    </w:tblPr>
    <w:tcPr>
      <w:tcMar>
        <w:top w:w="57" w:type="dxa"/>
        <w:left w:w="57" w:type="dxa"/>
        <w:bottom w:w="57" w:type="dxa"/>
        <w:right w:w="57" w:type="dxa"/>
      </w:tcMar>
    </w:tcPr>
    <w:tblStylePr w:type="firstRow">
      <w:pPr>
        <w:spacing w:before="0" w:after="0" w:line="240" w:lineRule="auto"/>
      </w:pPr>
      <w:rPr>
        <w:rFonts w:ascii="Cambria" w:hAnsi="Cambria"/>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98"/>
    <w:rsid w:val="003809A1"/>
    <w:rPr>
      <w:rFonts w:ascii="Courier" w:hAnsi="Courier"/>
      <w:color w:val="E36C0A"/>
      <w:sz w:val="20"/>
      <w:szCs w:val="20"/>
      <w:lang w:eastAsia="en-US"/>
    </w:rPr>
    <w:tblPr>
      <w:tblStyleRowBandSize w:val="1"/>
      <w:tblStyleColBandSize w:val="1"/>
      <w:tblBorders>
        <w:top w:val="single" w:sz="8" w:space="0" w:color="F79646"/>
        <w:bottom w:val="single" w:sz="8" w:space="0" w:color="F79646"/>
      </w:tblBorders>
    </w:tblPr>
    <w:tcPr>
      <w:tcMar>
        <w:top w:w="57" w:type="dxa"/>
        <w:left w:w="57" w:type="dxa"/>
        <w:bottom w:w="57" w:type="dxa"/>
        <w:right w:w="57" w:type="dxa"/>
      </w:tcMar>
    </w:tcPr>
    <w:tblStylePr w:type="firstRow">
      <w:pPr>
        <w:spacing w:before="0" w:after="0" w:line="240" w:lineRule="auto"/>
      </w:pPr>
      <w:rPr>
        <w:rFonts w:ascii="Cambria" w:hAnsi="Cambria"/>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98"/>
    <w:rsid w:val="003809A1"/>
    <w:rPr>
      <w:rFonts w:ascii="Courier" w:hAnsi="Courier"/>
      <w:sz w:val="20"/>
      <w:szCs w:val="20"/>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Mar>
        <w:top w:w="57" w:type="dxa"/>
        <w:left w:w="57" w:type="dxa"/>
        <w:bottom w:w="57" w:type="dxa"/>
        <w:right w:w="57" w:type="dxa"/>
      </w:tcMar>
    </w:tcPr>
    <w:tblStylePr w:type="firstRow">
      <w:rPr>
        <w:rFonts w:ascii="Cambria" w:hAnsi="Cambria"/>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8"/>
    <w:rsid w:val="003809A1"/>
    <w:rPr>
      <w:rFonts w:ascii="Courier" w:hAnsi="Courier"/>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Mar>
        <w:top w:w="57" w:type="dxa"/>
        <w:left w:w="57" w:type="dxa"/>
        <w:bottom w:w="57" w:type="dxa"/>
        <w:right w:w="57" w:type="dxa"/>
      </w:tcMar>
    </w:tcPr>
    <w:tblStylePr w:type="firstRow">
      <w:rPr>
        <w:rFonts w:ascii="Cambria" w:hAnsi="Cambria"/>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98"/>
    <w:rsid w:val="003809A1"/>
    <w:rPr>
      <w:rFonts w:ascii="Courier" w:hAnsi="Courier"/>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Mar>
        <w:top w:w="57" w:type="dxa"/>
        <w:left w:w="57" w:type="dxa"/>
        <w:bottom w:w="57" w:type="dxa"/>
        <w:right w:w="57" w:type="dxa"/>
      </w:tcMar>
    </w:tcPr>
    <w:tblStylePr w:type="firstRow">
      <w:rPr>
        <w:rFonts w:ascii="Cambria" w:hAnsi="Cambria"/>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98"/>
    <w:rsid w:val="003809A1"/>
    <w:rPr>
      <w:rFonts w:ascii="Courier" w:hAnsi="Courier"/>
      <w:sz w:val="20"/>
      <w:szCs w:val="20"/>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Mar>
        <w:top w:w="57" w:type="dxa"/>
        <w:left w:w="57" w:type="dxa"/>
        <w:bottom w:w="57" w:type="dxa"/>
        <w:right w:w="57" w:type="dxa"/>
      </w:tcMar>
    </w:tcPr>
    <w:tblStylePr w:type="firstRow">
      <w:rPr>
        <w:rFonts w:ascii="Cambria" w:hAnsi="Cambria"/>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98"/>
    <w:rsid w:val="003809A1"/>
    <w:rPr>
      <w:rFonts w:ascii="Courier" w:hAnsi="Courier"/>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Mar>
        <w:top w:w="57" w:type="dxa"/>
        <w:left w:w="57" w:type="dxa"/>
        <w:bottom w:w="57" w:type="dxa"/>
        <w:right w:w="57" w:type="dxa"/>
      </w:tcMar>
    </w:tcPr>
    <w:tblStylePr w:type="firstRow">
      <w:rPr>
        <w:rFonts w:ascii="Cambria" w:hAnsi="Cambria"/>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98"/>
    <w:rsid w:val="003809A1"/>
    <w:rPr>
      <w:rFonts w:ascii="Courier" w:hAnsi="Courier"/>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Mar>
        <w:top w:w="57" w:type="dxa"/>
        <w:left w:w="57" w:type="dxa"/>
        <w:bottom w:w="57" w:type="dxa"/>
        <w:right w:w="57" w:type="dxa"/>
      </w:tcMar>
    </w:tcPr>
    <w:tblStylePr w:type="firstRow">
      <w:rPr>
        <w:rFonts w:ascii="Cambria" w:hAnsi="Cambria"/>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98"/>
    <w:rsid w:val="003809A1"/>
    <w:rPr>
      <w:rFonts w:ascii="Courier" w:hAnsi="Courier"/>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Mar>
        <w:top w:w="57" w:type="dxa"/>
        <w:left w:w="57" w:type="dxa"/>
        <w:bottom w:w="57" w:type="dxa"/>
        <w:right w:w="57" w:type="dxa"/>
      </w:tcMar>
    </w:tcPr>
    <w:tblStylePr w:type="firstRow">
      <w:rPr>
        <w:rFonts w:ascii="Cambria" w:hAnsi="Cambria"/>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Mar>
        <w:top w:w="57" w:type="dxa"/>
        <w:left w:w="57" w:type="dxa"/>
        <w:bottom w:w="57" w:type="dxa"/>
        <w:right w:w="57" w:type="dxa"/>
      </w:tcMar>
    </w:tcPr>
    <w:tblStylePr w:type="firstRow">
      <w:rPr>
        <w:rFonts w:ascii="Cambria" w:hAnsi="Cambria"/>
        <w:b/>
        <w:bCs/>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Mar>
        <w:top w:w="57" w:type="dxa"/>
        <w:left w:w="57" w:type="dxa"/>
        <w:bottom w:w="57" w:type="dxa"/>
        <w:right w:w="57" w:type="dxa"/>
      </w:tcMar>
    </w:tcPr>
    <w:tblStylePr w:type="firstRow">
      <w:rPr>
        <w:rFonts w:ascii="Cambria" w:hAnsi="Cambria"/>
        <w:b/>
        <w:bCs/>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Mar>
        <w:top w:w="57" w:type="dxa"/>
        <w:left w:w="57" w:type="dxa"/>
        <w:bottom w:w="57" w:type="dxa"/>
        <w:right w:w="57" w:type="dxa"/>
      </w:tcMar>
    </w:tcPr>
    <w:tblStylePr w:type="firstRow">
      <w:rPr>
        <w:rFonts w:ascii="Cambria" w:hAnsi="Cambria"/>
        <w:b/>
        <w:bCs/>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Mar>
        <w:top w:w="57" w:type="dxa"/>
        <w:left w:w="57" w:type="dxa"/>
        <w:bottom w:w="57" w:type="dxa"/>
        <w:right w:w="57" w:type="dxa"/>
      </w:tcMar>
    </w:tcPr>
    <w:tblStylePr w:type="firstRow">
      <w:rPr>
        <w:rFonts w:ascii="Cambria" w:hAnsi="Cambria"/>
        <w:b/>
        <w:bCs/>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Mar>
        <w:top w:w="57" w:type="dxa"/>
        <w:left w:w="57" w:type="dxa"/>
        <w:bottom w:w="57" w:type="dxa"/>
        <w:right w:w="57" w:type="dxa"/>
      </w:tcMar>
    </w:tcPr>
    <w:tblStylePr w:type="firstRow">
      <w:rPr>
        <w:rFonts w:ascii="Cambria" w:hAnsi="Cambria"/>
        <w:b/>
        <w:bCs/>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Mar>
        <w:top w:w="57" w:type="dxa"/>
        <w:left w:w="57" w:type="dxa"/>
        <w:bottom w:w="57" w:type="dxa"/>
        <w:right w:w="57" w:type="dxa"/>
      </w:tcMar>
    </w:tcPr>
    <w:tblStylePr w:type="firstRow">
      <w:rPr>
        <w:rFonts w:ascii="Cambria" w:hAnsi="Cambria"/>
        <w:b/>
        <w:bCs/>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Mar>
        <w:top w:w="57" w:type="dxa"/>
        <w:left w:w="57" w:type="dxa"/>
        <w:bottom w:w="57" w:type="dxa"/>
        <w:right w:w="57" w:type="dxa"/>
      </w:tcMar>
    </w:tcPr>
    <w:tblStylePr w:type="firstRow">
      <w:rPr>
        <w:rFonts w:ascii="Cambria" w:hAnsi="Cambria"/>
        <w:b/>
        <w:bCs/>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98"/>
    <w:rsid w:val="003809A1"/>
    <w:rPr>
      <w:rFonts w:ascii="Courier" w:hAnsi="Courier"/>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Mar>
        <w:top w:w="57" w:type="dxa"/>
        <w:left w:w="57" w:type="dxa"/>
        <w:bottom w:w="57" w:type="dxa"/>
        <w:right w:w="57" w:type="dxa"/>
      </w:tcMar>
    </w:tcPr>
    <w:tblStylePr w:type="firstRow">
      <w:rPr>
        <w:rFonts w:ascii="Cambria" w:hAnsi="Cambria"/>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98"/>
    <w:rsid w:val="003809A1"/>
    <w:rPr>
      <w:rFonts w:ascii="Courier" w:hAnsi="Courier"/>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Mar>
        <w:top w:w="57" w:type="dxa"/>
        <w:left w:w="57" w:type="dxa"/>
        <w:bottom w:w="57" w:type="dxa"/>
        <w:right w:w="57" w:type="dxa"/>
      </w:tcMar>
    </w:tcPr>
    <w:tblStylePr w:type="firstRow">
      <w:rPr>
        <w:rFonts w:ascii="Cambria" w:hAnsi="Cambria"/>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98"/>
    <w:rsid w:val="003809A1"/>
    <w:rPr>
      <w:rFonts w:ascii="Courier" w:hAnsi="Courier"/>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Mar>
        <w:top w:w="57" w:type="dxa"/>
        <w:left w:w="57" w:type="dxa"/>
        <w:bottom w:w="57" w:type="dxa"/>
        <w:right w:w="57" w:type="dxa"/>
      </w:tcMar>
    </w:tcPr>
    <w:tblStylePr w:type="firstRow">
      <w:rPr>
        <w:rFonts w:ascii="Cambria" w:hAnsi="Cambria"/>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98"/>
    <w:rsid w:val="003809A1"/>
    <w:rPr>
      <w:rFonts w:ascii="Courier" w:hAnsi="Courier"/>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Mar>
        <w:top w:w="57" w:type="dxa"/>
        <w:left w:w="57" w:type="dxa"/>
        <w:bottom w:w="57" w:type="dxa"/>
        <w:right w:w="57" w:type="dxa"/>
      </w:tcMar>
    </w:tcPr>
    <w:tblStylePr w:type="firstRow">
      <w:rPr>
        <w:rFonts w:ascii="Cambria" w:hAnsi="Cambria"/>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98"/>
    <w:rsid w:val="003809A1"/>
    <w:rPr>
      <w:rFonts w:ascii="Courier" w:hAnsi="Courier"/>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Mar>
        <w:top w:w="57" w:type="dxa"/>
        <w:left w:w="57" w:type="dxa"/>
        <w:bottom w:w="57" w:type="dxa"/>
        <w:right w:w="57" w:type="dxa"/>
      </w:tcMar>
    </w:tcPr>
    <w:tblStylePr w:type="firstRow">
      <w:rPr>
        <w:rFonts w:ascii="Cambria" w:hAnsi="Cambria"/>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98"/>
    <w:rsid w:val="003809A1"/>
    <w:rPr>
      <w:rFonts w:ascii="Courier" w:hAnsi="Courier"/>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Mar>
        <w:top w:w="57" w:type="dxa"/>
        <w:left w:w="57" w:type="dxa"/>
        <w:bottom w:w="57" w:type="dxa"/>
        <w:right w:w="57" w:type="dxa"/>
      </w:tcMar>
    </w:tcPr>
    <w:tblStylePr w:type="firstRow">
      <w:rPr>
        <w:rFonts w:ascii="Cambria" w:hAnsi="Cambria"/>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98"/>
    <w:rsid w:val="003809A1"/>
    <w:rPr>
      <w:rFonts w:ascii="Courier" w:hAnsi="Courier"/>
      <w:sz w:val="20"/>
      <w:szCs w:val="20"/>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Mar>
        <w:top w:w="57" w:type="dxa"/>
        <w:left w:w="57" w:type="dxa"/>
        <w:bottom w:w="57" w:type="dxa"/>
        <w:right w:w="57" w:type="dxa"/>
      </w:tcMar>
    </w:tcPr>
    <w:tblStylePr w:type="firstRow">
      <w:rPr>
        <w:rFonts w:ascii="Cambria" w:hAnsi="Cambria"/>
        <w:b/>
        <w:bCs/>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98"/>
    <w:rsid w:val="003809A1"/>
    <w:rPr>
      <w:rFonts w:ascii="Courier" w:hAnsi="Courier"/>
      <w:color w:val="000000"/>
      <w:sz w:val="20"/>
      <w:szCs w:val="20"/>
      <w:lang w:eastAsia="en-US"/>
    </w:rPr>
    <w:tblPr>
      <w:tblStyleRowBandSize w:val="1"/>
      <w:tblStyleColBandSize w:val="1"/>
      <w:tblBorders>
        <w:top w:val="single" w:sz="8" w:space="0" w:color="000000"/>
        <w:bottom w:val="single" w:sz="8" w:space="0" w:color="000000"/>
      </w:tblBorders>
    </w:tblPr>
    <w:tcPr>
      <w:tcMar>
        <w:top w:w="57" w:type="dxa"/>
        <w:left w:w="57" w:type="dxa"/>
        <w:bottom w:w="57" w:type="dxa"/>
        <w:right w:w="57" w:type="dxa"/>
      </w:tcMar>
    </w:tc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8"/>
    <w:rsid w:val="003809A1"/>
    <w:rPr>
      <w:rFonts w:ascii="Courier" w:hAnsi="Courier"/>
      <w:color w:val="000000"/>
      <w:sz w:val="20"/>
      <w:szCs w:val="20"/>
      <w:lang w:eastAsia="en-US"/>
    </w:rPr>
    <w:tblPr>
      <w:tblStyleRowBandSize w:val="1"/>
      <w:tblStyleColBandSize w:val="1"/>
      <w:tblBorders>
        <w:top w:val="single" w:sz="8" w:space="0" w:color="4F81BD"/>
        <w:bottom w:val="single" w:sz="8" w:space="0" w:color="4F81BD"/>
      </w:tblBorders>
    </w:tblPr>
    <w:tcPr>
      <w:tcMar>
        <w:top w:w="57" w:type="dxa"/>
        <w:left w:w="57" w:type="dxa"/>
        <w:bottom w:w="57" w:type="dxa"/>
        <w:right w:w="57" w:type="dxa"/>
      </w:tcMar>
    </w:tc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98"/>
    <w:rsid w:val="003809A1"/>
    <w:rPr>
      <w:rFonts w:ascii="Courier" w:hAnsi="Courier"/>
      <w:color w:val="000000"/>
      <w:sz w:val="20"/>
      <w:szCs w:val="20"/>
      <w:lang w:eastAsia="en-US"/>
    </w:rPr>
    <w:tblPr>
      <w:tblStyleRowBandSize w:val="1"/>
      <w:tblStyleColBandSize w:val="1"/>
      <w:tblBorders>
        <w:top w:val="single" w:sz="8" w:space="0" w:color="C0504D"/>
        <w:bottom w:val="single" w:sz="8" w:space="0" w:color="C0504D"/>
      </w:tblBorders>
    </w:tblPr>
    <w:tcPr>
      <w:tcMar>
        <w:top w:w="57" w:type="dxa"/>
        <w:left w:w="57" w:type="dxa"/>
        <w:bottom w:w="57" w:type="dxa"/>
        <w:right w:w="57" w:type="dxa"/>
      </w:tcMar>
    </w:tc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98"/>
    <w:rsid w:val="003809A1"/>
    <w:rPr>
      <w:rFonts w:ascii="Courier" w:hAnsi="Courier"/>
      <w:color w:val="000000"/>
      <w:sz w:val="20"/>
      <w:szCs w:val="20"/>
      <w:lang w:eastAsia="en-US"/>
    </w:rPr>
    <w:tblPr>
      <w:tblStyleRowBandSize w:val="1"/>
      <w:tblStyleColBandSize w:val="1"/>
      <w:tblBorders>
        <w:top w:val="single" w:sz="8" w:space="0" w:color="9BBB59"/>
        <w:bottom w:val="single" w:sz="8" w:space="0" w:color="9BBB59"/>
      </w:tblBorders>
    </w:tblPr>
    <w:tcPr>
      <w:tcMar>
        <w:top w:w="57" w:type="dxa"/>
        <w:left w:w="57" w:type="dxa"/>
        <w:bottom w:w="57" w:type="dxa"/>
        <w:right w:w="57" w:type="dxa"/>
      </w:tcMar>
    </w:tc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98"/>
    <w:rsid w:val="003809A1"/>
    <w:rPr>
      <w:rFonts w:ascii="Courier" w:hAnsi="Courier"/>
      <w:color w:val="000000"/>
      <w:sz w:val="20"/>
      <w:szCs w:val="20"/>
      <w:lang w:eastAsia="en-US"/>
    </w:rPr>
    <w:tblPr>
      <w:tblStyleRowBandSize w:val="1"/>
      <w:tblStyleColBandSize w:val="1"/>
      <w:tblBorders>
        <w:top w:val="single" w:sz="8" w:space="0" w:color="8064A2"/>
        <w:bottom w:val="single" w:sz="8" w:space="0" w:color="8064A2"/>
      </w:tblBorders>
    </w:tblPr>
    <w:tcPr>
      <w:tcMar>
        <w:top w:w="57" w:type="dxa"/>
        <w:left w:w="57" w:type="dxa"/>
        <w:bottom w:w="57" w:type="dxa"/>
        <w:right w:w="57" w:type="dxa"/>
      </w:tcMar>
    </w:tc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98"/>
    <w:rsid w:val="003809A1"/>
    <w:rPr>
      <w:rFonts w:ascii="Courier" w:hAnsi="Courier"/>
      <w:color w:val="000000"/>
      <w:sz w:val="20"/>
      <w:szCs w:val="20"/>
      <w:lang w:eastAsia="en-US"/>
    </w:rPr>
    <w:tblPr>
      <w:tblStyleRowBandSize w:val="1"/>
      <w:tblStyleColBandSize w:val="1"/>
      <w:tblBorders>
        <w:top w:val="single" w:sz="8" w:space="0" w:color="4BACC6"/>
        <w:bottom w:val="single" w:sz="8" w:space="0" w:color="4BACC6"/>
      </w:tblBorders>
    </w:tblPr>
    <w:tcPr>
      <w:tcMar>
        <w:top w:w="57" w:type="dxa"/>
        <w:left w:w="57" w:type="dxa"/>
        <w:bottom w:w="57" w:type="dxa"/>
        <w:right w:w="57" w:type="dxa"/>
      </w:tcMar>
    </w:tc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98"/>
    <w:rsid w:val="003809A1"/>
    <w:rPr>
      <w:rFonts w:ascii="Courier" w:hAnsi="Courier"/>
      <w:color w:val="000000"/>
      <w:sz w:val="20"/>
      <w:szCs w:val="20"/>
      <w:lang w:eastAsia="en-US"/>
    </w:rPr>
    <w:tblPr>
      <w:tblStyleRowBandSize w:val="1"/>
      <w:tblStyleColBandSize w:val="1"/>
      <w:tblBorders>
        <w:top w:val="single" w:sz="8" w:space="0" w:color="F79646"/>
        <w:bottom w:val="single" w:sz="8" w:space="0" w:color="F79646"/>
      </w:tblBorders>
    </w:tblPr>
    <w:tcPr>
      <w:tcMar>
        <w:top w:w="57" w:type="dxa"/>
        <w:left w:w="57" w:type="dxa"/>
        <w:bottom w:w="57" w:type="dxa"/>
        <w:right w:w="57" w:type="dxa"/>
      </w:tcMar>
    </w:tc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cPr>
      <w:tcMar>
        <w:top w:w="57" w:type="dxa"/>
        <w:left w:w="57" w:type="dxa"/>
        <w:bottom w:w="57" w:type="dxa"/>
        <w:right w:w="57" w:type="dxa"/>
      </w:tcMar>
    </w:tcPr>
    <w:tblStylePr w:type="firstRow">
      <w:rPr>
        <w:rFonts w:ascii="Cambria" w:hAnsi="Cambria"/>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cPr>
      <w:tcMar>
        <w:top w:w="57" w:type="dxa"/>
        <w:left w:w="57" w:type="dxa"/>
        <w:bottom w:w="57" w:type="dxa"/>
        <w:right w:w="57" w:type="dxa"/>
      </w:tcMar>
    </w:tcPr>
    <w:tblStylePr w:type="firstRow">
      <w:rPr>
        <w:rFonts w:ascii="Cambria" w:hAnsi="Cambria"/>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cPr>
      <w:tcMar>
        <w:top w:w="57" w:type="dxa"/>
        <w:left w:w="57" w:type="dxa"/>
        <w:bottom w:w="57" w:type="dxa"/>
        <w:right w:w="57" w:type="dxa"/>
      </w:tcMar>
    </w:tcPr>
    <w:tblStylePr w:type="firstRow">
      <w:rPr>
        <w:rFonts w:ascii="Cambria" w:hAnsi="Cambria"/>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cPr>
      <w:tcMar>
        <w:top w:w="57" w:type="dxa"/>
        <w:left w:w="57" w:type="dxa"/>
        <w:bottom w:w="57" w:type="dxa"/>
        <w:right w:w="57" w:type="dxa"/>
      </w:tcMar>
    </w:tcPr>
    <w:tblStylePr w:type="firstRow">
      <w:rPr>
        <w:rFonts w:ascii="Cambria" w:hAnsi="Cambria"/>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cPr>
      <w:tcMar>
        <w:top w:w="57" w:type="dxa"/>
        <w:left w:w="57" w:type="dxa"/>
        <w:bottom w:w="57" w:type="dxa"/>
        <w:right w:w="57" w:type="dxa"/>
      </w:tcMar>
    </w:tcPr>
    <w:tblStylePr w:type="firstRow">
      <w:rPr>
        <w:rFonts w:ascii="Cambria" w:hAnsi="Cambria"/>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cPr>
      <w:tcMar>
        <w:top w:w="57" w:type="dxa"/>
        <w:left w:w="57" w:type="dxa"/>
        <w:bottom w:w="57" w:type="dxa"/>
        <w:right w:w="57" w:type="dxa"/>
      </w:tcMar>
    </w:tcPr>
    <w:tblStylePr w:type="firstRow">
      <w:rPr>
        <w:rFonts w:ascii="Cambria" w:hAnsi="Cambria"/>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8"/>
    <w:rsid w:val="003809A1"/>
    <w:rPr>
      <w:rFonts w:ascii="Courier" w:eastAsia="Times New Roman" w:hAnsi="Courier"/>
      <w:color w:val="000000"/>
      <w:sz w:val="20"/>
      <w:szCs w:val="20"/>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cPr>
      <w:tcMar>
        <w:top w:w="57" w:type="dxa"/>
        <w:left w:w="57" w:type="dxa"/>
        <w:bottom w:w="57" w:type="dxa"/>
        <w:right w:w="57" w:type="dxa"/>
      </w:tcMar>
    </w:tcPr>
    <w:tblStylePr w:type="firstRow">
      <w:rPr>
        <w:rFonts w:ascii="Cambria" w:hAnsi="Cambria"/>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98"/>
    <w:rsid w:val="003809A1"/>
    <w:rPr>
      <w:rFonts w:ascii="Courier" w:hAnsi="Courier"/>
      <w:sz w:val="20"/>
      <w:szCs w:val="20"/>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3809A1"/>
    <w:rPr>
      <w:rFonts w:ascii="Courier" w:hAnsi="Courier"/>
      <w:sz w:val="20"/>
      <w:szCs w:val="20"/>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3809A1"/>
    <w:rPr>
      <w:rFonts w:ascii="Courier" w:hAnsi="Courier"/>
      <w:sz w:val="20"/>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3809A1"/>
    <w:rPr>
      <w:rFonts w:ascii="Courier" w:hAnsi="Courier"/>
      <w:sz w:val="20"/>
      <w:szCs w:val="20"/>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3809A1"/>
    <w:rPr>
      <w:rFonts w:ascii="Courier" w:hAnsi="Courier"/>
      <w:sz w:val="20"/>
      <w:szCs w:val="20"/>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3809A1"/>
    <w:rPr>
      <w:rFonts w:ascii="Courier" w:hAnsi="Courier"/>
      <w:sz w:val="20"/>
      <w:szCs w:val="20"/>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3809A1"/>
    <w:rPr>
      <w:rFonts w:ascii="Courier" w:hAnsi="Courier"/>
      <w:sz w:val="20"/>
      <w:szCs w:val="20"/>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98"/>
    <w:rsid w:val="003809A1"/>
    <w:rPr>
      <w:rFonts w:ascii="Courier" w:hAnsi="Courier"/>
      <w:sz w:val="20"/>
      <w:szCs w:val="20"/>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3809A1"/>
    <w:rPr>
      <w:rFonts w:ascii="Courier" w:hAnsi="Courier"/>
      <w:sz w:val="20"/>
      <w:szCs w:val="20"/>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3809A1"/>
    <w:rPr>
      <w:rFonts w:ascii="Courier" w:hAnsi="Courier"/>
      <w:sz w:val="20"/>
      <w:szCs w:val="20"/>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3809A1"/>
    <w:rPr>
      <w:rFonts w:ascii="Courier" w:hAnsi="Courier"/>
      <w:sz w:val="20"/>
      <w:szCs w:val="20"/>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3809A1"/>
    <w:rPr>
      <w:rFonts w:ascii="Courier" w:hAnsi="Courier"/>
      <w:sz w:val="20"/>
      <w:szCs w:val="20"/>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3809A1"/>
    <w:rPr>
      <w:rFonts w:ascii="Courier" w:hAnsi="Courier"/>
      <w:sz w:val="20"/>
      <w:szCs w:val="20"/>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3809A1"/>
    <w:rPr>
      <w:rFonts w:ascii="Courier" w:hAnsi="Courier"/>
      <w:sz w:val="20"/>
      <w:szCs w:val="20"/>
      <w:lang w:eastAsia="en-US"/>
    </w:rPr>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Cambria" w:hAnsi="Cambria"/>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F66A35"/>
    <w:pPr>
      <w:autoSpaceDE w:val="0"/>
      <w:autoSpaceDN w:val="0"/>
      <w:adjustRightInd w:val="0"/>
    </w:pPr>
    <w:rPr>
      <w:rFonts w:ascii="Arial" w:hAnsi="Arial" w:cs="Arial"/>
      <w:color w:val="000000"/>
      <w:sz w:val="24"/>
      <w:szCs w:val="24"/>
    </w:rPr>
  </w:style>
  <w:style w:type="character" w:customStyle="1" w:styleId="TableTextChar">
    <w:name w:val="Table Text Char"/>
    <w:link w:val="TableText"/>
    <w:locked/>
    <w:rsid w:val="003B5D07"/>
    <w:rPr>
      <w:rFonts w:ascii="Arial" w:hAnsi="Arial"/>
      <w:sz w:val="20"/>
      <w:szCs w:val="20"/>
      <w:lang w:eastAsia="en-US"/>
    </w:rPr>
  </w:style>
  <w:style w:type="character" w:customStyle="1" w:styleId="UnresolvedMention1">
    <w:name w:val="Unresolved Mention1"/>
    <w:basedOn w:val="DefaultParagraphFont"/>
    <w:uiPriority w:val="99"/>
    <w:semiHidden/>
    <w:unhideWhenUsed/>
    <w:rsid w:val="007E723C"/>
    <w:rPr>
      <w:color w:val="605E5C"/>
      <w:shd w:val="clear" w:color="auto" w:fill="E1DFDD"/>
    </w:rPr>
  </w:style>
  <w:style w:type="paragraph" w:styleId="Revision">
    <w:name w:val="Revision"/>
    <w:hidden/>
    <w:uiPriority w:val="99"/>
    <w:semiHidden/>
    <w:rsid w:val="00A72A5A"/>
    <w:rPr>
      <w:rFonts w:ascii="Georgia" w:hAnsi="Georgi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0581">
      <w:bodyDiv w:val="1"/>
      <w:marLeft w:val="0"/>
      <w:marRight w:val="0"/>
      <w:marTop w:val="0"/>
      <w:marBottom w:val="0"/>
      <w:divBdr>
        <w:top w:val="none" w:sz="0" w:space="0" w:color="auto"/>
        <w:left w:val="none" w:sz="0" w:space="0" w:color="auto"/>
        <w:bottom w:val="none" w:sz="0" w:space="0" w:color="auto"/>
        <w:right w:val="none" w:sz="0" w:space="0" w:color="auto"/>
      </w:divBdr>
    </w:div>
    <w:div w:id="822282896">
      <w:bodyDiv w:val="1"/>
      <w:marLeft w:val="0"/>
      <w:marRight w:val="0"/>
      <w:marTop w:val="0"/>
      <w:marBottom w:val="0"/>
      <w:divBdr>
        <w:top w:val="none" w:sz="0" w:space="0" w:color="auto"/>
        <w:left w:val="none" w:sz="0" w:space="0" w:color="auto"/>
        <w:bottom w:val="none" w:sz="0" w:space="0" w:color="auto"/>
        <w:right w:val="none" w:sz="0" w:space="0" w:color="auto"/>
      </w:divBdr>
    </w:div>
    <w:div w:id="18483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al.nsw.gov.au"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C2A9-1DF4-4EE6-9C31-F6415E9D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2271</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EGANM</dc:creator>
  <cp:lastModifiedBy>Shilpa Rajput</cp:lastModifiedBy>
  <cp:revision>2</cp:revision>
  <cp:lastPrinted>2015-04-21T00:07:00Z</cp:lastPrinted>
  <dcterms:created xsi:type="dcterms:W3CDTF">2022-05-11T00:20:00Z</dcterms:created>
  <dcterms:modified xsi:type="dcterms:W3CDTF">2022-05-11T00:20:00Z</dcterms:modified>
</cp:coreProperties>
</file>