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4026"/>
        <w:gridCol w:w="6530"/>
      </w:tblGrid>
      <w:tr w:rsidR="007E51EE" w:rsidRPr="0020298C" w:rsidTr="0020298C">
        <w:tc>
          <w:tcPr>
            <w:tcW w:w="4026" w:type="dxa"/>
            <w:tcBorders>
              <w:top w:val="single" w:sz="8" w:space="0" w:color="auto"/>
              <w:left w:val="nil"/>
              <w:bottom w:val="nil"/>
              <w:right w:val="nil"/>
            </w:tcBorders>
            <w:shd w:val="clear" w:color="auto" w:fill="C6D9F1"/>
            <w:vAlign w:val="center"/>
            <w:hideMark/>
          </w:tcPr>
          <w:p w:rsidR="007E51EE" w:rsidRPr="0020298C" w:rsidRDefault="007E51EE">
            <w:pPr>
              <w:pStyle w:val="TableTextWhite"/>
              <w:rPr>
                <w:b/>
                <w:color w:val="auto"/>
                <w:sz w:val="24"/>
                <w:szCs w:val="24"/>
              </w:rPr>
            </w:pPr>
            <w:bookmarkStart w:id="0" w:name="_GoBack"/>
            <w:bookmarkEnd w:id="0"/>
            <w:r w:rsidRPr="0020298C">
              <w:rPr>
                <w:b/>
                <w:color w:val="auto"/>
              </w:rPr>
              <w:t>Cluster</w:t>
            </w:r>
          </w:p>
        </w:tc>
        <w:tc>
          <w:tcPr>
            <w:tcW w:w="6530" w:type="dxa"/>
            <w:tcBorders>
              <w:top w:val="single" w:sz="8" w:space="0" w:color="auto"/>
              <w:left w:val="nil"/>
              <w:bottom w:val="nil"/>
              <w:right w:val="nil"/>
            </w:tcBorders>
            <w:shd w:val="clear" w:color="auto" w:fill="C6D9F1"/>
          </w:tcPr>
          <w:p w:rsidR="007E51EE" w:rsidRPr="0020298C" w:rsidRDefault="007E51EE">
            <w:pPr>
              <w:pStyle w:val="TableTextWhite"/>
              <w:rPr>
                <w:color w:val="auto"/>
              </w:rPr>
            </w:pPr>
            <w:r w:rsidRPr="0020298C">
              <w:rPr>
                <w:color w:val="auto"/>
              </w:rPr>
              <w:t>Justice</w:t>
            </w:r>
          </w:p>
        </w:tc>
      </w:tr>
      <w:tr w:rsidR="007E51EE" w:rsidRPr="0020298C" w:rsidTr="0020298C">
        <w:tc>
          <w:tcPr>
            <w:tcW w:w="4026" w:type="dxa"/>
            <w:tcBorders>
              <w:left w:val="nil"/>
              <w:right w:val="nil"/>
            </w:tcBorders>
            <w:shd w:val="clear" w:color="auto" w:fill="C6D9F1"/>
            <w:vAlign w:val="center"/>
            <w:hideMark/>
          </w:tcPr>
          <w:p w:rsidR="007E51EE" w:rsidRPr="0020298C" w:rsidRDefault="007E51EE">
            <w:pPr>
              <w:pStyle w:val="TableTextWhite"/>
              <w:rPr>
                <w:b/>
                <w:color w:val="auto"/>
                <w:sz w:val="24"/>
                <w:szCs w:val="24"/>
              </w:rPr>
            </w:pPr>
            <w:r w:rsidRPr="0020298C">
              <w:rPr>
                <w:b/>
                <w:color w:val="auto"/>
              </w:rPr>
              <w:t>Division/Branch/Unit</w:t>
            </w:r>
          </w:p>
        </w:tc>
        <w:tc>
          <w:tcPr>
            <w:tcW w:w="6530" w:type="dxa"/>
            <w:tcBorders>
              <w:left w:val="nil"/>
              <w:right w:val="nil"/>
            </w:tcBorders>
            <w:shd w:val="clear" w:color="auto" w:fill="C6D9F1"/>
          </w:tcPr>
          <w:p w:rsidR="007E51EE" w:rsidRPr="0020298C" w:rsidRDefault="00792974">
            <w:pPr>
              <w:pStyle w:val="TableTextWhite"/>
              <w:rPr>
                <w:color w:val="auto"/>
              </w:rPr>
            </w:pPr>
            <w:r>
              <w:rPr>
                <w:color w:val="auto"/>
              </w:rPr>
              <w:t>Court</w:t>
            </w:r>
            <w:r w:rsidR="00BC4CF7">
              <w:rPr>
                <w:color w:val="auto"/>
              </w:rPr>
              <w:t xml:space="preserve"> Services</w:t>
            </w:r>
          </w:p>
        </w:tc>
      </w:tr>
      <w:tr w:rsidR="007E51EE" w:rsidRPr="0020298C" w:rsidTr="0020298C">
        <w:tc>
          <w:tcPr>
            <w:tcW w:w="4026" w:type="dxa"/>
            <w:tcBorders>
              <w:left w:val="nil"/>
              <w:right w:val="nil"/>
            </w:tcBorders>
            <w:shd w:val="clear" w:color="auto" w:fill="C6D9F1"/>
            <w:hideMark/>
          </w:tcPr>
          <w:p w:rsidR="007E51EE" w:rsidRPr="0020298C" w:rsidRDefault="007E51EE">
            <w:pPr>
              <w:pStyle w:val="TableTextWhite"/>
              <w:rPr>
                <w:b/>
                <w:color w:val="auto"/>
                <w:sz w:val="24"/>
                <w:szCs w:val="24"/>
              </w:rPr>
            </w:pPr>
            <w:r w:rsidRPr="0020298C">
              <w:rPr>
                <w:b/>
                <w:color w:val="auto"/>
              </w:rPr>
              <w:t>Location</w:t>
            </w:r>
          </w:p>
        </w:tc>
        <w:tc>
          <w:tcPr>
            <w:tcW w:w="6530" w:type="dxa"/>
            <w:tcBorders>
              <w:left w:val="nil"/>
              <w:right w:val="nil"/>
            </w:tcBorders>
            <w:shd w:val="clear" w:color="auto" w:fill="C6D9F1"/>
          </w:tcPr>
          <w:p w:rsidR="007E51EE" w:rsidRPr="0020298C" w:rsidRDefault="00BC4CF7">
            <w:pPr>
              <w:pStyle w:val="TableTextWhite"/>
              <w:rPr>
                <w:color w:val="auto"/>
              </w:rPr>
            </w:pPr>
            <w:r>
              <w:rPr>
                <w:color w:val="auto"/>
              </w:rPr>
              <w:t>Various</w:t>
            </w:r>
          </w:p>
        </w:tc>
      </w:tr>
      <w:tr w:rsidR="007E51EE" w:rsidRPr="0020298C" w:rsidTr="0020298C">
        <w:tc>
          <w:tcPr>
            <w:tcW w:w="4026" w:type="dxa"/>
            <w:tcBorders>
              <w:left w:val="nil"/>
              <w:right w:val="nil"/>
            </w:tcBorders>
            <w:shd w:val="clear" w:color="auto" w:fill="C6D9F1"/>
            <w:vAlign w:val="center"/>
            <w:hideMark/>
          </w:tcPr>
          <w:p w:rsidR="007E51EE" w:rsidRPr="0020298C" w:rsidRDefault="007E51EE">
            <w:pPr>
              <w:pStyle w:val="TableTextWhite"/>
              <w:rPr>
                <w:b/>
                <w:color w:val="auto"/>
                <w:sz w:val="24"/>
                <w:szCs w:val="24"/>
              </w:rPr>
            </w:pPr>
            <w:r w:rsidRPr="0020298C">
              <w:rPr>
                <w:b/>
                <w:color w:val="auto"/>
              </w:rPr>
              <w:t>Classification/Grade/Band</w:t>
            </w:r>
          </w:p>
        </w:tc>
        <w:tc>
          <w:tcPr>
            <w:tcW w:w="6530" w:type="dxa"/>
            <w:tcBorders>
              <w:left w:val="nil"/>
              <w:right w:val="nil"/>
            </w:tcBorders>
            <w:shd w:val="clear" w:color="auto" w:fill="C6D9F1"/>
          </w:tcPr>
          <w:p w:rsidR="007E51EE" w:rsidRPr="0020298C" w:rsidRDefault="00BC4CF7" w:rsidP="000A7831">
            <w:pPr>
              <w:pStyle w:val="TableTextWhite"/>
              <w:rPr>
                <w:color w:val="auto"/>
              </w:rPr>
            </w:pPr>
            <w:r>
              <w:rPr>
                <w:color w:val="auto"/>
              </w:rPr>
              <w:t xml:space="preserve">Clerk </w:t>
            </w:r>
            <w:r w:rsidR="00F626ED">
              <w:rPr>
                <w:color w:val="auto"/>
              </w:rPr>
              <w:t>Grade 9-10</w:t>
            </w:r>
          </w:p>
        </w:tc>
      </w:tr>
      <w:tr w:rsidR="007E51EE" w:rsidRPr="0020298C" w:rsidTr="0020298C">
        <w:tc>
          <w:tcPr>
            <w:tcW w:w="4026" w:type="dxa"/>
            <w:tcBorders>
              <w:left w:val="nil"/>
              <w:right w:val="nil"/>
            </w:tcBorders>
            <w:shd w:val="clear" w:color="auto" w:fill="C6D9F1"/>
            <w:vAlign w:val="center"/>
            <w:hideMark/>
          </w:tcPr>
          <w:p w:rsidR="007E51EE" w:rsidRPr="0020298C" w:rsidRDefault="007E51EE">
            <w:pPr>
              <w:pStyle w:val="TableTextWhite"/>
              <w:rPr>
                <w:b/>
                <w:color w:val="auto"/>
                <w:sz w:val="24"/>
                <w:szCs w:val="24"/>
              </w:rPr>
            </w:pPr>
            <w:r w:rsidRPr="0020298C">
              <w:rPr>
                <w:b/>
                <w:color w:val="auto"/>
              </w:rPr>
              <w:t>ANZSCO Code</w:t>
            </w:r>
          </w:p>
        </w:tc>
        <w:tc>
          <w:tcPr>
            <w:tcW w:w="6530" w:type="dxa"/>
            <w:tcBorders>
              <w:left w:val="nil"/>
              <w:right w:val="nil"/>
            </w:tcBorders>
            <w:shd w:val="clear" w:color="auto" w:fill="C6D9F1"/>
          </w:tcPr>
          <w:p w:rsidR="007E51EE" w:rsidRPr="0020298C" w:rsidRDefault="00F626ED">
            <w:pPr>
              <w:pStyle w:val="TableTextWhite"/>
              <w:rPr>
                <w:color w:val="auto"/>
              </w:rPr>
            </w:pPr>
            <w:bookmarkStart w:id="1" w:name="ANZSCO"/>
            <w:bookmarkEnd w:id="1"/>
            <w:r>
              <w:rPr>
                <w:color w:val="auto"/>
              </w:rPr>
              <w:t>599211</w:t>
            </w:r>
          </w:p>
        </w:tc>
      </w:tr>
      <w:tr w:rsidR="007E51EE" w:rsidRPr="0020298C" w:rsidTr="0020298C">
        <w:tc>
          <w:tcPr>
            <w:tcW w:w="4026" w:type="dxa"/>
            <w:tcBorders>
              <w:left w:val="nil"/>
              <w:right w:val="nil"/>
            </w:tcBorders>
            <w:shd w:val="clear" w:color="auto" w:fill="C6D9F1"/>
            <w:vAlign w:val="center"/>
            <w:hideMark/>
          </w:tcPr>
          <w:p w:rsidR="007E51EE" w:rsidRPr="0020298C" w:rsidRDefault="007E51EE">
            <w:pPr>
              <w:pStyle w:val="TableTextWhite"/>
              <w:rPr>
                <w:b/>
                <w:color w:val="auto"/>
              </w:rPr>
            </w:pPr>
            <w:r w:rsidRPr="0020298C">
              <w:rPr>
                <w:b/>
                <w:color w:val="auto"/>
              </w:rPr>
              <w:t>Role Number</w:t>
            </w:r>
          </w:p>
        </w:tc>
        <w:tc>
          <w:tcPr>
            <w:tcW w:w="6530" w:type="dxa"/>
            <w:tcBorders>
              <w:left w:val="nil"/>
              <w:right w:val="nil"/>
            </w:tcBorders>
            <w:shd w:val="clear" w:color="auto" w:fill="C6D9F1"/>
          </w:tcPr>
          <w:p w:rsidR="007E51EE" w:rsidRPr="0020298C" w:rsidRDefault="00527CFD">
            <w:pPr>
              <w:pStyle w:val="TableTextWhite"/>
              <w:rPr>
                <w:color w:val="auto"/>
              </w:rPr>
            </w:pPr>
            <w:r>
              <w:rPr>
                <w:color w:val="auto"/>
              </w:rPr>
              <w:t>TBA</w:t>
            </w:r>
          </w:p>
        </w:tc>
      </w:tr>
      <w:tr w:rsidR="007E51EE" w:rsidRPr="0020298C" w:rsidTr="0020298C">
        <w:tc>
          <w:tcPr>
            <w:tcW w:w="4026" w:type="dxa"/>
            <w:tcBorders>
              <w:left w:val="nil"/>
              <w:right w:val="nil"/>
            </w:tcBorders>
            <w:shd w:val="clear" w:color="auto" w:fill="C6D9F1"/>
            <w:vAlign w:val="center"/>
            <w:hideMark/>
          </w:tcPr>
          <w:p w:rsidR="007E51EE" w:rsidRPr="0020298C" w:rsidRDefault="007E51EE">
            <w:pPr>
              <w:pStyle w:val="TableTextWhite"/>
              <w:rPr>
                <w:b/>
                <w:color w:val="auto"/>
                <w:sz w:val="24"/>
                <w:szCs w:val="24"/>
              </w:rPr>
            </w:pPr>
            <w:r w:rsidRPr="0020298C">
              <w:rPr>
                <w:b/>
                <w:color w:val="auto"/>
              </w:rPr>
              <w:t>PCAT Code</w:t>
            </w:r>
          </w:p>
        </w:tc>
        <w:tc>
          <w:tcPr>
            <w:tcW w:w="6530" w:type="dxa"/>
            <w:tcBorders>
              <w:left w:val="nil"/>
              <w:right w:val="nil"/>
            </w:tcBorders>
            <w:shd w:val="clear" w:color="auto" w:fill="C6D9F1"/>
          </w:tcPr>
          <w:p w:rsidR="007E51EE" w:rsidRPr="0020298C" w:rsidRDefault="00F626ED">
            <w:pPr>
              <w:pStyle w:val="TableTextWhite"/>
              <w:rPr>
                <w:color w:val="auto"/>
              </w:rPr>
            </w:pPr>
            <w:bookmarkStart w:id="2" w:name="PCAT"/>
            <w:bookmarkEnd w:id="2"/>
            <w:r>
              <w:rPr>
                <w:color w:val="auto"/>
              </w:rPr>
              <w:t>1119181</w:t>
            </w:r>
          </w:p>
        </w:tc>
      </w:tr>
      <w:tr w:rsidR="007E51EE" w:rsidRPr="0020298C" w:rsidTr="0020298C">
        <w:tc>
          <w:tcPr>
            <w:tcW w:w="4026" w:type="dxa"/>
            <w:tcBorders>
              <w:left w:val="nil"/>
              <w:right w:val="nil"/>
            </w:tcBorders>
            <w:shd w:val="clear" w:color="auto" w:fill="C6D9F1"/>
            <w:vAlign w:val="center"/>
            <w:hideMark/>
          </w:tcPr>
          <w:p w:rsidR="007E51EE" w:rsidRPr="0020298C" w:rsidRDefault="007E51EE">
            <w:pPr>
              <w:pStyle w:val="TableTextWhite"/>
              <w:rPr>
                <w:b/>
                <w:color w:val="auto"/>
                <w:sz w:val="24"/>
                <w:szCs w:val="24"/>
              </w:rPr>
            </w:pPr>
            <w:r w:rsidRPr="0020298C">
              <w:rPr>
                <w:b/>
                <w:color w:val="auto"/>
              </w:rPr>
              <w:t>Date of Approval</w:t>
            </w:r>
          </w:p>
        </w:tc>
        <w:tc>
          <w:tcPr>
            <w:tcW w:w="6530" w:type="dxa"/>
            <w:tcBorders>
              <w:left w:val="nil"/>
              <w:right w:val="nil"/>
            </w:tcBorders>
            <w:shd w:val="clear" w:color="auto" w:fill="C6D9F1"/>
          </w:tcPr>
          <w:p w:rsidR="007E51EE" w:rsidRPr="0020298C" w:rsidRDefault="007E580E">
            <w:pPr>
              <w:pStyle w:val="TableTextWhite"/>
              <w:rPr>
                <w:color w:val="auto"/>
              </w:rPr>
            </w:pPr>
            <w:r>
              <w:rPr>
                <w:color w:val="auto"/>
              </w:rPr>
              <w:t>20 March 2017</w:t>
            </w:r>
          </w:p>
        </w:tc>
      </w:tr>
      <w:tr w:rsidR="007E51EE" w:rsidRPr="0020298C" w:rsidTr="0020298C">
        <w:tc>
          <w:tcPr>
            <w:tcW w:w="4026" w:type="dxa"/>
            <w:tcBorders>
              <w:left w:val="nil"/>
              <w:bottom w:val="single" w:sz="8" w:space="0" w:color="auto"/>
              <w:right w:val="nil"/>
            </w:tcBorders>
            <w:shd w:val="clear" w:color="auto" w:fill="C6D9F1"/>
            <w:vAlign w:val="center"/>
            <w:hideMark/>
          </w:tcPr>
          <w:p w:rsidR="007E51EE" w:rsidRPr="0020298C" w:rsidRDefault="007E51EE">
            <w:pPr>
              <w:pStyle w:val="TableTextWhite"/>
              <w:rPr>
                <w:b/>
                <w:color w:val="auto"/>
                <w:sz w:val="24"/>
                <w:szCs w:val="24"/>
              </w:rPr>
            </w:pPr>
            <w:r w:rsidRPr="0020298C">
              <w:rPr>
                <w:b/>
                <w:color w:val="auto"/>
              </w:rPr>
              <w:t>Agency Website</w:t>
            </w:r>
          </w:p>
        </w:tc>
        <w:tc>
          <w:tcPr>
            <w:tcW w:w="6530" w:type="dxa"/>
            <w:tcBorders>
              <w:left w:val="nil"/>
              <w:bottom w:val="single" w:sz="8" w:space="0" w:color="auto"/>
              <w:right w:val="nil"/>
            </w:tcBorders>
            <w:shd w:val="clear" w:color="auto" w:fill="C6D9F1"/>
          </w:tcPr>
          <w:p w:rsidR="007E51EE" w:rsidRPr="0020298C" w:rsidRDefault="00BC4CF7" w:rsidP="00527CFD">
            <w:pPr>
              <w:pStyle w:val="TableTextWhite"/>
              <w:rPr>
                <w:color w:val="auto"/>
              </w:rPr>
            </w:pPr>
            <w:r>
              <w:rPr>
                <w:color w:val="auto"/>
              </w:rPr>
              <w:t>www.</w:t>
            </w:r>
            <w:r w:rsidR="00527CFD">
              <w:rPr>
                <w:color w:val="auto"/>
              </w:rPr>
              <w:t>justice.nsw.gov.au</w:t>
            </w:r>
          </w:p>
        </w:tc>
      </w:tr>
    </w:tbl>
    <w:p w:rsidR="007E51EE" w:rsidRPr="0020298C" w:rsidRDefault="007E51EE" w:rsidP="00A86F28">
      <w:pPr>
        <w:pStyle w:val="Heading1"/>
        <w:spacing w:before="40"/>
        <w:rPr>
          <w:rFonts w:ascii="Arial" w:hAnsi="Arial"/>
          <w:sz w:val="24"/>
          <w:szCs w:val="24"/>
        </w:rPr>
      </w:pPr>
      <w:bookmarkStart w:id="3" w:name="DeptAgency2"/>
      <w:bookmarkStart w:id="4" w:name="DeptOverview"/>
      <w:bookmarkEnd w:id="3"/>
      <w:bookmarkEnd w:id="4"/>
      <w:r w:rsidRPr="0020298C">
        <w:rPr>
          <w:rFonts w:ascii="Arial" w:hAnsi="Arial"/>
          <w:sz w:val="24"/>
          <w:szCs w:val="24"/>
        </w:rPr>
        <w:t>Primary purpose of the role</w:t>
      </w:r>
    </w:p>
    <w:p w:rsidR="002207D3" w:rsidRDefault="00B5033C" w:rsidP="00B5033C">
      <w:pPr>
        <w:spacing w:after="0" w:line="240" w:lineRule="auto"/>
        <w:rPr>
          <w:rFonts w:ascii="Arial" w:hAnsi="Arial" w:cs="Arial"/>
          <w:szCs w:val="22"/>
        </w:rPr>
      </w:pPr>
      <w:bookmarkStart w:id="5" w:name="Purpose"/>
      <w:bookmarkEnd w:id="5"/>
      <w:r>
        <w:rPr>
          <w:rFonts w:ascii="Arial" w:hAnsi="Arial" w:cs="Arial"/>
          <w:szCs w:val="22"/>
        </w:rPr>
        <w:t xml:space="preserve">The role </w:t>
      </w:r>
      <w:r w:rsidR="002207D3">
        <w:rPr>
          <w:rFonts w:ascii="Arial" w:hAnsi="Arial" w:cs="Arial"/>
          <w:szCs w:val="22"/>
        </w:rPr>
        <w:t>is</w:t>
      </w:r>
      <w:r>
        <w:rPr>
          <w:rFonts w:ascii="Arial" w:hAnsi="Arial" w:cs="Arial"/>
          <w:szCs w:val="22"/>
        </w:rPr>
        <w:t xml:space="preserve"> a Registrar</w:t>
      </w:r>
      <w:r w:rsidR="00527CFD">
        <w:rPr>
          <w:rFonts w:ascii="Arial" w:hAnsi="Arial" w:cs="Arial"/>
          <w:szCs w:val="22"/>
        </w:rPr>
        <w:t xml:space="preserve"> leading online registry services</w:t>
      </w:r>
      <w:r w:rsidR="002207D3">
        <w:rPr>
          <w:rFonts w:ascii="Arial" w:hAnsi="Arial" w:cs="Arial"/>
          <w:szCs w:val="22"/>
        </w:rPr>
        <w:t xml:space="preserve"> to meet statutory and administrative obligations and deliver high quality and pr</w:t>
      </w:r>
      <w:r w:rsidR="00691C6A">
        <w:rPr>
          <w:rFonts w:ascii="Arial" w:hAnsi="Arial" w:cs="Arial"/>
          <w:szCs w:val="22"/>
        </w:rPr>
        <w:t xml:space="preserve">ofessional services to clients. </w:t>
      </w:r>
      <w:r w:rsidR="002207D3">
        <w:rPr>
          <w:rFonts w:ascii="Arial" w:hAnsi="Arial" w:cs="Arial"/>
          <w:szCs w:val="22"/>
        </w:rPr>
        <w:t xml:space="preserve">The role </w:t>
      </w:r>
      <w:r w:rsidR="00527CFD">
        <w:rPr>
          <w:rFonts w:ascii="Arial" w:hAnsi="Arial" w:cs="Arial"/>
          <w:szCs w:val="22"/>
        </w:rPr>
        <w:t xml:space="preserve">not only undertakes statutory obligations as a Registrar for the purposes of the online registry but leads the </w:t>
      </w:r>
      <w:r w:rsidR="002364CC">
        <w:rPr>
          <w:rFonts w:ascii="Arial" w:hAnsi="Arial" w:cs="Arial"/>
          <w:szCs w:val="22"/>
        </w:rPr>
        <w:t>engagement of client groups to</w:t>
      </w:r>
      <w:r w:rsidR="00527CFD">
        <w:rPr>
          <w:rFonts w:ascii="Arial" w:hAnsi="Arial" w:cs="Arial"/>
          <w:szCs w:val="22"/>
        </w:rPr>
        <w:t xml:space="preserve"> </w:t>
      </w:r>
      <w:r w:rsidR="002364CC">
        <w:rPr>
          <w:rFonts w:ascii="Arial" w:hAnsi="Arial" w:cs="Arial"/>
          <w:szCs w:val="22"/>
        </w:rPr>
        <w:t xml:space="preserve">embed </w:t>
      </w:r>
      <w:r w:rsidR="00527CFD">
        <w:rPr>
          <w:rFonts w:ascii="Arial" w:hAnsi="Arial" w:cs="Arial"/>
          <w:szCs w:val="22"/>
        </w:rPr>
        <w:t>online services as the preferred choice for filing</w:t>
      </w:r>
      <w:r w:rsidR="002364CC">
        <w:rPr>
          <w:rFonts w:ascii="Arial" w:hAnsi="Arial" w:cs="Arial"/>
          <w:szCs w:val="22"/>
        </w:rPr>
        <w:t xml:space="preserve">.   The role also leads and coordinates </w:t>
      </w:r>
      <w:r w:rsidR="007C2B86">
        <w:rPr>
          <w:rFonts w:ascii="Arial" w:hAnsi="Arial" w:cs="Arial"/>
          <w:szCs w:val="22"/>
        </w:rPr>
        <w:t xml:space="preserve">state-wide </w:t>
      </w:r>
      <w:r w:rsidR="002364CC">
        <w:rPr>
          <w:rFonts w:ascii="Arial" w:hAnsi="Arial" w:cs="Arial"/>
          <w:szCs w:val="22"/>
        </w:rPr>
        <w:t>innovation projects focused on future service delivery</w:t>
      </w:r>
      <w:r w:rsidR="002207D3">
        <w:rPr>
          <w:rFonts w:ascii="Arial" w:hAnsi="Arial" w:cs="Arial"/>
          <w:szCs w:val="22"/>
        </w:rPr>
        <w:t>.</w:t>
      </w:r>
    </w:p>
    <w:p w:rsidR="00B5033C" w:rsidRDefault="00B5033C" w:rsidP="00B5033C">
      <w:pPr>
        <w:spacing w:after="0" w:line="240" w:lineRule="auto"/>
        <w:rPr>
          <w:rFonts w:ascii="Arial" w:hAnsi="Arial" w:cs="Arial"/>
          <w:szCs w:val="22"/>
        </w:rPr>
      </w:pPr>
    </w:p>
    <w:p w:rsidR="002F3059" w:rsidRDefault="00B5033C" w:rsidP="00DD0089">
      <w:pPr>
        <w:spacing w:after="0" w:line="240" w:lineRule="auto"/>
        <w:rPr>
          <w:rFonts w:ascii="Arial" w:hAnsi="Arial" w:cs="Arial"/>
          <w:szCs w:val="22"/>
        </w:rPr>
      </w:pPr>
      <w:r>
        <w:rPr>
          <w:rFonts w:ascii="Arial" w:hAnsi="Arial" w:cs="Arial"/>
          <w:szCs w:val="22"/>
        </w:rPr>
        <w:t>T</w:t>
      </w:r>
      <w:r w:rsidR="002207D3">
        <w:rPr>
          <w:rFonts w:ascii="Arial" w:hAnsi="Arial" w:cs="Arial"/>
          <w:szCs w:val="22"/>
        </w:rPr>
        <w:t xml:space="preserve">he role leads </w:t>
      </w:r>
      <w:r w:rsidR="00527CFD">
        <w:rPr>
          <w:rFonts w:ascii="Arial" w:hAnsi="Arial" w:cs="Arial"/>
          <w:szCs w:val="22"/>
        </w:rPr>
        <w:t xml:space="preserve">a small team, and works collaboratively with other Registrars and the Regional Director to </w:t>
      </w:r>
      <w:r w:rsidR="002207D3">
        <w:rPr>
          <w:rFonts w:ascii="Arial" w:hAnsi="Arial" w:cs="Arial"/>
          <w:szCs w:val="22"/>
        </w:rPr>
        <w:t xml:space="preserve">promote a working environment that values teamwork, ethical behaviour and good performance to achieve quality service delivery outcomes and organisational objectives and rewards innovation and good performance. </w:t>
      </w:r>
      <w:r>
        <w:rPr>
          <w:rFonts w:ascii="Arial" w:hAnsi="Arial" w:cs="Arial"/>
          <w:szCs w:val="22"/>
        </w:rPr>
        <w:t xml:space="preserve"> </w:t>
      </w:r>
    </w:p>
    <w:p w:rsidR="00307F5E" w:rsidRPr="00691C6A" w:rsidRDefault="00307F5E" w:rsidP="00691C6A">
      <w:pPr>
        <w:spacing w:after="0" w:line="240" w:lineRule="auto"/>
        <w:rPr>
          <w:rFonts w:ascii="Arial" w:hAnsi="Arial" w:cs="Arial"/>
          <w:color w:val="FF0000"/>
          <w:szCs w:val="22"/>
        </w:rPr>
      </w:pPr>
    </w:p>
    <w:p w:rsidR="007E51EE" w:rsidRDefault="007E51EE" w:rsidP="00DD0089">
      <w:pPr>
        <w:pStyle w:val="Heading1"/>
        <w:spacing w:after="0" w:line="240" w:lineRule="auto"/>
        <w:rPr>
          <w:rFonts w:ascii="Arial" w:hAnsi="Arial"/>
          <w:sz w:val="24"/>
          <w:szCs w:val="24"/>
        </w:rPr>
      </w:pPr>
      <w:r w:rsidRPr="0020298C">
        <w:rPr>
          <w:rFonts w:ascii="Arial" w:hAnsi="Arial"/>
          <w:sz w:val="24"/>
          <w:szCs w:val="24"/>
        </w:rPr>
        <w:t>Key accountabilities</w:t>
      </w:r>
    </w:p>
    <w:p w:rsidR="005F78B1" w:rsidRDefault="005F78B1" w:rsidP="008351F1">
      <w:pPr>
        <w:numPr>
          <w:ilvl w:val="0"/>
          <w:numId w:val="6"/>
        </w:numPr>
        <w:tabs>
          <w:tab w:val="num" w:pos="426"/>
        </w:tabs>
        <w:spacing w:before="120" w:after="0" w:line="240" w:lineRule="auto"/>
        <w:ind w:left="426" w:hanging="426"/>
        <w:rPr>
          <w:rFonts w:ascii="Arial" w:hAnsi="Arial" w:cs="Arial"/>
          <w:szCs w:val="22"/>
        </w:rPr>
      </w:pPr>
      <w:r>
        <w:rPr>
          <w:rFonts w:ascii="Arial" w:hAnsi="Arial" w:cs="Arial"/>
          <w:szCs w:val="22"/>
        </w:rPr>
        <w:t>Provide</w:t>
      </w:r>
      <w:r w:rsidR="00210F5C">
        <w:rPr>
          <w:rFonts w:ascii="Arial" w:hAnsi="Arial" w:cs="Arial"/>
          <w:szCs w:val="22"/>
        </w:rPr>
        <w:t>s</w:t>
      </w:r>
      <w:r>
        <w:rPr>
          <w:rFonts w:ascii="Arial" w:hAnsi="Arial" w:cs="Arial"/>
          <w:szCs w:val="22"/>
        </w:rPr>
        <w:t xml:space="preserve"> the Regional Director</w:t>
      </w:r>
      <w:r w:rsidR="00527CFD">
        <w:rPr>
          <w:rFonts w:ascii="Arial" w:hAnsi="Arial" w:cs="Arial"/>
          <w:szCs w:val="22"/>
        </w:rPr>
        <w:t xml:space="preserve"> and key stakeholders</w:t>
      </w:r>
      <w:r>
        <w:rPr>
          <w:rFonts w:ascii="Arial" w:hAnsi="Arial" w:cs="Arial"/>
          <w:szCs w:val="22"/>
        </w:rPr>
        <w:t xml:space="preserve"> with timely and accurate information</w:t>
      </w:r>
      <w:r w:rsidR="00210F5C">
        <w:rPr>
          <w:rFonts w:ascii="Arial" w:hAnsi="Arial" w:cs="Arial"/>
          <w:szCs w:val="22"/>
        </w:rPr>
        <w:t xml:space="preserve"> and</w:t>
      </w:r>
      <w:r>
        <w:rPr>
          <w:rFonts w:ascii="Arial" w:hAnsi="Arial" w:cs="Arial"/>
          <w:szCs w:val="22"/>
        </w:rPr>
        <w:t xml:space="preserve"> advice and reports on operational issues,</w:t>
      </w:r>
      <w:r w:rsidR="00527CFD">
        <w:rPr>
          <w:rFonts w:ascii="Arial" w:hAnsi="Arial" w:cs="Arial"/>
          <w:szCs w:val="22"/>
        </w:rPr>
        <w:t xml:space="preserve"> risks, budgets and progress of the online registry program.</w:t>
      </w:r>
    </w:p>
    <w:p w:rsidR="000204C5" w:rsidRDefault="00527CFD" w:rsidP="008351F1">
      <w:pPr>
        <w:numPr>
          <w:ilvl w:val="0"/>
          <w:numId w:val="6"/>
        </w:numPr>
        <w:tabs>
          <w:tab w:val="num" w:pos="426"/>
        </w:tabs>
        <w:spacing w:before="120" w:after="0" w:line="240" w:lineRule="auto"/>
        <w:ind w:left="426" w:hanging="426"/>
        <w:rPr>
          <w:rFonts w:ascii="Arial" w:hAnsi="Arial" w:cs="Arial"/>
          <w:szCs w:val="22"/>
        </w:rPr>
      </w:pPr>
      <w:r>
        <w:rPr>
          <w:rFonts w:ascii="Arial" w:hAnsi="Arial" w:cs="Arial"/>
          <w:szCs w:val="22"/>
        </w:rPr>
        <w:t>Lead</w:t>
      </w:r>
      <w:r w:rsidR="00210F5C">
        <w:rPr>
          <w:rFonts w:ascii="Arial" w:hAnsi="Arial" w:cs="Arial"/>
          <w:szCs w:val="22"/>
        </w:rPr>
        <w:t>s</w:t>
      </w:r>
      <w:r>
        <w:rPr>
          <w:rFonts w:ascii="Arial" w:hAnsi="Arial" w:cs="Arial"/>
          <w:szCs w:val="22"/>
        </w:rPr>
        <w:t>, manage</w:t>
      </w:r>
      <w:r w:rsidR="00210F5C">
        <w:rPr>
          <w:rFonts w:ascii="Arial" w:hAnsi="Arial" w:cs="Arial"/>
          <w:szCs w:val="22"/>
        </w:rPr>
        <w:t>s</w:t>
      </w:r>
      <w:r>
        <w:rPr>
          <w:rFonts w:ascii="Arial" w:hAnsi="Arial" w:cs="Arial"/>
          <w:szCs w:val="22"/>
        </w:rPr>
        <w:t xml:space="preserve"> and oversee</w:t>
      </w:r>
      <w:r w:rsidR="00210F5C">
        <w:rPr>
          <w:rFonts w:ascii="Arial" w:hAnsi="Arial" w:cs="Arial"/>
          <w:szCs w:val="22"/>
        </w:rPr>
        <w:t>s</w:t>
      </w:r>
      <w:r>
        <w:rPr>
          <w:rFonts w:ascii="Arial" w:hAnsi="Arial" w:cs="Arial"/>
          <w:szCs w:val="22"/>
        </w:rPr>
        <w:t xml:space="preserve"> all aspects of the online registry project and implementation including</w:t>
      </w:r>
      <w:r w:rsidR="00210F5C">
        <w:rPr>
          <w:rFonts w:ascii="Arial" w:hAnsi="Arial" w:cs="Arial"/>
          <w:szCs w:val="22"/>
        </w:rPr>
        <w:t xml:space="preserve"> staff, </w:t>
      </w:r>
      <w:r>
        <w:rPr>
          <w:rFonts w:ascii="Arial" w:hAnsi="Arial" w:cs="Arial"/>
          <w:szCs w:val="22"/>
        </w:rPr>
        <w:t>delivery and monitoring of the project plan, establishing and maintaining client service standards, identifying gaps and opportunities to improve service delivery and coordinating resources and managing the budget.</w:t>
      </w:r>
    </w:p>
    <w:p w:rsidR="002364CC" w:rsidRPr="00691C6A" w:rsidRDefault="002364CC" w:rsidP="008351F1">
      <w:pPr>
        <w:numPr>
          <w:ilvl w:val="0"/>
          <w:numId w:val="6"/>
        </w:numPr>
        <w:tabs>
          <w:tab w:val="num" w:pos="426"/>
        </w:tabs>
        <w:spacing w:before="120" w:after="0" w:line="240" w:lineRule="auto"/>
        <w:ind w:left="426" w:hanging="426"/>
        <w:rPr>
          <w:rFonts w:ascii="Arial" w:hAnsi="Arial" w:cs="Arial"/>
          <w:szCs w:val="22"/>
        </w:rPr>
      </w:pPr>
      <w:r>
        <w:rPr>
          <w:rFonts w:ascii="Arial" w:hAnsi="Arial" w:cs="Arial"/>
          <w:szCs w:val="22"/>
        </w:rPr>
        <w:t>Liaise</w:t>
      </w:r>
      <w:r w:rsidR="00210F5C">
        <w:rPr>
          <w:rFonts w:ascii="Arial" w:hAnsi="Arial" w:cs="Arial"/>
          <w:szCs w:val="22"/>
        </w:rPr>
        <w:t>s</w:t>
      </w:r>
      <w:r>
        <w:rPr>
          <w:rFonts w:ascii="Arial" w:hAnsi="Arial" w:cs="Arial"/>
          <w:szCs w:val="22"/>
        </w:rPr>
        <w:t xml:space="preserve"> with ongoing client groups and stakeholders and monitor service provision and feedback.  Actively engage</w:t>
      </w:r>
      <w:r w:rsidR="00210F5C">
        <w:rPr>
          <w:rFonts w:ascii="Arial" w:hAnsi="Arial" w:cs="Arial"/>
          <w:szCs w:val="22"/>
        </w:rPr>
        <w:t>s</w:t>
      </w:r>
      <w:r>
        <w:rPr>
          <w:rFonts w:ascii="Arial" w:hAnsi="Arial" w:cs="Arial"/>
          <w:szCs w:val="22"/>
        </w:rPr>
        <w:t xml:space="preserve"> new client groups to encourage take up of online filing services.  Lead and coordinate </w:t>
      </w:r>
      <w:r w:rsidR="007C2B86">
        <w:rPr>
          <w:rFonts w:ascii="Arial" w:hAnsi="Arial" w:cs="Arial"/>
          <w:szCs w:val="22"/>
        </w:rPr>
        <w:t xml:space="preserve">state-wide </w:t>
      </w:r>
      <w:r>
        <w:rPr>
          <w:rFonts w:ascii="Arial" w:hAnsi="Arial" w:cs="Arial"/>
          <w:szCs w:val="22"/>
        </w:rPr>
        <w:t xml:space="preserve">innovation projects and initiatives focused on future service delivery. </w:t>
      </w:r>
    </w:p>
    <w:p w:rsidR="00734C6C" w:rsidRPr="00210F5C" w:rsidRDefault="00734C6C" w:rsidP="00210F5C">
      <w:pPr>
        <w:numPr>
          <w:ilvl w:val="0"/>
          <w:numId w:val="6"/>
        </w:numPr>
        <w:tabs>
          <w:tab w:val="num" w:pos="426"/>
        </w:tabs>
        <w:spacing w:before="120" w:after="0" w:line="240" w:lineRule="auto"/>
        <w:ind w:left="426" w:hanging="426"/>
        <w:rPr>
          <w:rFonts w:ascii="Arial" w:hAnsi="Arial" w:cs="Arial"/>
          <w:szCs w:val="22"/>
        </w:rPr>
      </w:pPr>
      <w:r w:rsidRPr="00734C6C">
        <w:rPr>
          <w:rFonts w:ascii="Arial" w:hAnsi="Arial" w:cs="Arial"/>
          <w:szCs w:val="22"/>
        </w:rPr>
        <w:t>Provide</w:t>
      </w:r>
      <w:r w:rsidR="00F626ED">
        <w:rPr>
          <w:rFonts w:ascii="Arial" w:hAnsi="Arial" w:cs="Arial"/>
          <w:szCs w:val="22"/>
        </w:rPr>
        <w:t>s</w:t>
      </w:r>
      <w:r w:rsidRPr="00734C6C">
        <w:rPr>
          <w:rFonts w:ascii="Arial" w:hAnsi="Arial" w:cs="Arial"/>
          <w:szCs w:val="22"/>
        </w:rPr>
        <w:t xml:space="preserve"> leadership to </w:t>
      </w:r>
      <w:r w:rsidR="002207D3">
        <w:rPr>
          <w:rFonts w:ascii="Arial" w:hAnsi="Arial" w:cs="Arial"/>
          <w:szCs w:val="22"/>
        </w:rPr>
        <w:t xml:space="preserve">all court services </w:t>
      </w:r>
      <w:r w:rsidRPr="00734C6C">
        <w:rPr>
          <w:rFonts w:ascii="Arial" w:hAnsi="Arial" w:cs="Arial"/>
          <w:szCs w:val="22"/>
        </w:rPr>
        <w:t>staff</w:t>
      </w:r>
      <w:r w:rsidR="005F78B1">
        <w:rPr>
          <w:rFonts w:ascii="Arial" w:hAnsi="Arial" w:cs="Arial"/>
          <w:szCs w:val="22"/>
        </w:rPr>
        <w:t xml:space="preserve"> within the area of responsibility</w:t>
      </w:r>
      <w:r w:rsidRPr="00734C6C">
        <w:rPr>
          <w:rFonts w:ascii="Arial" w:hAnsi="Arial" w:cs="Arial"/>
          <w:szCs w:val="22"/>
        </w:rPr>
        <w:t xml:space="preserve">, </w:t>
      </w:r>
      <w:r>
        <w:rPr>
          <w:rFonts w:ascii="Arial" w:hAnsi="Arial" w:cs="Arial"/>
          <w:szCs w:val="22"/>
        </w:rPr>
        <w:t>including</w:t>
      </w:r>
      <w:r w:rsidR="005F78B1">
        <w:rPr>
          <w:rFonts w:ascii="Arial" w:hAnsi="Arial" w:cs="Arial"/>
          <w:szCs w:val="22"/>
        </w:rPr>
        <w:t xml:space="preserve"> promoting collaborative and united workforce for sheriff’s officers and court staff</w:t>
      </w:r>
      <w:r w:rsidR="001E5786">
        <w:rPr>
          <w:rFonts w:ascii="Arial" w:hAnsi="Arial" w:cs="Arial"/>
          <w:szCs w:val="22"/>
        </w:rPr>
        <w:t>.</w:t>
      </w:r>
      <w:r w:rsidR="00210F5C">
        <w:rPr>
          <w:rFonts w:ascii="Arial" w:hAnsi="Arial" w:cs="Arial"/>
          <w:szCs w:val="22"/>
        </w:rPr>
        <w:t xml:space="preserve"> Contributes to the development and implementation of </w:t>
      </w:r>
      <w:r w:rsidR="00210F5C" w:rsidRPr="00210F5C">
        <w:rPr>
          <w:rFonts w:ascii="Arial" w:hAnsi="Arial" w:cs="Arial"/>
          <w:szCs w:val="22"/>
        </w:rPr>
        <w:t>strategies that promote ethical behaviour, create a safe working environment, minimise grievances, maximise performance and enhance skills</w:t>
      </w:r>
    </w:p>
    <w:p w:rsidR="00691C6A" w:rsidRDefault="00527CFD" w:rsidP="008351F1">
      <w:pPr>
        <w:numPr>
          <w:ilvl w:val="0"/>
          <w:numId w:val="6"/>
        </w:numPr>
        <w:tabs>
          <w:tab w:val="num" w:pos="426"/>
        </w:tabs>
        <w:spacing w:before="120" w:after="0" w:line="240" w:lineRule="auto"/>
        <w:ind w:left="426" w:hanging="426"/>
        <w:rPr>
          <w:rFonts w:ascii="Arial" w:hAnsi="Arial" w:cs="Arial"/>
          <w:szCs w:val="22"/>
        </w:rPr>
      </w:pPr>
      <w:r>
        <w:rPr>
          <w:rFonts w:ascii="Arial" w:hAnsi="Arial" w:cs="Arial"/>
          <w:szCs w:val="22"/>
        </w:rPr>
        <w:t>Influence and negotiate with Registrars and clients regarding take-up and opportunities to expand e-filing services</w:t>
      </w:r>
      <w:r w:rsidR="00F626ED">
        <w:rPr>
          <w:rFonts w:ascii="Arial" w:hAnsi="Arial" w:cs="Arial"/>
          <w:szCs w:val="22"/>
        </w:rPr>
        <w:t>.</w:t>
      </w:r>
    </w:p>
    <w:p w:rsidR="00527CFD" w:rsidRDefault="008351F1" w:rsidP="008351F1">
      <w:pPr>
        <w:numPr>
          <w:ilvl w:val="0"/>
          <w:numId w:val="6"/>
        </w:numPr>
        <w:tabs>
          <w:tab w:val="num" w:pos="426"/>
        </w:tabs>
        <w:spacing w:before="120" w:after="0" w:line="240" w:lineRule="auto"/>
        <w:ind w:left="426" w:hanging="426"/>
        <w:rPr>
          <w:rFonts w:ascii="Arial" w:hAnsi="Arial" w:cs="Arial"/>
          <w:szCs w:val="22"/>
        </w:rPr>
      </w:pPr>
      <w:r>
        <w:rPr>
          <w:rFonts w:ascii="Arial" w:hAnsi="Arial" w:cs="Arial"/>
          <w:szCs w:val="22"/>
        </w:rPr>
        <w:lastRenderedPageBreak/>
        <w:t>Provide high level advice and support to team members including Legal E-Services in undertaking tasks and implementing project plans as required.</w:t>
      </w:r>
    </w:p>
    <w:p w:rsidR="00230DD3" w:rsidRDefault="002448FC" w:rsidP="008351F1">
      <w:pPr>
        <w:numPr>
          <w:ilvl w:val="0"/>
          <w:numId w:val="6"/>
        </w:numPr>
        <w:tabs>
          <w:tab w:val="num" w:pos="426"/>
        </w:tabs>
        <w:spacing w:before="120" w:after="0" w:line="240" w:lineRule="auto"/>
        <w:ind w:left="426" w:hanging="426"/>
        <w:rPr>
          <w:rFonts w:ascii="Arial" w:hAnsi="Arial" w:cs="Arial"/>
          <w:szCs w:val="22"/>
        </w:rPr>
      </w:pPr>
      <w:r w:rsidRPr="00691C6A">
        <w:rPr>
          <w:rFonts w:ascii="Arial" w:hAnsi="Arial" w:cs="Arial"/>
          <w:szCs w:val="22"/>
        </w:rPr>
        <w:t>Perfor</w:t>
      </w:r>
      <w:r w:rsidR="008F3F0E" w:rsidRPr="00691C6A">
        <w:rPr>
          <w:rFonts w:ascii="Arial" w:hAnsi="Arial" w:cs="Arial"/>
          <w:szCs w:val="22"/>
        </w:rPr>
        <w:t>ms</w:t>
      </w:r>
      <w:r w:rsidR="008967E0" w:rsidRPr="00691C6A">
        <w:rPr>
          <w:rFonts w:ascii="Arial" w:hAnsi="Arial" w:cs="Arial"/>
          <w:szCs w:val="22"/>
        </w:rPr>
        <w:t xml:space="preserve"> </w:t>
      </w:r>
      <w:r w:rsidR="00A33843" w:rsidRPr="00691C6A">
        <w:rPr>
          <w:rFonts w:ascii="Arial" w:hAnsi="Arial" w:cs="Arial"/>
          <w:szCs w:val="22"/>
        </w:rPr>
        <w:t>quasi-judicial functions</w:t>
      </w:r>
      <w:r w:rsidR="008351F1">
        <w:rPr>
          <w:rFonts w:ascii="Arial" w:hAnsi="Arial" w:cs="Arial"/>
          <w:szCs w:val="22"/>
        </w:rPr>
        <w:t xml:space="preserve"> and statutory requirements of Registrar</w:t>
      </w:r>
      <w:r w:rsidR="008967E0" w:rsidRPr="00691C6A">
        <w:rPr>
          <w:rFonts w:ascii="Arial" w:hAnsi="Arial" w:cs="Arial"/>
          <w:szCs w:val="22"/>
        </w:rPr>
        <w:t xml:space="preserve"> in accordance wit</w:t>
      </w:r>
      <w:r w:rsidR="00230DD3">
        <w:rPr>
          <w:rFonts w:ascii="Arial" w:hAnsi="Arial" w:cs="Arial"/>
          <w:szCs w:val="22"/>
        </w:rPr>
        <w:t>h legislation.</w:t>
      </w:r>
    </w:p>
    <w:p w:rsidR="00230DD3" w:rsidRPr="00230DD3" w:rsidRDefault="000204C5" w:rsidP="008351F1">
      <w:pPr>
        <w:numPr>
          <w:ilvl w:val="0"/>
          <w:numId w:val="6"/>
        </w:numPr>
        <w:tabs>
          <w:tab w:val="num" w:pos="426"/>
        </w:tabs>
        <w:spacing w:before="120" w:after="0" w:line="240" w:lineRule="auto"/>
        <w:ind w:left="426" w:hanging="426"/>
        <w:rPr>
          <w:rFonts w:ascii="Arial" w:hAnsi="Arial" w:cs="Arial"/>
          <w:szCs w:val="22"/>
        </w:rPr>
      </w:pPr>
      <w:r w:rsidRPr="00230DD3">
        <w:rPr>
          <w:rFonts w:ascii="Arial" w:hAnsi="Arial" w:cs="Arial"/>
          <w:szCs w:val="22"/>
        </w:rPr>
        <w:t>Works collaboratively with the Regional Director, Sheriff Regional Man</w:t>
      </w:r>
      <w:r w:rsidR="008351F1">
        <w:rPr>
          <w:rFonts w:ascii="Arial" w:hAnsi="Arial" w:cs="Arial"/>
          <w:szCs w:val="22"/>
        </w:rPr>
        <w:t xml:space="preserve">ager and court staff to develop, </w:t>
      </w:r>
      <w:r w:rsidR="008351F1" w:rsidRPr="00230DD3">
        <w:rPr>
          <w:rFonts w:ascii="Arial" w:hAnsi="Arial" w:cs="Arial"/>
          <w:szCs w:val="22"/>
        </w:rPr>
        <w:t xml:space="preserve">implement </w:t>
      </w:r>
      <w:r w:rsidR="008351F1">
        <w:rPr>
          <w:rFonts w:ascii="Arial" w:hAnsi="Arial" w:cs="Arial"/>
          <w:szCs w:val="22"/>
        </w:rPr>
        <w:t xml:space="preserve">and amend </w:t>
      </w:r>
      <w:r w:rsidR="008351F1" w:rsidRPr="00230DD3">
        <w:rPr>
          <w:rFonts w:ascii="Arial" w:hAnsi="Arial" w:cs="Arial"/>
          <w:szCs w:val="22"/>
        </w:rPr>
        <w:t>policies and procedures that delivers</w:t>
      </w:r>
      <w:r w:rsidRPr="00230DD3">
        <w:rPr>
          <w:rFonts w:ascii="Arial" w:hAnsi="Arial" w:cs="Arial"/>
          <w:szCs w:val="22"/>
        </w:rPr>
        <w:t xml:space="preserve"> business and client servic</w:t>
      </w:r>
      <w:r w:rsidR="00691C6A" w:rsidRPr="00230DD3">
        <w:rPr>
          <w:rFonts w:ascii="Arial" w:hAnsi="Arial" w:cs="Arial"/>
          <w:szCs w:val="22"/>
        </w:rPr>
        <w:t>e improvements across region</w:t>
      </w:r>
      <w:r w:rsidR="00210F5C">
        <w:rPr>
          <w:rFonts w:ascii="Arial" w:hAnsi="Arial" w:cs="Arial"/>
          <w:szCs w:val="22"/>
        </w:rPr>
        <w:t xml:space="preserve"> and contributes to the </w:t>
      </w:r>
      <w:r w:rsidR="00210F5C" w:rsidRPr="00230DD3">
        <w:rPr>
          <w:rFonts w:ascii="Arial" w:hAnsi="Arial" w:cs="Arial"/>
          <w:szCs w:val="22"/>
        </w:rPr>
        <w:t>development and implementation of the Business Plan and regional strategies that meet the identified needs of the court’s diverse set of clients</w:t>
      </w:r>
    </w:p>
    <w:p w:rsidR="00EC1390" w:rsidRDefault="008351F1" w:rsidP="003C1DB3">
      <w:pPr>
        <w:pStyle w:val="ListParagraph"/>
        <w:spacing w:before="120" w:after="0" w:line="240" w:lineRule="auto"/>
        <w:ind w:left="426"/>
        <w:rPr>
          <w:rFonts w:ascii="Arial" w:hAnsi="Arial" w:cs="Arial"/>
          <w:szCs w:val="22"/>
        </w:rPr>
      </w:pPr>
      <w:bookmarkStart w:id="6" w:name="Accountabilities"/>
      <w:bookmarkEnd w:id="6"/>
      <w:r>
        <w:rPr>
          <w:rFonts w:ascii="Arial" w:hAnsi="Arial" w:cs="Arial"/>
          <w:szCs w:val="22"/>
        </w:rPr>
        <w:t>.</w:t>
      </w:r>
    </w:p>
    <w:p w:rsidR="00527CFD" w:rsidRPr="00527CFD" w:rsidRDefault="00527CFD" w:rsidP="00527CFD">
      <w:pPr>
        <w:tabs>
          <w:tab w:val="left" w:pos="284"/>
        </w:tabs>
        <w:spacing w:before="120" w:after="0" w:line="240" w:lineRule="auto"/>
        <w:rPr>
          <w:rFonts w:ascii="Arial" w:hAnsi="Arial" w:cs="Arial"/>
          <w:szCs w:val="22"/>
        </w:rPr>
      </w:pPr>
    </w:p>
    <w:p w:rsidR="007E51EE" w:rsidRDefault="007E51EE" w:rsidP="00EC1390">
      <w:pPr>
        <w:pStyle w:val="Heading1"/>
        <w:spacing w:after="0" w:line="240" w:lineRule="auto"/>
        <w:rPr>
          <w:rFonts w:ascii="Arial" w:hAnsi="Arial"/>
          <w:sz w:val="24"/>
          <w:szCs w:val="24"/>
        </w:rPr>
      </w:pPr>
      <w:r w:rsidRPr="0020298C">
        <w:rPr>
          <w:rFonts w:ascii="Arial" w:hAnsi="Arial"/>
          <w:sz w:val="24"/>
          <w:szCs w:val="24"/>
        </w:rPr>
        <w:t>Key challenges</w:t>
      </w:r>
    </w:p>
    <w:p w:rsidR="003C1DB3" w:rsidRDefault="008351F1" w:rsidP="008351F1">
      <w:pPr>
        <w:numPr>
          <w:ilvl w:val="0"/>
          <w:numId w:val="6"/>
        </w:numPr>
        <w:tabs>
          <w:tab w:val="num" w:pos="432"/>
        </w:tabs>
        <w:spacing w:before="120" w:after="0" w:line="240" w:lineRule="auto"/>
        <w:ind w:left="426" w:hanging="426"/>
        <w:rPr>
          <w:rFonts w:ascii="Arial" w:hAnsi="Arial" w:cs="Arial"/>
          <w:szCs w:val="22"/>
        </w:rPr>
      </w:pPr>
      <w:bookmarkStart w:id="7" w:name="Challenges"/>
      <w:bookmarkEnd w:id="7"/>
      <w:r>
        <w:rPr>
          <w:rFonts w:ascii="Arial" w:hAnsi="Arial" w:cs="Arial"/>
          <w:szCs w:val="22"/>
        </w:rPr>
        <w:t>Dealing with complex and sensitive issues to ensure effective stakeholder management and project implementation</w:t>
      </w:r>
      <w:r w:rsidR="00210F5C">
        <w:rPr>
          <w:rFonts w:ascii="Arial" w:hAnsi="Arial" w:cs="Arial"/>
          <w:szCs w:val="22"/>
        </w:rPr>
        <w:t xml:space="preserve"> and managing expectations and resolving issues with clients and other stakeholders while adapting to new and increasing levels of demand for online registry services</w:t>
      </w:r>
      <w:r w:rsidR="003C1DB3">
        <w:rPr>
          <w:rFonts w:ascii="Arial" w:hAnsi="Arial" w:cs="Arial"/>
          <w:szCs w:val="22"/>
        </w:rPr>
        <w:t>.</w:t>
      </w:r>
    </w:p>
    <w:p w:rsidR="000204C5" w:rsidRDefault="000204C5" w:rsidP="008351F1">
      <w:pPr>
        <w:numPr>
          <w:ilvl w:val="0"/>
          <w:numId w:val="6"/>
        </w:numPr>
        <w:tabs>
          <w:tab w:val="num" w:pos="432"/>
        </w:tabs>
        <w:spacing w:before="120" w:after="0" w:line="240" w:lineRule="auto"/>
        <w:ind w:left="426" w:hanging="426"/>
        <w:rPr>
          <w:rFonts w:ascii="Arial" w:hAnsi="Arial" w:cs="Arial"/>
          <w:szCs w:val="22"/>
        </w:rPr>
      </w:pPr>
      <w:r>
        <w:rPr>
          <w:rFonts w:ascii="Arial" w:hAnsi="Arial" w:cs="Arial"/>
          <w:szCs w:val="22"/>
        </w:rPr>
        <w:t>Building staff commitment across the area of responsibility to support and embrace change and reform, and implement effective strategies to overcome barriers to a cohesive court services</w:t>
      </w:r>
      <w:r w:rsidR="008351F1">
        <w:rPr>
          <w:rFonts w:ascii="Arial" w:hAnsi="Arial" w:cs="Arial"/>
          <w:szCs w:val="22"/>
        </w:rPr>
        <w:t xml:space="preserve"> including internal and external stakeholder engagement to promote e-filing as the preferred choice of lodging documentation.</w:t>
      </w:r>
    </w:p>
    <w:p w:rsidR="0015362A" w:rsidRDefault="008351F1" w:rsidP="008351F1">
      <w:pPr>
        <w:numPr>
          <w:ilvl w:val="0"/>
          <w:numId w:val="6"/>
        </w:numPr>
        <w:tabs>
          <w:tab w:val="num" w:pos="432"/>
        </w:tabs>
        <w:spacing w:before="120" w:after="0" w:line="240" w:lineRule="auto"/>
        <w:ind w:left="426" w:hanging="426"/>
        <w:rPr>
          <w:rFonts w:ascii="Arial" w:hAnsi="Arial" w:cs="Arial"/>
          <w:szCs w:val="22"/>
        </w:rPr>
      </w:pPr>
      <w:r>
        <w:rPr>
          <w:rFonts w:ascii="Arial" w:hAnsi="Arial" w:cs="Arial"/>
          <w:szCs w:val="22"/>
        </w:rPr>
        <w:t>Meeting project deadlines and budget in line with agreed standards and milestones.</w:t>
      </w:r>
    </w:p>
    <w:p w:rsidR="008351F1" w:rsidRDefault="008351F1" w:rsidP="008351F1">
      <w:pPr>
        <w:tabs>
          <w:tab w:val="num" w:pos="969"/>
        </w:tabs>
        <w:spacing w:before="120" w:after="0" w:line="240" w:lineRule="auto"/>
        <w:rPr>
          <w:rFonts w:ascii="Arial" w:hAnsi="Arial" w:cs="Arial"/>
          <w:szCs w:val="22"/>
        </w:rPr>
      </w:pPr>
    </w:p>
    <w:p w:rsidR="00546F02" w:rsidRPr="0020298C" w:rsidRDefault="00546F02" w:rsidP="00546F02">
      <w:pPr>
        <w:pStyle w:val="Heading1"/>
        <w:spacing w:after="0" w:line="240" w:lineRule="auto"/>
        <w:rPr>
          <w:rFonts w:ascii="Arial" w:hAnsi="Arial"/>
          <w:sz w:val="24"/>
          <w:szCs w:val="24"/>
        </w:rPr>
      </w:pPr>
      <w:r w:rsidRPr="0020298C">
        <w:rPr>
          <w:rFonts w:ascii="Arial" w:hAnsi="Arial"/>
          <w:sz w:val="24"/>
          <w:szCs w:val="24"/>
        </w:rPr>
        <w:t>Key relationships</w:t>
      </w:r>
    </w:p>
    <w:tbl>
      <w:tblPr>
        <w:tblW w:w="10547" w:type="dxa"/>
        <w:tblBorders>
          <w:top w:val="single" w:sz="8" w:space="0" w:color="auto"/>
          <w:bottom w:val="single" w:sz="8" w:space="0" w:color="BCBEC0"/>
          <w:insideH w:val="single" w:sz="8" w:space="0" w:color="BCBEC0"/>
        </w:tblBorders>
        <w:tblLayout w:type="fixed"/>
        <w:tblCellMar>
          <w:left w:w="57" w:type="dxa"/>
          <w:right w:w="0" w:type="dxa"/>
        </w:tblCellMar>
        <w:tblLook w:val="04A0" w:firstRow="1" w:lastRow="0" w:firstColumn="1" w:lastColumn="0" w:noHBand="0" w:noVBand="1"/>
      </w:tblPr>
      <w:tblGrid>
        <w:gridCol w:w="3601"/>
        <w:gridCol w:w="6946"/>
      </w:tblGrid>
      <w:tr w:rsidR="00546F02" w:rsidRPr="0020298C" w:rsidTr="00546F02">
        <w:trPr>
          <w:cantSplit/>
          <w:tblHeader/>
        </w:trPr>
        <w:tc>
          <w:tcPr>
            <w:tcW w:w="3601" w:type="dxa"/>
            <w:tcBorders>
              <w:top w:val="single" w:sz="8" w:space="0" w:color="auto"/>
              <w:left w:val="nil"/>
              <w:bottom w:val="single" w:sz="8" w:space="0" w:color="auto"/>
              <w:right w:val="nil"/>
            </w:tcBorders>
            <w:shd w:val="clear" w:color="auto" w:fill="6D276A"/>
          </w:tcPr>
          <w:p w:rsidR="00546F02" w:rsidRPr="0020298C" w:rsidRDefault="00546F02" w:rsidP="00546F02">
            <w:pPr>
              <w:pStyle w:val="TableTextWhite0"/>
              <w:rPr>
                <w:rFonts w:cs="Arial"/>
              </w:rPr>
            </w:pPr>
            <w:r w:rsidRPr="0020298C">
              <w:rPr>
                <w:rFonts w:cs="Arial"/>
              </w:rPr>
              <w:t>Who</w:t>
            </w:r>
          </w:p>
        </w:tc>
        <w:tc>
          <w:tcPr>
            <w:tcW w:w="6946" w:type="dxa"/>
            <w:tcBorders>
              <w:top w:val="single" w:sz="8" w:space="0" w:color="auto"/>
              <w:left w:val="nil"/>
              <w:bottom w:val="single" w:sz="8" w:space="0" w:color="auto"/>
              <w:right w:val="nil"/>
            </w:tcBorders>
            <w:shd w:val="clear" w:color="auto" w:fill="6D276A"/>
          </w:tcPr>
          <w:p w:rsidR="00546F02" w:rsidRPr="0020298C" w:rsidRDefault="00546F02" w:rsidP="00546F02">
            <w:pPr>
              <w:pStyle w:val="TableTextWhite0"/>
              <w:rPr>
                <w:rFonts w:cs="Arial"/>
              </w:rPr>
            </w:pPr>
            <w:r w:rsidRPr="0020298C">
              <w:rPr>
                <w:rFonts w:cs="Arial"/>
              </w:rPr>
              <w:t>Why</w:t>
            </w:r>
          </w:p>
        </w:tc>
      </w:tr>
      <w:tr w:rsidR="00546F02" w:rsidRPr="0020298C" w:rsidTr="00546F02">
        <w:trPr>
          <w:cantSplit/>
        </w:trPr>
        <w:tc>
          <w:tcPr>
            <w:tcW w:w="3601" w:type="dxa"/>
            <w:tcBorders>
              <w:top w:val="single" w:sz="8" w:space="0" w:color="auto"/>
              <w:bottom w:val="single" w:sz="8" w:space="0" w:color="auto"/>
            </w:tcBorders>
            <w:shd w:val="clear" w:color="auto" w:fill="BCBEC0"/>
          </w:tcPr>
          <w:p w:rsidR="00546F02" w:rsidRPr="005832F1" w:rsidRDefault="00546F02" w:rsidP="00546F02">
            <w:pPr>
              <w:pStyle w:val="TableText"/>
              <w:keepNext/>
              <w:rPr>
                <w:rFonts w:cs="Arial"/>
                <w:b/>
                <w:sz w:val="22"/>
                <w:szCs w:val="22"/>
              </w:rPr>
            </w:pPr>
            <w:bookmarkStart w:id="8" w:name="InternalRelationships"/>
            <w:r w:rsidRPr="005832F1">
              <w:rPr>
                <w:rFonts w:cs="Arial"/>
                <w:b/>
                <w:sz w:val="22"/>
                <w:szCs w:val="22"/>
              </w:rPr>
              <w:t>Internal</w:t>
            </w:r>
          </w:p>
        </w:tc>
        <w:tc>
          <w:tcPr>
            <w:tcW w:w="6946" w:type="dxa"/>
            <w:tcBorders>
              <w:top w:val="single" w:sz="8" w:space="0" w:color="auto"/>
              <w:bottom w:val="single" w:sz="8" w:space="0" w:color="auto"/>
            </w:tcBorders>
            <w:shd w:val="clear" w:color="auto" w:fill="BCBEC0"/>
          </w:tcPr>
          <w:p w:rsidR="00546F02" w:rsidRPr="005832F1" w:rsidRDefault="00546F02" w:rsidP="00546F02">
            <w:pPr>
              <w:pStyle w:val="TableText"/>
              <w:keepNext/>
              <w:rPr>
                <w:rFonts w:cs="Arial"/>
                <w:b/>
                <w:sz w:val="22"/>
                <w:szCs w:val="22"/>
              </w:rPr>
            </w:pPr>
          </w:p>
        </w:tc>
      </w:tr>
      <w:bookmarkEnd w:id="8"/>
      <w:tr w:rsidR="00546F02" w:rsidRPr="0020298C" w:rsidTr="00546F02">
        <w:trPr>
          <w:cantSplit/>
        </w:trPr>
        <w:tc>
          <w:tcPr>
            <w:tcW w:w="3601" w:type="dxa"/>
            <w:tcBorders>
              <w:top w:val="single" w:sz="8" w:space="0" w:color="auto"/>
              <w:bottom w:val="single" w:sz="8" w:space="0" w:color="auto"/>
            </w:tcBorders>
            <w:shd w:val="clear" w:color="auto" w:fill="auto"/>
          </w:tcPr>
          <w:p w:rsidR="00546F02" w:rsidRPr="00FF00E9" w:rsidRDefault="000204C5" w:rsidP="00546F02">
            <w:pPr>
              <w:pStyle w:val="TableText"/>
              <w:rPr>
                <w:rFonts w:asciiTheme="majorHAnsi" w:hAnsiTheme="majorHAnsi" w:cstheme="majorHAnsi"/>
                <w:sz w:val="22"/>
                <w:szCs w:val="22"/>
              </w:rPr>
            </w:pPr>
            <w:r>
              <w:rPr>
                <w:rFonts w:cs="Arial"/>
                <w:bCs/>
                <w:sz w:val="22"/>
                <w:szCs w:val="22"/>
              </w:rPr>
              <w:t>Regional Director</w:t>
            </w:r>
            <w:r w:rsidR="007C2B86">
              <w:rPr>
                <w:rFonts w:cs="Arial"/>
                <w:bCs/>
                <w:sz w:val="22"/>
                <w:szCs w:val="22"/>
              </w:rPr>
              <w:t>s</w:t>
            </w:r>
          </w:p>
        </w:tc>
        <w:tc>
          <w:tcPr>
            <w:tcW w:w="6946" w:type="dxa"/>
            <w:tcBorders>
              <w:top w:val="single" w:sz="8" w:space="0" w:color="auto"/>
              <w:bottom w:val="single" w:sz="8" w:space="0" w:color="auto"/>
            </w:tcBorders>
            <w:shd w:val="clear" w:color="auto" w:fill="auto"/>
          </w:tcPr>
          <w:p w:rsidR="00546F02" w:rsidRDefault="00EE462A" w:rsidP="00546F02">
            <w:pPr>
              <w:pStyle w:val="TableText"/>
              <w:rPr>
                <w:rFonts w:cs="Arial"/>
                <w:sz w:val="22"/>
                <w:szCs w:val="22"/>
              </w:rPr>
            </w:pPr>
            <w:r w:rsidRPr="00EE462A">
              <w:rPr>
                <w:rFonts w:cs="Arial"/>
                <w:sz w:val="22"/>
                <w:szCs w:val="22"/>
              </w:rPr>
              <w:t>For guidance, direction and advice</w:t>
            </w:r>
          </w:p>
          <w:p w:rsidR="00EE462A" w:rsidRDefault="00EE462A" w:rsidP="00546F02">
            <w:pPr>
              <w:pStyle w:val="TableText"/>
              <w:rPr>
                <w:rFonts w:cs="Arial"/>
                <w:sz w:val="22"/>
                <w:szCs w:val="22"/>
              </w:rPr>
            </w:pPr>
            <w:r>
              <w:rPr>
                <w:rFonts w:cs="Arial"/>
                <w:sz w:val="22"/>
                <w:szCs w:val="22"/>
              </w:rPr>
              <w:t xml:space="preserve">To </w:t>
            </w:r>
            <w:r w:rsidR="0015362A">
              <w:rPr>
                <w:rFonts w:cs="Arial"/>
                <w:sz w:val="22"/>
                <w:szCs w:val="22"/>
              </w:rPr>
              <w:t>provide advice and briefings on key issues</w:t>
            </w:r>
            <w:r w:rsidR="002A65E4">
              <w:rPr>
                <w:rFonts w:cs="Arial"/>
                <w:sz w:val="22"/>
                <w:szCs w:val="22"/>
              </w:rPr>
              <w:t xml:space="preserve"> i</w:t>
            </w:r>
            <w:r w:rsidR="00BF421A">
              <w:rPr>
                <w:rFonts w:cs="Arial"/>
                <w:sz w:val="22"/>
                <w:szCs w:val="22"/>
              </w:rPr>
              <w:t xml:space="preserve">ncluding </w:t>
            </w:r>
            <w:r w:rsidR="008351F1">
              <w:rPr>
                <w:rFonts w:cs="Arial"/>
                <w:sz w:val="22"/>
                <w:szCs w:val="22"/>
              </w:rPr>
              <w:t xml:space="preserve">online </w:t>
            </w:r>
            <w:r w:rsidR="00BF421A">
              <w:rPr>
                <w:rFonts w:cs="Arial"/>
                <w:sz w:val="22"/>
                <w:szCs w:val="22"/>
              </w:rPr>
              <w:t>registry operations and budget</w:t>
            </w:r>
          </w:p>
          <w:p w:rsidR="00BF421A" w:rsidRPr="00EE462A" w:rsidRDefault="00BF421A" w:rsidP="00BF421A">
            <w:pPr>
              <w:pStyle w:val="TableText"/>
              <w:rPr>
                <w:rFonts w:cs="Arial"/>
                <w:sz w:val="22"/>
                <w:szCs w:val="22"/>
              </w:rPr>
            </w:pPr>
            <w:r>
              <w:rPr>
                <w:rFonts w:cs="Arial"/>
                <w:sz w:val="22"/>
                <w:szCs w:val="22"/>
              </w:rPr>
              <w:t>To contribute to the development of regional initiatives that enhance efficiency</w:t>
            </w:r>
          </w:p>
        </w:tc>
      </w:tr>
      <w:tr w:rsidR="00546F02" w:rsidRPr="0020298C" w:rsidTr="00546F02">
        <w:trPr>
          <w:cantSplit/>
        </w:trPr>
        <w:tc>
          <w:tcPr>
            <w:tcW w:w="3601" w:type="dxa"/>
            <w:tcBorders>
              <w:top w:val="single" w:sz="8" w:space="0" w:color="auto"/>
              <w:bottom w:val="single" w:sz="8" w:space="0" w:color="auto"/>
            </w:tcBorders>
            <w:shd w:val="clear" w:color="auto" w:fill="auto"/>
          </w:tcPr>
          <w:p w:rsidR="00546F02" w:rsidRPr="00FF00E9" w:rsidRDefault="007D7600" w:rsidP="008351F1">
            <w:pPr>
              <w:pStyle w:val="TableText"/>
              <w:rPr>
                <w:rFonts w:asciiTheme="majorHAnsi" w:hAnsiTheme="majorHAnsi" w:cstheme="majorHAnsi"/>
                <w:sz w:val="22"/>
                <w:szCs w:val="22"/>
              </w:rPr>
            </w:pPr>
            <w:r>
              <w:rPr>
                <w:rFonts w:cs="Arial"/>
                <w:bCs/>
                <w:sz w:val="22"/>
                <w:szCs w:val="22"/>
              </w:rPr>
              <w:t xml:space="preserve">Staff within the </w:t>
            </w:r>
            <w:r w:rsidR="008351F1">
              <w:rPr>
                <w:rFonts w:cs="Arial"/>
                <w:bCs/>
                <w:sz w:val="22"/>
                <w:szCs w:val="22"/>
              </w:rPr>
              <w:t>Registry</w:t>
            </w:r>
          </w:p>
        </w:tc>
        <w:tc>
          <w:tcPr>
            <w:tcW w:w="6946" w:type="dxa"/>
            <w:tcBorders>
              <w:top w:val="single" w:sz="8" w:space="0" w:color="auto"/>
              <w:bottom w:val="single" w:sz="8" w:space="0" w:color="auto"/>
            </w:tcBorders>
            <w:shd w:val="clear" w:color="auto" w:fill="auto"/>
          </w:tcPr>
          <w:p w:rsidR="00546F02" w:rsidRPr="00FF00E9" w:rsidRDefault="005E5D44" w:rsidP="007D7600">
            <w:pPr>
              <w:pStyle w:val="TableText"/>
              <w:rPr>
                <w:rFonts w:asciiTheme="majorHAnsi" w:hAnsiTheme="majorHAnsi" w:cstheme="majorHAnsi"/>
                <w:sz w:val="22"/>
                <w:szCs w:val="22"/>
              </w:rPr>
            </w:pPr>
            <w:r>
              <w:rPr>
                <w:rFonts w:cs="Arial"/>
                <w:sz w:val="22"/>
                <w:szCs w:val="22"/>
              </w:rPr>
              <w:t>Provides</w:t>
            </w:r>
            <w:r w:rsidR="008967E0">
              <w:rPr>
                <w:rFonts w:cs="Arial"/>
                <w:sz w:val="22"/>
                <w:szCs w:val="22"/>
              </w:rPr>
              <w:t xml:space="preserve"> leadership, </w:t>
            </w:r>
            <w:r>
              <w:rPr>
                <w:rFonts w:cs="Arial"/>
                <w:sz w:val="22"/>
                <w:szCs w:val="22"/>
              </w:rPr>
              <w:t>guidance, advice and support and shares information</w:t>
            </w:r>
            <w:r w:rsidR="002A65E4">
              <w:rPr>
                <w:rFonts w:cs="Arial"/>
                <w:sz w:val="22"/>
                <w:szCs w:val="22"/>
              </w:rPr>
              <w:t xml:space="preserve"> </w:t>
            </w:r>
          </w:p>
        </w:tc>
      </w:tr>
      <w:tr w:rsidR="007D7600" w:rsidRPr="0020298C" w:rsidTr="00546F02">
        <w:trPr>
          <w:cantSplit/>
        </w:trPr>
        <w:tc>
          <w:tcPr>
            <w:tcW w:w="3601" w:type="dxa"/>
            <w:tcBorders>
              <w:top w:val="single" w:sz="8" w:space="0" w:color="auto"/>
              <w:bottom w:val="single" w:sz="8" w:space="0" w:color="auto"/>
            </w:tcBorders>
            <w:shd w:val="clear" w:color="auto" w:fill="auto"/>
          </w:tcPr>
          <w:p w:rsidR="007D7600" w:rsidRDefault="007D7600" w:rsidP="00546F02">
            <w:pPr>
              <w:pStyle w:val="TableText"/>
              <w:rPr>
                <w:rFonts w:cs="Arial"/>
                <w:bCs/>
                <w:sz w:val="22"/>
                <w:szCs w:val="22"/>
              </w:rPr>
            </w:pPr>
            <w:r>
              <w:rPr>
                <w:rFonts w:cs="Arial"/>
                <w:bCs/>
                <w:sz w:val="22"/>
                <w:szCs w:val="22"/>
              </w:rPr>
              <w:t>Registrars and staff in the region</w:t>
            </w:r>
          </w:p>
        </w:tc>
        <w:tc>
          <w:tcPr>
            <w:tcW w:w="6946" w:type="dxa"/>
            <w:tcBorders>
              <w:top w:val="single" w:sz="8" w:space="0" w:color="auto"/>
              <w:bottom w:val="single" w:sz="8" w:space="0" w:color="auto"/>
            </w:tcBorders>
            <w:shd w:val="clear" w:color="auto" w:fill="auto"/>
          </w:tcPr>
          <w:p w:rsidR="007D7600" w:rsidRDefault="007D7600" w:rsidP="007D7600">
            <w:pPr>
              <w:pStyle w:val="TableText"/>
              <w:rPr>
                <w:rFonts w:cs="Arial"/>
                <w:sz w:val="22"/>
                <w:szCs w:val="22"/>
              </w:rPr>
            </w:pPr>
            <w:r>
              <w:rPr>
                <w:rFonts w:cs="Arial"/>
                <w:sz w:val="22"/>
                <w:szCs w:val="22"/>
              </w:rPr>
              <w:t>Providing advice, support and information and collaborating on regional initiatives</w:t>
            </w:r>
          </w:p>
        </w:tc>
      </w:tr>
      <w:tr w:rsidR="00546F02" w:rsidRPr="0020298C" w:rsidTr="00546F02">
        <w:trPr>
          <w:cantSplit/>
        </w:trPr>
        <w:tc>
          <w:tcPr>
            <w:tcW w:w="3601" w:type="dxa"/>
            <w:tcBorders>
              <w:top w:val="single" w:sz="8" w:space="0" w:color="auto"/>
              <w:bottom w:val="single" w:sz="8" w:space="0" w:color="auto"/>
            </w:tcBorders>
            <w:shd w:val="clear" w:color="auto" w:fill="auto"/>
          </w:tcPr>
          <w:p w:rsidR="00546F02" w:rsidRPr="00FF00E9" w:rsidRDefault="00546F02" w:rsidP="00546F02">
            <w:pPr>
              <w:pStyle w:val="TableText"/>
              <w:rPr>
                <w:rFonts w:asciiTheme="majorHAnsi" w:hAnsiTheme="majorHAnsi" w:cstheme="majorHAnsi"/>
                <w:sz w:val="22"/>
                <w:szCs w:val="22"/>
              </w:rPr>
            </w:pPr>
            <w:r w:rsidRPr="00FF00E9">
              <w:rPr>
                <w:rFonts w:cs="Arial"/>
                <w:bCs/>
                <w:sz w:val="22"/>
                <w:szCs w:val="22"/>
              </w:rPr>
              <w:t>Judiciary</w:t>
            </w:r>
          </w:p>
        </w:tc>
        <w:tc>
          <w:tcPr>
            <w:tcW w:w="6946" w:type="dxa"/>
            <w:tcBorders>
              <w:top w:val="single" w:sz="8" w:space="0" w:color="auto"/>
              <w:bottom w:val="single" w:sz="8" w:space="0" w:color="auto"/>
            </w:tcBorders>
            <w:shd w:val="clear" w:color="auto" w:fill="auto"/>
          </w:tcPr>
          <w:p w:rsidR="00546F02" w:rsidRDefault="005E5D44" w:rsidP="00953422">
            <w:pPr>
              <w:pStyle w:val="TableText"/>
              <w:rPr>
                <w:rFonts w:cs="Arial"/>
                <w:sz w:val="22"/>
                <w:szCs w:val="22"/>
              </w:rPr>
            </w:pPr>
            <w:r w:rsidRPr="005E5D44">
              <w:rPr>
                <w:rFonts w:cs="Arial"/>
                <w:sz w:val="22"/>
                <w:szCs w:val="22"/>
              </w:rPr>
              <w:t>For procedural advice and guidelines</w:t>
            </w:r>
          </w:p>
          <w:p w:rsidR="008967E0" w:rsidRPr="005E5D44" w:rsidRDefault="007D7600" w:rsidP="007D7600">
            <w:pPr>
              <w:pStyle w:val="TableText"/>
              <w:rPr>
                <w:rFonts w:cs="Arial"/>
                <w:sz w:val="22"/>
                <w:szCs w:val="22"/>
              </w:rPr>
            </w:pPr>
            <w:r>
              <w:rPr>
                <w:rFonts w:cs="Arial"/>
                <w:sz w:val="22"/>
                <w:szCs w:val="22"/>
              </w:rPr>
              <w:t>For the purpose of consultation on listings and registry practices and co-ordinating resources</w:t>
            </w:r>
          </w:p>
        </w:tc>
      </w:tr>
      <w:tr w:rsidR="00493BE2" w:rsidRPr="0020298C" w:rsidTr="00546F02">
        <w:trPr>
          <w:cantSplit/>
        </w:trPr>
        <w:tc>
          <w:tcPr>
            <w:tcW w:w="3601" w:type="dxa"/>
            <w:tcBorders>
              <w:top w:val="single" w:sz="8" w:space="0" w:color="auto"/>
              <w:bottom w:val="single" w:sz="8" w:space="0" w:color="auto"/>
            </w:tcBorders>
            <w:shd w:val="clear" w:color="auto" w:fill="auto"/>
          </w:tcPr>
          <w:p w:rsidR="00493BE2" w:rsidRPr="00FF00E9" w:rsidRDefault="00493BE2" w:rsidP="00546F02">
            <w:pPr>
              <w:pStyle w:val="TableText"/>
              <w:rPr>
                <w:rFonts w:cs="Arial"/>
                <w:bCs/>
                <w:sz w:val="22"/>
                <w:szCs w:val="22"/>
              </w:rPr>
            </w:pPr>
            <w:r>
              <w:rPr>
                <w:rFonts w:cs="Arial"/>
                <w:bCs/>
                <w:sz w:val="22"/>
                <w:szCs w:val="22"/>
              </w:rPr>
              <w:t>Sheriff</w:t>
            </w:r>
          </w:p>
        </w:tc>
        <w:tc>
          <w:tcPr>
            <w:tcW w:w="6946" w:type="dxa"/>
            <w:tcBorders>
              <w:top w:val="single" w:sz="8" w:space="0" w:color="auto"/>
              <w:bottom w:val="single" w:sz="8" w:space="0" w:color="auto"/>
            </w:tcBorders>
            <w:shd w:val="clear" w:color="auto" w:fill="auto"/>
          </w:tcPr>
          <w:p w:rsidR="00C10D78" w:rsidRPr="005E5D44" w:rsidRDefault="00C10D78" w:rsidP="00953422">
            <w:pPr>
              <w:pStyle w:val="TableText"/>
              <w:rPr>
                <w:rFonts w:cs="Arial"/>
                <w:sz w:val="22"/>
                <w:szCs w:val="22"/>
              </w:rPr>
            </w:pPr>
            <w:r>
              <w:rPr>
                <w:rFonts w:cs="Arial"/>
                <w:sz w:val="22"/>
                <w:szCs w:val="22"/>
              </w:rPr>
              <w:t>Receives advice on security issues</w:t>
            </w:r>
          </w:p>
        </w:tc>
      </w:tr>
      <w:tr w:rsidR="00C10D78" w:rsidRPr="0020298C" w:rsidTr="00546F02">
        <w:trPr>
          <w:cantSplit/>
        </w:trPr>
        <w:tc>
          <w:tcPr>
            <w:tcW w:w="3601" w:type="dxa"/>
            <w:tcBorders>
              <w:top w:val="single" w:sz="8" w:space="0" w:color="auto"/>
              <w:bottom w:val="single" w:sz="8" w:space="0" w:color="auto"/>
            </w:tcBorders>
            <w:shd w:val="clear" w:color="auto" w:fill="auto"/>
          </w:tcPr>
          <w:p w:rsidR="00C10D78" w:rsidRDefault="00C10D78" w:rsidP="00546F02">
            <w:pPr>
              <w:pStyle w:val="TableText"/>
              <w:rPr>
                <w:rFonts w:cs="Arial"/>
                <w:bCs/>
                <w:sz w:val="22"/>
                <w:szCs w:val="22"/>
              </w:rPr>
            </w:pPr>
            <w:r>
              <w:rPr>
                <w:rFonts w:cs="Arial"/>
                <w:bCs/>
                <w:sz w:val="22"/>
                <w:szCs w:val="22"/>
              </w:rPr>
              <w:t>Corporate services</w:t>
            </w:r>
          </w:p>
        </w:tc>
        <w:tc>
          <w:tcPr>
            <w:tcW w:w="6946" w:type="dxa"/>
            <w:tcBorders>
              <w:top w:val="single" w:sz="8" w:space="0" w:color="auto"/>
              <w:bottom w:val="single" w:sz="8" w:space="0" w:color="auto"/>
            </w:tcBorders>
            <w:shd w:val="clear" w:color="auto" w:fill="auto"/>
          </w:tcPr>
          <w:p w:rsidR="00C10D78" w:rsidRDefault="00C10D78" w:rsidP="00953422">
            <w:pPr>
              <w:pStyle w:val="TableText"/>
              <w:rPr>
                <w:rFonts w:cs="Arial"/>
                <w:sz w:val="22"/>
                <w:szCs w:val="22"/>
              </w:rPr>
            </w:pPr>
            <w:r>
              <w:rPr>
                <w:rFonts w:cs="Arial"/>
                <w:sz w:val="22"/>
                <w:szCs w:val="22"/>
              </w:rPr>
              <w:t>For guidance and support</w:t>
            </w:r>
          </w:p>
        </w:tc>
      </w:tr>
      <w:tr w:rsidR="00546F02" w:rsidRPr="0020298C" w:rsidTr="00546F02">
        <w:tc>
          <w:tcPr>
            <w:tcW w:w="3601" w:type="dxa"/>
            <w:shd w:val="clear" w:color="auto" w:fill="BCBEC0"/>
          </w:tcPr>
          <w:p w:rsidR="00546F02" w:rsidRPr="005832F1" w:rsidRDefault="00546F02" w:rsidP="00546F02">
            <w:pPr>
              <w:pStyle w:val="TableText"/>
              <w:rPr>
                <w:rFonts w:cs="Arial"/>
                <w:b/>
                <w:sz w:val="22"/>
                <w:szCs w:val="22"/>
              </w:rPr>
            </w:pPr>
            <w:bookmarkStart w:id="9" w:name="Start"/>
            <w:bookmarkStart w:id="10" w:name="ExternalRelationships"/>
            <w:bookmarkEnd w:id="9"/>
            <w:r w:rsidRPr="005832F1">
              <w:rPr>
                <w:rFonts w:cs="Arial"/>
                <w:b/>
                <w:sz w:val="22"/>
                <w:szCs w:val="22"/>
              </w:rPr>
              <w:t>External</w:t>
            </w:r>
          </w:p>
        </w:tc>
        <w:tc>
          <w:tcPr>
            <w:tcW w:w="6946" w:type="dxa"/>
            <w:shd w:val="clear" w:color="auto" w:fill="BCBEC0"/>
          </w:tcPr>
          <w:p w:rsidR="00546F02" w:rsidRPr="005832F1" w:rsidRDefault="00546F02" w:rsidP="00546F02">
            <w:pPr>
              <w:pStyle w:val="TableText"/>
              <w:rPr>
                <w:rFonts w:cs="Arial"/>
                <w:b/>
                <w:sz w:val="22"/>
                <w:szCs w:val="22"/>
              </w:rPr>
            </w:pPr>
          </w:p>
        </w:tc>
      </w:tr>
      <w:tr w:rsidR="00546F02" w:rsidRPr="0020298C" w:rsidTr="00546F02">
        <w:tc>
          <w:tcPr>
            <w:tcW w:w="3601" w:type="dxa"/>
          </w:tcPr>
          <w:p w:rsidR="00546F02" w:rsidRPr="00546F02" w:rsidRDefault="00546F02" w:rsidP="00546F02">
            <w:pPr>
              <w:pStyle w:val="TableText"/>
              <w:rPr>
                <w:rFonts w:asciiTheme="majorHAnsi" w:hAnsiTheme="majorHAnsi" w:cstheme="majorHAnsi"/>
                <w:sz w:val="22"/>
                <w:szCs w:val="22"/>
              </w:rPr>
            </w:pPr>
            <w:r w:rsidRPr="00546F02">
              <w:rPr>
                <w:rFonts w:cs="Arial"/>
                <w:bCs/>
                <w:sz w:val="22"/>
                <w:szCs w:val="22"/>
              </w:rPr>
              <w:t>Clients</w:t>
            </w:r>
          </w:p>
        </w:tc>
        <w:tc>
          <w:tcPr>
            <w:tcW w:w="6946" w:type="dxa"/>
          </w:tcPr>
          <w:p w:rsidR="00546F02" w:rsidRPr="005832F1" w:rsidRDefault="00546F02" w:rsidP="00546F02">
            <w:pPr>
              <w:pStyle w:val="TableText"/>
              <w:rPr>
                <w:rFonts w:asciiTheme="majorHAnsi" w:hAnsiTheme="majorHAnsi" w:cstheme="majorHAnsi"/>
                <w:sz w:val="22"/>
                <w:szCs w:val="22"/>
              </w:rPr>
            </w:pPr>
            <w:r>
              <w:rPr>
                <w:rFonts w:cs="Arial"/>
                <w:sz w:val="22"/>
                <w:szCs w:val="22"/>
              </w:rPr>
              <w:t>H</w:t>
            </w:r>
            <w:r w:rsidRPr="005832F1">
              <w:rPr>
                <w:rFonts w:cs="Arial"/>
                <w:sz w:val="22"/>
                <w:szCs w:val="22"/>
              </w:rPr>
              <w:t xml:space="preserve">andles </w:t>
            </w:r>
            <w:r w:rsidR="005E5D44">
              <w:rPr>
                <w:rFonts w:cs="Arial"/>
                <w:sz w:val="22"/>
                <w:szCs w:val="22"/>
              </w:rPr>
              <w:t xml:space="preserve">complex enquiries and </w:t>
            </w:r>
            <w:r w:rsidRPr="005832F1">
              <w:rPr>
                <w:rFonts w:cs="Arial"/>
                <w:sz w:val="22"/>
                <w:szCs w:val="22"/>
              </w:rPr>
              <w:t>correspondence</w:t>
            </w:r>
            <w:r w:rsidR="00601991">
              <w:rPr>
                <w:rFonts w:cs="Arial"/>
                <w:sz w:val="22"/>
                <w:szCs w:val="22"/>
              </w:rPr>
              <w:t xml:space="preserve"> and resolves complaints</w:t>
            </w:r>
          </w:p>
        </w:tc>
      </w:tr>
      <w:tr w:rsidR="00C10D78" w:rsidRPr="0020298C" w:rsidTr="00546F02">
        <w:tc>
          <w:tcPr>
            <w:tcW w:w="3601" w:type="dxa"/>
          </w:tcPr>
          <w:p w:rsidR="00C10D78" w:rsidRPr="00546F02" w:rsidRDefault="00C10D78" w:rsidP="00546F02">
            <w:pPr>
              <w:pStyle w:val="TableText"/>
              <w:rPr>
                <w:rFonts w:cs="Arial"/>
                <w:bCs/>
                <w:sz w:val="22"/>
                <w:szCs w:val="22"/>
              </w:rPr>
            </w:pPr>
            <w:r>
              <w:rPr>
                <w:rFonts w:cs="Arial"/>
                <w:bCs/>
                <w:sz w:val="22"/>
                <w:szCs w:val="22"/>
              </w:rPr>
              <w:t>External agencies</w:t>
            </w:r>
          </w:p>
        </w:tc>
        <w:tc>
          <w:tcPr>
            <w:tcW w:w="6946" w:type="dxa"/>
          </w:tcPr>
          <w:p w:rsidR="00C10D78" w:rsidRDefault="00C10D78" w:rsidP="008351F1">
            <w:pPr>
              <w:pStyle w:val="TableText"/>
              <w:rPr>
                <w:rFonts w:cs="Arial"/>
                <w:sz w:val="22"/>
                <w:szCs w:val="22"/>
              </w:rPr>
            </w:pPr>
            <w:r>
              <w:rPr>
                <w:rFonts w:cs="Arial"/>
                <w:sz w:val="22"/>
                <w:szCs w:val="22"/>
              </w:rPr>
              <w:t xml:space="preserve">Enhance relationships with key stakeholders eg: police, </w:t>
            </w:r>
            <w:r w:rsidR="008351F1">
              <w:rPr>
                <w:rFonts w:cs="Arial"/>
                <w:sz w:val="22"/>
                <w:szCs w:val="22"/>
              </w:rPr>
              <w:t xml:space="preserve">legal profession, </w:t>
            </w:r>
            <w:r>
              <w:rPr>
                <w:rFonts w:cs="Arial"/>
                <w:sz w:val="22"/>
                <w:szCs w:val="22"/>
              </w:rPr>
              <w:t>Legal Aid, DPP</w:t>
            </w:r>
            <w:r w:rsidR="008351F1">
              <w:rPr>
                <w:rFonts w:cs="Arial"/>
                <w:sz w:val="22"/>
                <w:szCs w:val="22"/>
              </w:rPr>
              <w:t>, judiciary</w:t>
            </w:r>
            <w:r>
              <w:rPr>
                <w:rFonts w:cs="Arial"/>
                <w:sz w:val="22"/>
                <w:szCs w:val="22"/>
              </w:rPr>
              <w:t xml:space="preserve"> to ensure </w:t>
            </w:r>
            <w:r w:rsidR="008351F1">
              <w:rPr>
                <w:rFonts w:cs="Arial"/>
                <w:sz w:val="22"/>
                <w:szCs w:val="22"/>
              </w:rPr>
              <w:t>increasing levels of online registry services</w:t>
            </w:r>
          </w:p>
        </w:tc>
      </w:tr>
      <w:bookmarkEnd w:id="10"/>
    </w:tbl>
    <w:p w:rsidR="00546F02" w:rsidRDefault="00546F02" w:rsidP="00307F5E">
      <w:pPr>
        <w:pStyle w:val="Heading1"/>
        <w:spacing w:after="0" w:line="240" w:lineRule="auto"/>
        <w:rPr>
          <w:rFonts w:ascii="Arial" w:hAnsi="Arial"/>
          <w:sz w:val="24"/>
          <w:szCs w:val="24"/>
        </w:rPr>
      </w:pPr>
    </w:p>
    <w:p w:rsidR="00546F02" w:rsidRPr="0020298C" w:rsidRDefault="00546F02" w:rsidP="00546F02">
      <w:pPr>
        <w:pStyle w:val="Heading1"/>
        <w:rPr>
          <w:rFonts w:ascii="Arial" w:hAnsi="Arial"/>
          <w:sz w:val="24"/>
          <w:szCs w:val="24"/>
        </w:rPr>
      </w:pPr>
      <w:r w:rsidRPr="0020298C">
        <w:rPr>
          <w:rFonts w:ascii="Arial" w:hAnsi="Arial"/>
          <w:sz w:val="24"/>
          <w:szCs w:val="24"/>
        </w:rPr>
        <w:t>Role dimensions</w:t>
      </w:r>
    </w:p>
    <w:p w:rsidR="00546F02" w:rsidRPr="0020298C" w:rsidRDefault="00546F02" w:rsidP="00546F02">
      <w:pPr>
        <w:pStyle w:val="Heading2"/>
        <w:ind w:left="142"/>
        <w:rPr>
          <w:rFonts w:ascii="Arial" w:hAnsi="Arial"/>
          <w:szCs w:val="24"/>
        </w:rPr>
      </w:pPr>
      <w:r w:rsidRPr="0020298C">
        <w:rPr>
          <w:rFonts w:ascii="Arial" w:hAnsi="Arial"/>
          <w:szCs w:val="24"/>
        </w:rPr>
        <w:t>Decision making</w:t>
      </w:r>
    </w:p>
    <w:p w:rsidR="00546F02" w:rsidRPr="006217D0" w:rsidRDefault="00F70559" w:rsidP="00F70559">
      <w:pPr>
        <w:ind w:left="142"/>
        <w:jc w:val="both"/>
        <w:rPr>
          <w:rFonts w:ascii="Arial" w:hAnsi="Arial" w:cs="Arial"/>
          <w:bCs/>
          <w:kern w:val="32"/>
          <w:szCs w:val="22"/>
        </w:rPr>
      </w:pPr>
      <w:bookmarkStart w:id="11" w:name="DecisionMaking"/>
      <w:bookmarkEnd w:id="11"/>
      <w:r>
        <w:rPr>
          <w:rFonts w:ascii="Arial" w:hAnsi="Arial" w:cs="Arial"/>
          <w:bCs/>
          <w:kern w:val="32"/>
          <w:szCs w:val="22"/>
        </w:rPr>
        <w:t xml:space="preserve">The role </w:t>
      </w:r>
      <w:r w:rsidR="008211AE">
        <w:rPr>
          <w:rFonts w:ascii="Arial" w:hAnsi="Arial" w:cs="Arial"/>
          <w:bCs/>
          <w:kern w:val="32"/>
          <w:szCs w:val="22"/>
        </w:rPr>
        <w:t>makes independent decisions in relation to</w:t>
      </w:r>
      <w:r w:rsidR="00FC1C72">
        <w:rPr>
          <w:rFonts w:ascii="Arial" w:hAnsi="Arial" w:cs="Arial"/>
          <w:bCs/>
          <w:kern w:val="32"/>
          <w:szCs w:val="22"/>
        </w:rPr>
        <w:t xml:space="preserve"> the efficient co-ordination of workflow and management o</w:t>
      </w:r>
      <w:r w:rsidR="009E25B6">
        <w:rPr>
          <w:rFonts w:ascii="Arial" w:hAnsi="Arial" w:cs="Arial"/>
          <w:bCs/>
          <w:kern w:val="32"/>
          <w:szCs w:val="22"/>
        </w:rPr>
        <w:t xml:space="preserve">f staff and </w:t>
      </w:r>
      <w:r w:rsidR="00C10D78">
        <w:rPr>
          <w:rFonts w:ascii="Arial" w:hAnsi="Arial" w:cs="Arial"/>
          <w:bCs/>
          <w:kern w:val="32"/>
          <w:szCs w:val="22"/>
        </w:rPr>
        <w:t xml:space="preserve">resources and </w:t>
      </w:r>
      <w:r w:rsidR="009E25B6">
        <w:rPr>
          <w:rFonts w:ascii="Arial" w:hAnsi="Arial" w:cs="Arial"/>
          <w:bCs/>
          <w:kern w:val="32"/>
          <w:szCs w:val="22"/>
        </w:rPr>
        <w:t>exercises sound discretion and judg</w:t>
      </w:r>
      <w:r w:rsidR="008351F1">
        <w:rPr>
          <w:rFonts w:ascii="Arial" w:hAnsi="Arial" w:cs="Arial"/>
          <w:bCs/>
          <w:kern w:val="32"/>
          <w:szCs w:val="22"/>
        </w:rPr>
        <w:t>e</w:t>
      </w:r>
      <w:r w:rsidR="009E25B6">
        <w:rPr>
          <w:rFonts w:ascii="Arial" w:hAnsi="Arial" w:cs="Arial"/>
          <w:bCs/>
          <w:kern w:val="32"/>
          <w:szCs w:val="22"/>
        </w:rPr>
        <w:t>ment</w:t>
      </w:r>
      <w:r w:rsidR="008351F1">
        <w:rPr>
          <w:rFonts w:ascii="Arial" w:hAnsi="Arial" w:cs="Arial"/>
          <w:bCs/>
          <w:kern w:val="32"/>
          <w:szCs w:val="22"/>
        </w:rPr>
        <w:t>.</w:t>
      </w:r>
    </w:p>
    <w:p w:rsidR="00546F02" w:rsidRDefault="008211AE" w:rsidP="00F70559">
      <w:pPr>
        <w:ind w:left="142"/>
        <w:jc w:val="both"/>
        <w:rPr>
          <w:rFonts w:ascii="Arial" w:hAnsi="Arial" w:cs="Arial"/>
          <w:bCs/>
          <w:kern w:val="32"/>
          <w:szCs w:val="22"/>
        </w:rPr>
      </w:pPr>
      <w:r>
        <w:rPr>
          <w:rFonts w:ascii="Arial" w:hAnsi="Arial" w:cs="Arial"/>
          <w:bCs/>
          <w:kern w:val="32"/>
          <w:szCs w:val="22"/>
        </w:rPr>
        <w:t xml:space="preserve">The role </w:t>
      </w:r>
      <w:r w:rsidR="009E25B6">
        <w:rPr>
          <w:rFonts w:ascii="Arial" w:hAnsi="Arial" w:cs="Arial"/>
          <w:bCs/>
          <w:kern w:val="32"/>
          <w:szCs w:val="22"/>
        </w:rPr>
        <w:t xml:space="preserve">manages assets, financial and human resource issues within the </w:t>
      </w:r>
      <w:r w:rsidR="008351F1">
        <w:rPr>
          <w:rFonts w:ascii="Arial" w:hAnsi="Arial" w:cs="Arial"/>
          <w:bCs/>
          <w:kern w:val="32"/>
          <w:szCs w:val="22"/>
        </w:rPr>
        <w:t xml:space="preserve">online </w:t>
      </w:r>
      <w:r w:rsidR="009E25B6">
        <w:rPr>
          <w:rFonts w:ascii="Arial" w:hAnsi="Arial" w:cs="Arial"/>
          <w:bCs/>
          <w:kern w:val="32"/>
          <w:szCs w:val="22"/>
        </w:rPr>
        <w:t>registry</w:t>
      </w:r>
      <w:r w:rsidR="008351F1">
        <w:rPr>
          <w:rFonts w:ascii="Arial" w:hAnsi="Arial" w:cs="Arial"/>
          <w:bCs/>
          <w:kern w:val="32"/>
          <w:szCs w:val="22"/>
        </w:rPr>
        <w:t xml:space="preserve"> service and pro</w:t>
      </w:r>
      <w:r w:rsidR="00BD06CF">
        <w:rPr>
          <w:rFonts w:ascii="Arial" w:hAnsi="Arial" w:cs="Arial"/>
          <w:bCs/>
          <w:kern w:val="32"/>
          <w:szCs w:val="22"/>
        </w:rPr>
        <w:t>je</w:t>
      </w:r>
      <w:r w:rsidR="008351F1">
        <w:rPr>
          <w:rFonts w:ascii="Arial" w:hAnsi="Arial" w:cs="Arial"/>
          <w:bCs/>
          <w:kern w:val="32"/>
          <w:szCs w:val="22"/>
        </w:rPr>
        <w:t>ct</w:t>
      </w:r>
      <w:r w:rsidR="009E25B6">
        <w:rPr>
          <w:rFonts w:ascii="Arial" w:hAnsi="Arial" w:cs="Arial"/>
          <w:bCs/>
          <w:kern w:val="32"/>
          <w:szCs w:val="22"/>
        </w:rPr>
        <w:t xml:space="preserve"> subject to approved delegation</w:t>
      </w:r>
      <w:r w:rsidR="008351F1">
        <w:rPr>
          <w:rFonts w:ascii="Arial" w:hAnsi="Arial" w:cs="Arial"/>
          <w:bCs/>
          <w:kern w:val="32"/>
          <w:szCs w:val="22"/>
        </w:rPr>
        <w:t>.</w:t>
      </w:r>
    </w:p>
    <w:p w:rsidR="00CE6DB1" w:rsidRPr="006217D0" w:rsidRDefault="00CE6DB1" w:rsidP="00F70559">
      <w:pPr>
        <w:ind w:left="142"/>
        <w:jc w:val="both"/>
        <w:rPr>
          <w:rFonts w:ascii="Arial" w:hAnsi="Arial" w:cs="Arial"/>
          <w:bCs/>
          <w:kern w:val="32"/>
          <w:szCs w:val="22"/>
        </w:rPr>
      </w:pPr>
      <w:r>
        <w:rPr>
          <w:rFonts w:ascii="Arial" w:hAnsi="Arial" w:cs="Arial"/>
          <w:bCs/>
          <w:kern w:val="32"/>
          <w:szCs w:val="22"/>
        </w:rPr>
        <w:t xml:space="preserve">The role </w:t>
      </w:r>
      <w:r w:rsidR="00576639">
        <w:rPr>
          <w:rFonts w:ascii="Arial" w:hAnsi="Arial" w:cs="Arial"/>
          <w:bCs/>
          <w:kern w:val="32"/>
          <w:szCs w:val="22"/>
        </w:rPr>
        <w:t xml:space="preserve">leads and </w:t>
      </w:r>
      <w:r>
        <w:rPr>
          <w:rFonts w:ascii="Arial" w:hAnsi="Arial" w:cs="Arial"/>
          <w:bCs/>
          <w:kern w:val="32"/>
          <w:szCs w:val="22"/>
        </w:rPr>
        <w:t>contributes to the development of Business Plans and strategic initiatives</w:t>
      </w:r>
      <w:r w:rsidR="00576639">
        <w:rPr>
          <w:rFonts w:ascii="Arial" w:hAnsi="Arial" w:cs="Arial"/>
          <w:bCs/>
          <w:kern w:val="32"/>
          <w:szCs w:val="22"/>
        </w:rPr>
        <w:t>.</w:t>
      </w:r>
      <w:r w:rsidR="008351F1">
        <w:rPr>
          <w:rFonts w:ascii="Arial" w:hAnsi="Arial" w:cs="Arial"/>
          <w:bCs/>
          <w:kern w:val="32"/>
          <w:szCs w:val="22"/>
        </w:rPr>
        <w:t>.</w:t>
      </w:r>
    </w:p>
    <w:p w:rsidR="002F10E9" w:rsidRDefault="002F10E9" w:rsidP="00F70559">
      <w:pPr>
        <w:pStyle w:val="Heading2"/>
        <w:ind w:left="142"/>
        <w:jc w:val="both"/>
        <w:rPr>
          <w:rFonts w:ascii="Arial" w:hAnsi="Arial"/>
          <w:szCs w:val="24"/>
        </w:rPr>
      </w:pPr>
    </w:p>
    <w:p w:rsidR="00546F02" w:rsidRPr="0020298C" w:rsidRDefault="00546F02" w:rsidP="00F70559">
      <w:pPr>
        <w:pStyle w:val="Heading2"/>
        <w:ind w:left="142"/>
        <w:jc w:val="both"/>
        <w:rPr>
          <w:rFonts w:ascii="Arial" w:hAnsi="Arial"/>
          <w:szCs w:val="24"/>
        </w:rPr>
      </w:pPr>
      <w:r w:rsidRPr="0020298C">
        <w:rPr>
          <w:rFonts w:ascii="Arial" w:hAnsi="Arial"/>
          <w:szCs w:val="24"/>
        </w:rPr>
        <w:t>Reporting line</w:t>
      </w:r>
    </w:p>
    <w:p w:rsidR="00546F02" w:rsidRPr="000F3FAC" w:rsidRDefault="00546F02" w:rsidP="00F70559">
      <w:pPr>
        <w:ind w:left="142"/>
        <w:jc w:val="both"/>
        <w:rPr>
          <w:rFonts w:ascii="Arial" w:hAnsi="Arial" w:cs="Arial"/>
          <w:szCs w:val="22"/>
        </w:rPr>
      </w:pPr>
      <w:bookmarkStart w:id="12" w:name="ReportingLine"/>
      <w:bookmarkEnd w:id="12"/>
      <w:r w:rsidRPr="000F3FAC">
        <w:rPr>
          <w:rFonts w:ascii="Arial" w:hAnsi="Arial" w:cs="Arial"/>
          <w:szCs w:val="22"/>
        </w:rPr>
        <w:t xml:space="preserve">This position reports to </w:t>
      </w:r>
      <w:r w:rsidR="00B866D5">
        <w:rPr>
          <w:rFonts w:ascii="Arial" w:hAnsi="Arial" w:cs="Arial"/>
          <w:szCs w:val="22"/>
        </w:rPr>
        <w:t xml:space="preserve">the </w:t>
      </w:r>
      <w:r w:rsidR="008351F1">
        <w:rPr>
          <w:rFonts w:ascii="Arial" w:hAnsi="Arial" w:cs="Arial"/>
          <w:szCs w:val="22"/>
        </w:rPr>
        <w:t>Regional Director.</w:t>
      </w:r>
    </w:p>
    <w:p w:rsidR="007E580E" w:rsidRDefault="007E580E" w:rsidP="00F70559">
      <w:pPr>
        <w:pStyle w:val="Heading2"/>
        <w:ind w:left="142"/>
        <w:jc w:val="both"/>
        <w:rPr>
          <w:rFonts w:ascii="Arial" w:hAnsi="Arial"/>
          <w:szCs w:val="24"/>
        </w:rPr>
      </w:pPr>
    </w:p>
    <w:p w:rsidR="00546F02" w:rsidRPr="0020298C" w:rsidRDefault="00546F02" w:rsidP="00F70559">
      <w:pPr>
        <w:pStyle w:val="Heading2"/>
        <w:ind w:left="142"/>
        <w:jc w:val="both"/>
        <w:rPr>
          <w:rFonts w:ascii="Arial" w:hAnsi="Arial"/>
          <w:szCs w:val="24"/>
        </w:rPr>
      </w:pPr>
      <w:r w:rsidRPr="0020298C">
        <w:rPr>
          <w:rFonts w:ascii="Arial" w:hAnsi="Arial"/>
          <w:szCs w:val="24"/>
        </w:rPr>
        <w:t>Direct reports</w:t>
      </w:r>
    </w:p>
    <w:p w:rsidR="00546F02" w:rsidRPr="008351F1" w:rsidRDefault="003C1DB3" w:rsidP="00F70559">
      <w:pPr>
        <w:ind w:left="142"/>
        <w:jc w:val="both"/>
        <w:rPr>
          <w:rFonts w:ascii="Arial" w:hAnsi="Arial" w:cs="Arial"/>
          <w:szCs w:val="22"/>
        </w:rPr>
      </w:pPr>
      <w:bookmarkStart w:id="13" w:name="DirectReports"/>
      <w:bookmarkEnd w:id="13"/>
      <w:r w:rsidRPr="005923E6">
        <w:rPr>
          <w:rFonts w:ascii="Arial" w:hAnsi="Arial" w:cs="Arial"/>
          <w:szCs w:val="22"/>
        </w:rPr>
        <w:t>TBC</w:t>
      </w:r>
      <w:r w:rsidR="00B51936" w:rsidRPr="005923E6">
        <w:rPr>
          <w:rFonts w:ascii="Arial" w:hAnsi="Arial" w:cs="Arial"/>
          <w:szCs w:val="22"/>
        </w:rPr>
        <w:t xml:space="preserve"> d</w:t>
      </w:r>
      <w:r w:rsidR="00B51936" w:rsidRPr="00C244CB">
        <w:rPr>
          <w:rFonts w:ascii="Arial" w:hAnsi="Arial" w:cs="Arial"/>
          <w:szCs w:val="22"/>
        </w:rPr>
        <w:t>irect reports to this role.</w:t>
      </w:r>
    </w:p>
    <w:p w:rsidR="007E580E" w:rsidRDefault="007E580E" w:rsidP="00F70559">
      <w:pPr>
        <w:pStyle w:val="Heading2"/>
        <w:ind w:left="142"/>
        <w:jc w:val="both"/>
        <w:rPr>
          <w:rFonts w:ascii="Arial" w:hAnsi="Arial"/>
          <w:szCs w:val="24"/>
        </w:rPr>
      </w:pPr>
    </w:p>
    <w:p w:rsidR="00546F02" w:rsidRPr="0020298C" w:rsidRDefault="00546F02" w:rsidP="00F70559">
      <w:pPr>
        <w:pStyle w:val="Heading2"/>
        <w:ind w:left="142"/>
        <w:jc w:val="both"/>
        <w:rPr>
          <w:rFonts w:ascii="Arial" w:hAnsi="Arial"/>
          <w:szCs w:val="24"/>
        </w:rPr>
      </w:pPr>
      <w:r w:rsidRPr="0020298C">
        <w:rPr>
          <w:rFonts w:ascii="Arial" w:hAnsi="Arial"/>
          <w:szCs w:val="24"/>
        </w:rPr>
        <w:t>Budget/Expenditure</w:t>
      </w:r>
    </w:p>
    <w:p w:rsidR="00006CDD" w:rsidRPr="008351F1" w:rsidRDefault="005E5D44" w:rsidP="00F70559">
      <w:pPr>
        <w:ind w:left="142"/>
        <w:jc w:val="both"/>
        <w:rPr>
          <w:rFonts w:ascii="Arial" w:hAnsi="Arial" w:cs="Arial"/>
          <w:szCs w:val="22"/>
        </w:rPr>
      </w:pPr>
      <w:bookmarkStart w:id="14" w:name="Budget"/>
      <w:bookmarkEnd w:id="14"/>
      <w:r w:rsidRPr="008351F1">
        <w:rPr>
          <w:rFonts w:ascii="Arial" w:hAnsi="Arial" w:cs="Arial"/>
          <w:szCs w:val="22"/>
        </w:rPr>
        <w:t>Varies</w:t>
      </w:r>
      <w:r w:rsidR="00792974" w:rsidRPr="008351F1">
        <w:rPr>
          <w:rFonts w:ascii="Arial" w:hAnsi="Arial" w:cs="Arial"/>
          <w:szCs w:val="22"/>
        </w:rPr>
        <w:t xml:space="preserve"> depending on position and location</w:t>
      </w:r>
    </w:p>
    <w:p w:rsidR="00006CDD" w:rsidRDefault="00006CDD" w:rsidP="00BD06CF">
      <w:pPr>
        <w:pStyle w:val="Heading1"/>
        <w:spacing w:before="240"/>
        <w:jc w:val="both"/>
        <w:rPr>
          <w:rFonts w:ascii="Arial" w:hAnsi="Arial"/>
          <w:sz w:val="24"/>
          <w:szCs w:val="24"/>
        </w:rPr>
      </w:pPr>
      <w:r>
        <w:rPr>
          <w:rFonts w:ascii="Arial" w:hAnsi="Arial"/>
          <w:sz w:val="24"/>
          <w:szCs w:val="24"/>
        </w:rPr>
        <w:t>E</w:t>
      </w:r>
      <w:r w:rsidR="00546F02" w:rsidRPr="0020298C">
        <w:rPr>
          <w:rFonts w:ascii="Arial" w:hAnsi="Arial"/>
          <w:sz w:val="24"/>
          <w:szCs w:val="24"/>
        </w:rPr>
        <w:t>ssential requirements</w:t>
      </w:r>
      <w:bookmarkStart w:id="15" w:name="EssentialReqs"/>
      <w:bookmarkEnd w:id="15"/>
    </w:p>
    <w:p w:rsidR="00546F02" w:rsidRPr="008351F1" w:rsidRDefault="008351F1" w:rsidP="00EF1DD7">
      <w:pPr>
        <w:jc w:val="both"/>
        <w:rPr>
          <w:rFonts w:ascii="Arial" w:hAnsi="Arial" w:cs="Arial"/>
          <w:bCs/>
          <w:kern w:val="32"/>
          <w:szCs w:val="22"/>
        </w:rPr>
      </w:pPr>
      <w:r w:rsidRPr="008351F1">
        <w:rPr>
          <w:rFonts w:ascii="Arial" w:hAnsi="Arial" w:cs="Arial"/>
          <w:bCs/>
          <w:kern w:val="32"/>
          <w:szCs w:val="22"/>
        </w:rPr>
        <w:t>Capacity to undertake the statutory functions of Registrar.</w:t>
      </w:r>
    </w:p>
    <w:p w:rsidR="007E580E" w:rsidRDefault="007E580E" w:rsidP="00BD06CF">
      <w:pPr>
        <w:pStyle w:val="Heading1"/>
        <w:spacing w:before="240"/>
        <w:rPr>
          <w:rFonts w:ascii="Arial" w:hAnsi="Arial"/>
          <w:sz w:val="24"/>
          <w:szCs w:val="24"/>
        </w:rPr>
      </w:pPr>
    </w:p>
    <w:p w:rsidR="007E51EE" w:rsidRPr="0020298C" w:rsidRDefault="007E51EE" w:rsidP="00BD06CF">
      <w:pPr>
        <w:pStyle w:val="Heading1"/>
        <w:spacing w:before="240"/>
        <w:rPr>
          <w:rFonts w:ascii="Arial" w:hAnsi="Arial"/>
          <w:sz w:val="24"/>
          <w:szCs w:val="24"/>
        </w:rPr>
      </w:pPr>
      <w:r w:rsidRPr="0020298C">
        <w:rPr>
          <w:rFonts w:ascii="Arial" w:hAnsi="Arial"/>
          <w:sz w:val="24"/>
          <w:szCs w:val="24"/>
        </w:rPr>
        <w:t>Capabilities for the role</w:t>
      </w:r>
    </w:p>
    <w:p w:rsidR="007E51EE" w:rsidRPr="0020298C" w:rsidRDefault="00CE6DB1" w:rsidP="00566E7B">
      <w:pPr>
        <w:rPr>
          <w:rFonts w:ascii="Arial" w:hAnsi="Arial" w:cs="Arial"/>
        </w:rPr>
      </w:pPr>
      <w:r>
        <w:rPr>
          <w:rFonts w:ascii="Arial" w:hAnsi="Arial" w:cs="Arial"/>
        </w:rPr>
        <w:t>T</w:t>
      </w:r>
      <w:r w:rsidR="007E51EE" w:rsidRPr="0020298C">
        <w:rPr>
          <w:rFonts w:ascii="Arial" w:hAnsi="Arial" w:cs="Arial"/>
        </w:rPr>
        <w:t xml:space="preserve">he NSW Public Sector Capability Framework applies to all NSW public sector employees. The Capability Framework is available at </w:t>
      </w:r>
      <w:hyperlink r:id="rId8" w:history="1">
        <w:r w:rsidR="007E51EE" w:rsidRPr="0020298C">
          <w:rPr>
            <w:rStyle w:val="Hyperlink"/>
            <w:rFonts w:cs="Arial"/>
          </w:rPr>
          <w:t>www.psc.nsw.gov.au/capabilityframework</w:t>
        </w:r>
      </w:hyperlink>
    </w:p>
    <w:p w:rsidR="007E51EE" w:rsidRPr="0020298C" w:rsidRDefault="007E51EE" w:rsidP="001D133A">
      <w:pPr>
        <w:pStyle w:val="Heading2"/>
        <w:rPr>
          <w:rFonts w:ascii="Arial" w:hAnsi="Arial"/>
        </w:rPr>
      </w:pPr>
      <w:r w:rsidRPr="0020298C">
        <w:rPr>
          <w:rFonts w:ascii="Arial" w:hAnsi="Arial"/>
        </w:rPr>
        <w:t>Capability summary</w:t>
      </w:r>
    </w:p>
    <w:p w:rsidR="00C72CDF" w:rsidRDefault="007E51EE" w:rsidP="00A82CC7">
      <w:pPr>
        <w:rPr>
          <w:rFonts w:ascii="Arial" w:hAnsi="Arial" w:cs="Arial"/>
        </w:rPr>
      </w:pPr>
      <w:r w:rsidRPr="0020298C">
        <w:rPr>
          <w:rFonts w:ascii="Arial" w:hAnsi="Arial" w:cs="Arial"/>
        </w:rPr>
        <w:t xml:space="preserve">Below is the full list of capabilities and the level </w:t>
      </w:r>
      <w:r w:rsidR="00C72CDF">
        <w:rPr>
          <w:rFonts w:ascii="Arial" w:hAnsi="Arial" w:cs="Arial"/>
        </w:rPr>
        <w:t>required for this role.</w:t>
      </w:r>
    </w:p>
    <w:p w:rsidR="007E51EE" w:rsidRPr="0020298C" w:rsidRDefault="007E51EE" w:rsidP="00A82CC7">
      <w:pPr>
        <w:rPr>
          <w:rFonts w:ascii="Arial" w:hAnsi="Arial" w:cs="Arial"/>
        </w:rPr>
      </w:pPr>
      <w:r w:rsidRPr="0020298C">
        <w:rPr>
          <w:rFonts w:ascii="Arial" w:hAnsi="Arial" w:cs="Arial"/>
        </w:rPr>
        <w:t>The capabilities in bold are the focus capabilities for this role. Refer to the next section for further information about the focus capabilities.</w:t>
      </w:r>
    </w:p>
    <w:tbl>
      <w:tblPr>
        <w:tblW w:w="0" w:type="auto"/>
        <w:tblBorders>
          <w:top w:val="single" w:sz="8" w:space="0" w:color="auto"/>
          <w:bottom w:val="single" w:sz="8" w:space="0" w:color="BCBEC0"/>
          <w:insideH w:val="single" w:sz="8" w:space="0" w:color="BCBEC0"/>
        </w:tblBorders>
        <w:tblCellMar>
          <w:left w:w="57" w:type="dxa"/>
          <w:right w:w="0" w:type="dxa"/>
        </w:tblCellMar>
        <w:tblLook w:val="04A0" w:firstRow="1" w:lastRow="0" w:firstColumn="1" w:lastColumn="0" w:noHBand="0" w:noVBand="1"/>
      </w:tblPr>
      <w:tblGrid>
        <w:gridCol w:w="2184"/>
        <w:gridCol w:w="4846"/>
        <w:gridCol w:w="3515"/>
      </w:tblGrid>
      <w:tr w:rsidR="007E51EE" w:rsidRPr="0020298C" w:rsidTr="008351F1">
        <w:trPr>
          <w:tblHeader/>
        </w:trPr>
        <w:tc>
          <w:tcPr>
            <w:tcW w:w="10545" w:type="dxa"/>
            <w:gridSpan w:val="3"/>
            <w:tcBorders>
              <w:top w:val="single" w:sz="8" w:space="0" w:color="auto"/>
              <w:left w:val="nil"/>
              <w:right w:val="nil"/>
            </w:tcBorders>
            <w:shd w:val="clear" w:color="auto" w:fill="800080"/>
          </w:tcPr>
          <w:p w:rsidR="007E51EE" w:rsidRPr="0020298C" w:rsidRDefault="007E51EE" w:rsidP="00803E47">
            <w:pPr>
              <w:pStyle w:val="TableTextWhite0"/>
            </w:pPr>
            <w:r w:rsidRPr="0020298C">
              <w:t>NSW Public Sector Capability Framework</w:t>
            </w:r>
          </w:p>
        </w:tc>
      </w:tr>
      <w:tr w:rsidR="007E51EE" w:rsidRPr="0020298C" w:rsidTr="00CD0E7E">
        <w:trPr>
          <w:tblHeader/>
        </w:trPr>
        <w:tc>
          <w:tcPr>
            <w:tcW w:w="2184" w:type="dxa"/>
            <w:tcBorders>
              <w:left w:val="nil"/>
              <w:right w:val="nil"/>
            </w:tcBorders>
            <w:shd w:val="clear" w:color="auto" w:fill="auto"/>
          </w:tcPr>
          <w:p w:rsidR="007E51EE" w:rsidRPr="0020298C" w:rsidRDefault="007E51EE" w:rsidP="0020298C">
            <w:pPr>
              <w:pStyle w:val="TableText"/>
              <w:keepNext/>
              <w:rPr>
                <w:b/>
              </w:rPr>
            </w:pPr>
            <w:r w:rsidRPr="0020298C">
              <w:rPr>
                <w:b/>
              </w:rPr>
              <w:t>Capability Group</w:t>
            </w:r>
          </w:p>
        </w:tc>
        <w:tc>
          <w:tcPr>
            <w:tcW w:w="4846" w:type="dxa"/>
            <w:tcBorders>
              <w:left w:val="nil"/>
              <w:bottom w:val="single" w:sz="8" w:space="0" w:color="BCBEC0"/>
              <w:right w:val="nil"/>
            </w:tcBorders>
            <w:shd w:val="clear" w:color="auto" w:fill="auto"/>
          </w:tcPr>
          <w:p w:rsidR="007E51EE" w:rsidRPr="0020298C" w:rsidRDefault="007E51EE" w:rsidP="0020298C">
            <w:pPr>
              <w:pStyle w:val="TableText"/>
              <w:keepNext/>
              <w:rPr>
                <w:b/>
              </w:rPr>
            </w:pPr>
            <w:r w:rsidRPr="0020298C">
              <w:rPr>
                <w:b/>
              </w:rPr>
              <w:t>Capability Name</w:t>
            </w:r>
          </w:p>
        </w:tc>
        <w:tc>
          <w:tcPr>
            <w:tcW w:w="3515" w:type="dxa"/>
            <w:tcBorders>
              <w:left w:val="nil"/>
              <w:bottom w:val="single" w:sz="8" w:space="0" w:color="BCBEC0"/>
              <w:right w:val="nil"/>
            </w:tcBorders>
            <w:shd w:val="clear" w:color="auto" w:fill="auto"/>
          </w:tcPr>
          <w:p w:rsidR="007E51EE" w:rsidRPr="0020298C" w:rsidRDefault="007E51EE" w:rsidP="0020298C">
            <w:pPr>
              <w:pStyle w:val="TableText"/>
              <w:keepNext/>
              <w:rPr>
                <w:b/>
              </w:rPr>
            </w:pPr>
            <w:r w:rsidRPr="0020298C">
              <w:rPr>
                <w:b/>
              </w:rPr>
              <w:t>Level</w:t>
            </w:r>
          </w:p>
        </w:tc>
      </w:tr>
      <w:tr w:rsidR="007E51EE" w:rsidRPr="0020298C" w:rsidTr="00CD0E7E">
        <w:tc>
          <w:tcPr>
            <w:tcW w:w="2184" w:type="dxa"/>
            <w:vMerge w:val="restart"/>
            <w:shd w:val="clear" w:color="auto" w:fill="auto"/>
          </w:tcPr>
          <w:p w:rsidR="007E51EE" w:rsidRPr="0020298C" w:rsidRDefault="00F50223" w:rsidP="0020298C">
            <w:pPr>
              <w:keepNext/>
            </w:pPr>
            <w:bookmarkStart w:id="16" w:name="Resilience" w:colFirst="1" w:colLast="2"/>
            <w:r>
              <w:rPr>
                <w:noProof/>
                <w:lang w:eastAsia="en-AU"/>
              </w:rPr>
              <w:drawing>
                <wp:inline distT="0" distB="0" distL="0" distR="0" wp14:anchorId="240436F5" wp14:editId="50BD082E">
                  <wp:extent cx="876300" cy="8763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4846" w:type="dxa"/>
            <w:tcBorders>
              <w:top w:val="single" w:sz="8" w:space="0" w:color="BCBEC0"/>
              <w:bottom w:val="single" w:sz="8" w:space="0" w:color="BCBEC0"/>
            </w:tcBorders>
            <w:shd w:val="clear" w:color="auto" w:fill="C6D9F1" w:themeFill="text2" w:themeFillTint="33"/>
          </w:tcPr>
          <w:p w:rsidR="007E51EE" w:rsidRPr="00AE7BDC" w:rsidRDefault="007E51EE" w:rsidP="0020298C">
            <w:pPr>
              <w:pStyle w:val="TableText"/>
              <w:keepNext/>
              <w:rPr>
                <w:rFonts w:cs="Arial"/>
                <w:b/>
                <w:sz w:val="22"/>
                <w:szCs w:val="22"/>
              </w:rPr>
            </w:pPr>
            <w:r w:rsidRPr="00AE7BDC">
              <w:rPr>
                <w:rFonts w:cs="Arial"/>
                <w:b/>
                <w:sz w:val="22"/>
                <w:szCs w:val="22"/>
              </w:rPr>
              <w:t>Display Resilience and Courage</w:t>
            </w:r>
          </w:p>
        </w:tc>
        <w:tc>
          <w:tcPr>
            <w:tcW w:w="3515" w:type="dxa"/>
            <w:tcBorders>
              <w:top w:val="single" w:sz="8" w:space="0" w:color="BCBEC0"/>
              <w:bottom w:val="single" w:sz="8" w:space="0" w:color="BCBEC0"/>
            </w:tcBorders>
            <w:shd w:val="clear" w:color="auto" w:fill="C6D9F1" w:themeFill="text2" w:themeFillTint="33"/>
          </w:tcPr>
          <w:p w:rsidR="007E51EE" w:rsidRPr="00AE7BDC" w:rsidRDefault="00C43651" w:rsidP="0020298C">
            <w:pPr>
              <w:pStyle w:val="TableText"/>
              <w:keepNext/>
              <w:rPr>
                <w:rFonts w:cs="Arial"/>
                <w:b/>
                <w:sz w:val="22"/>
                <w:szCs w:val="22"/>
              </w:rPr>
            </w:pPr>
            <w:bookmarkStart w:id="17" w:name="Resilience_Level"/>
            <w:bookmarkEnd w:id="17"/>
            <w:r w:rsidRPr="00AE7BDC">
              <w:rPr>
                <w:rFonts w:cs="Arial"/>
                <w:b/>
                <w:sz w:val="22"/>
                <w:szCs w:val="22"/>
              </w:rPr>
              <w:t>Adept</w:t>
            </w:r>
          </w:p>
        </w:tc>
      </w:tr>
      <w:tr w:rsidR="005832F1" w:rsidRPr="0020298C" w:rsidTr="00CD0E7E">
        <w:tc>
          <w:tcPr>
            <w:tcW w:w="2184" w:type="dxa"/>
            <w:vMerge/>
            <w:shd w:val="clear" w:color="auto" w:fill="auto"/>
          </w:tcPr>
          <w:p w:rsidR="005832F1" w:rsidRPr="0020298C" w:rsidRDefault="005832F1" w:rsidP="0020298C">
            <w:pPr>
              <w:keepNext/>
            </w:pPr>
            <w:bookmarkStart w:id="18" w:name="Integrity" w:colFirst="1" w:colLast="2"/>
            <w:bookmarkEnd w:id="16"/>
          </w:p>
        </w:tc>
        <w:tc>
          <w:tcPr>
            <w:tcW w:w="4846" w:type="dxa"/>
            <w:tcBorders>
              <w:top w:val="single" w:sz="8" w:space="0" w:color="BCBEC0"/>
              <w:bottom w:val="single" w:sz="8" w:space="0" w:color="BCBEC0"/>
            </w:tcBorders>
            <w:shd w:val="clear" w:color="auto" w:fill="C6D9F1" w:themeFill="text2" w:themeFillTint="33"/>
          </w:tcPr>
          <w:p w:rsidR="005832F1" w:rsidRPr="00CD0E7E" w:rsidRDefault="005832F1" w:rsidP="0020298C">
            <w:pPr>
              <w:pStyle w:val="TableText"/>
              <w:keepNext/>
              <w:rPr>
                <w:rFonts w:cs="Arial"/>
                <w:b/>
                <w:sz w:val="22"/>
                <w:szCs w:val="22"/>
              </w:rPr>
            </w:pPr>
            <w:r w:rsidRPr="00CD0E7E">
              <w:rPr>
                <w:rFonts w:cs="Arial"/>
                <w:b/>
                <w:sz w:val="22"/>
                <w:szCs w:val="22"/>
              </w:rPr>
              <w:t>Act with Integrity</w:t>
            </w:r>
          </w:p>
        </w:tc>
        <w:tc>
          <w:tcPr>
            <w:tcW w:w="3515" w:type="dxa"/>
            <w:tcBorders>
              <w:top w:val="single" w:sz="8" w:space="0" w:color="BCBEC0"/>
              <w:bottom w:val="single" w:sz="8" w:space="0" w:color="BCBEC0"/>
            </w:tcBorders>
            <w:shd w:val="clear" w:color="auto" w:fill="C6D9F1" w:themeFill="text2" w:themeFillTint="33"/>
          </w:tcPr>
          <w:p w:rsidR="005832F1" w:rsidRPr="00CD0E7E" w:rsidRDefault="00CD0E7E" w:rsidP="00A9360C">
            <w:pPr>
              <w:rPr>
                <w:rFonts w:ascii="Arial" w:hAnsi="Arial" w:cs="Arial"/>
                <w:b/>
                <w:szCs w:val="22"/>
              </w:rPr>
            </w:pPr>
            <w:bookmarkStart w:id="19" w:name="Integrity_Level"/>
            <w:bookmarkEnd w:id="19"/>
            <w:r w:rsidRPr="00CD0E7E">
              <w:rPr>
                <w:rFonts w:ascii="Arial" w:hAnsi="Arial" w:cs="Arial"/>
                <w:b/>
                <w:szCs w:val="22"/>
              </w:rPr>
              <w:t>Advanced</w:t>
            </w:r>
          </w:p>
        </w:tc>
      </w:tr>
      <w:tr w:rsidR="005832F1" w:rsidRPr="0020298C" w:rsidTr="00AE7BDC">
        <w:tc>
          <w:tcPr>
            <w:tcW w:w="2184" w:type="dxa"/>
            <w:vMerge/>
            <w:shd w:val="clear" w:color="auto" w:fill="auto"/>
          </w:tcPr>
          <w:p w:rsidR="005832F1" w:rsidRPr="0020298C" w:rsidRDefault="005832F1" w:rsidP="0020298C">
            <w:pPr>
              <w:keepNext/>
            </w:pPr>
            <w:bookmarkStart w:id="20" w:name="Self" w:colFirst="1" w:colLast="2"/>
            <w:bookmarkEnd w:id="18"/>
          </w:p>
        </w:tc>
        <w:tc>
          <w:tcPr>
            <w:tcW w:w="4846" w:type="dxa"/>
            <w:tcBorders>
              <w:top w:val="single" w:sz="8" w:space="0" w:color="BCBEC0"/>
            </w:tcBorders>
            <w:shd w:val="clear" w:color="auto" w:fill="auto"/>
          </w:tcPr>
          <w:p w:rsidR="005832F1" w:rsidRPr="00AE7BDC" w:rsidRDefault="005832F1" w:rsidP="0020298C">
            <w:pPr>
              <w:pStyle w:val="TableText"/>
              <w:keepNext/>
              <w:rPr>
                <w:rFonts w:cs="Arial"/>
                <w:sz w:val="22"/>
                <w:szCs w:val="22"/>
              </w:rPr>
            </w:pPr>
            <w:r w:rsidRPr="00AE7BDC">
              <w:rPr>
                <w:rFonts w:cs="Arial"/>
                <w:sz w:val="22"/>
                <w:szCs w:val="22"/>
              </w:rPr>
              <w:t>Manage Self</w:t>
            </w:r>
          </w:p>
        </w:tc>
        <w:tc>
          <w:tcPr>
            <w:tcW w:w="3515" w:type="dxa"/>
            <w:tcBorders>
              <w:top w:val="single" w:sz="8" w:space="0" w:color="BCBEC0"/>
            </w:tcBorders>
            <w:shd w:val="clear" w:color="auto" w:fill="auto"/>
          </w:tcPr>
          <w:p w:rsidR="005832F1" w:rsidRPr="00AE7BDC" w:rsidRDefault="00C43651">
            <w:pPr>
              <w:rPr>
                <w:rFonts w:ascii="Arial" w:hAnsi="Arial" w:cs="Arial"/>
                <w:szCs w:val="22"/>
              </w:rPr>
            </w:pPr>
            <w:bookmarkStart w:id="21" w:name="Self_Level"/>
            <w:bookmarkEnd w:id="21"/>
            <w:r w:rsidRPr="00AE7BDC">
              <w:rPr>
                <w:rFonts w:ascii="Arial" w:hAnsi="Arial" w:cs="Arial"/>
                <w:szCs w:val="22"/>
              </w:rPr>
              <w:t>Adept</w:t>
            </w:r>
          </w:p>
        </w:tc>
      </w:tr>
      <w:tr w:rsidR="005832F1" w:rsidRPr="0020298C" w:rsidTr="00C43651">
        <w:tc>
          <w:tcPr>
            <w:tcW w:w="2184" w:type="dxa"/>
            <w:vMerge/>
            <w:tcBorders>
              <w:bottom w:val="single" w:sz="8" w:space="0" w:color="auto"/>
            </w:tcBorders>
            <w:shd w:val="clear" w:color="auto" w:fill="auto"/>
          </w:tcPr>
          <w:p w:rsidR="005832F1" w:rsidRPr="0020298C" w:rsidRDefault="005832F1" w:rsidP="001D133A">
            <w:bookmarkStart w:id="22" w:name="Value" w:colFirst="1" w:colLast="2"/>
            <w:bookmarkEnd w:id="20"/>
          </w:p>
        </w:tc>
        <w:tc>
          <w:tcPr>
            <w:tcW w:w="4846" w:type="dxa"/>
            <w:tcBorders>
              <w:bottom w:val="single" w:sz="8" w:space="0" w:color="auto"/>
            </w:tcBorders>
            <w:shd w:val="clear" w:color="auto" w:fill="auto"/>
          </w:tcPr>
          <w:p w:rsidR="005832F1" w:rsidRPr="00203CBC" w:rsidRDefault="005832F1" w:rsidP="00297CDF">
            <w:pPr>
              <w:pStyle w:val="TableText"/>
              <w:rPr>
                <w:rFonts w:cs="Arial"/>
                <w:sz w:val="22"/>
                <w:szCs w:val="22"/>
              </w:rPr>
            </w:pPr>
            <w:r w:rsidRPr="00203CBC">
              <w:rPr>
                <w:rFonts w:cs="Arial"/>
                <w:sz w:val="22"/>
                <w:szCs w:val="22"/>
              </w:rPr>
              <w:t>Value Diversity</w:t>
            </w:r>
          </w:p>
        </w:tc>
        <w:tc>
          <w:tcPr>
            <w:tcW w:w="3515" w:type="dxa"/>
            <w:tcBorders>
              <w:bottom w:val="single" w:sz="8" w:space="0" w:color="auto"/>
            </w:tcBorders>
            <w:shd w:val="clear" w:color="auto" w:fill="auto"/>
          </w:tcPr>
          <w:p w:rsidR="005832F1" w:rsidRPr="00203CBC" w:rsidRDefault="00C43651">
            <w:pPr>
              <w:rPr>
                <w:rFonts w:ascii="Arial" w:hAnsi="Arial" w:cs="Arial"/>
                <w:szCs w:val="22"/>
              </w:rPr>
            </w:pPr>
            <w:bookmarkStart w:id="23" w:name="Value_Level"/>
            <w:bookmarkEnd w:id="23"/>
            <w:r w:rsidRPr="00203CBC">
              <w:rPr>
                <w:rFonts w:ascii="Arial" w:hAnsi="Arial" w:cs="Arial"/>
                <w:szCs w:val="22"/>
              </w:rPr>
              <w:t>Intermediate</w:t>
            </w:r>
          </w:p>
        </w:tc>
      </w:tr>
      <w:tr w:rsidR="005832F1" w:rsidRPr="0020298C" w:rsidTr="00CD0E7E">
        <w:tc>
          <w:tcPr>
            <w:tcW w:w="2184" w:type="dxa"/>
            <w:vMerge w:val="restart"/>
            <w:tcBorders>
              <w:top w:val="single" w:sz="8" w:space="0" w:color="auto"/>
            </w:tcBorders>
            <w:shd w:val="clear" w:color="auto" w:fill="auto"/>
          </w:tcPr>
          <w:p w:rsidR="005832F1" w:rsidRPr="0020298C" w:rsidRDefault="00F50223" w:rsidP="0020298C">
            <w:pPr>
              <w:keepNext/>
            </w:pPr>
            <w:bookmarkStart w:id="24" w:name="Comm" w:colFirst="1" w:colLast="2"/>
            <w:bookmarkEnd w:id="22"/>
            <w:r>
              <w:rPr>
                <w:noProof/>
                <w:lang w:eastAsia="en-AU"/>
              </w:rPr>
              <w:lastRenderedPageBreak/>
              <w:drawing>
                <wp:inline distT="0" distB="0" distL="0" distR="0" wp14:anchorId="7EEFA8DF" wp14:editId="4B2E5CE3">
                  <wp:extent cx="87630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4846" w:type="dxa"/>
            <w:tcBorders>
              <w:top w:val="single" w:sz="8" w:space="0" w:color="auto"/>
              <w:bottom w:val="single" w:sz="8" w:space="0" w:color="BCBEC0"/>
            </w:tcBorders>
            <w:shd w:val="clear" w:color="auto" w:fill="auto"/>
          </w:tcPr>
          <w:p w:rsidR="005832F1" w:rsidRPr="00AE7BDC" w:rsidRDefault="005832F1" w:rsidP="0020298C">
            <w:pPr>
              <w:pStyle w:val="TableText"/>
              <w:keepNext/>
              <w:rPr>
                <w:rFonts w:cs="Arial"/>
                <w:sz w:val="22"/>
                <w:szCs w:val="22"/>
              </w:rPr>
            </w:pPr>
            <w:r w:rsidRPr="00AE7BDC">
              <w:rPr>
                <w:rFonts w:cs="Arial"/>
                <w:sz w:val="22"/>
                <w:szCs w:val="22"/>
              </w:rPr>
              <w:t>Communicate Effectively</w:t>
            </w:r>
          </w:p>
        </w:tc>
        <w:tc>
          <w:tcPr>
            <w:tcW w:w="3515" w:type="dxa"/>
            <w:tcBorders>
              <w:top w:val="single" w:sz="8" w:space="0" w:color="auto"/>
              <w:bottom w:val="single" w:sz="8" w:space="0" w:color="BCBEC0"/>
            </w:tcBorders>
            <w:shd w:val="clear" w:color="auto" w:fill="auto"/>
          </w:tcPr>
          <w:p w:rsidR="005832F1" w:rsidRPr="00AE7BDC" w:rsidRDefault="00A9360C">
            <w:pPr>
              <w:rPr>
                <w:rFonts w:ascii="Arial" w:hAnsi="Arial" w:cs="Arial"/>
                <w:szCs w:val="22"/>
              </w:rPr>
            </w:pPr>
            <w:bookmarkStart w:id="25" w:name="Comm_Level"/>
            <w:bookmarkEnd w:id="25"/>
            <w:r w:rsidRPr="00AE7BDC">
              <w:rPr>
                <w:rFonts w:ascii="Arial" w:hAnsi="Arial" w:cs="Arial"/>
                <w:szCs w:val="22"/>
              </w:rPr>
              <w:t>Adept</w:t>
            </w:r>
          </w:p>
        </w:tc>
      </w:tr>
      <w:tr w:rsidR="0055140C" w:rsidRPr="0020298C" w:rsidTr="00CD0E7E">
        <w:tc>
          <w:tcPr>
            <w:tcW w:w="2184" w:type="dxa"/>
            <w:vMerge/>
            <w:shd w:val="clear" w:color="auto" w:fill="auto"/>
          </w:tcPr>
          <w:p w:rsidR="0055140C" w:rsidRPr="0020298C" w:rsidRDefault="0055140C" w:rsidP="0020298C">
            <w:pPr>
              <w:keepNext/>
            </w:pPr>
            <w:bookmarkStart w:id="26" w:name="CustServ" w:colFirst="1" w:colLast="2"/>
            <w:bookmarkEnd w:id="24"/>
          </w:p>
        </w:tc>
        <w:tc>
          <w:tcPr>
            <w:tcW w:w="4846" w:type="dxa"/>
            <w:tcBorders>
              <w:top w:val="single" w:sz="8" w:space="0" w:color="BCBEC0"/>
              <w:bottom w:val="single" w:sz="8" w:space="0" w:color="BCBEC0"/>
            </w:tcBorders>
            <w:shd w:val="clear" w:color="auto" w:fill="C6D9F1" w:themeFill="text2" w:themeFillTint="33"/>
          </w:tcPr>
          <w:p w:rsidR="0055140C" w:rsidRPr="00DE364D" w:rsidRDefault="0055140C" w:rsidP="0020298C">
            <w:pPr>
              <w:pStyle w:val="TableText"/>
              <w:keepNext/>
              <w:rPr>
                <w:rFonts w:cs="Arial"/>
                <w:b/>
                <w:sz w:val="22"/>
                <w:szCs w:val="22"/>
              </w:rPr>
            </w:pPr>
            <w:r w:rsidRPr="00DE364D">
              <w:rPr>
                <w:rFonts w:cs="Arial"/>
                <w:b/>
                <w:sz w:val="22"/>
                <w:szCs w:val="22"/>
              </w:rPr>
              <w:t>Commit to Customer Service</w:t>
            </w:r>
          </w:p>
        </w:tc>
        <w:tc>
          <w:tcPr>
            <w:tcW w:w="3515" w:type="dxa"/>
            <w:tcBorders>
              <w:top w:val="single" w:sz="8" w:space="0" w:color="BCBEC0"/>
              <w:bottom w:val="single" w:sz="8" w:space="0" w:color="BCBEC0"/>
            </w:tcBorders>
            <w:shd w:val="clear" w:color="auto" w:fill="C6D9F1" w:themeFill="text2" w:themeFillTint="33"/>
          </w:tcPr>
          <w:p w:rsidR="0055140C" w:rsidRPr="00DE364D" w:rsidRDefault="00A9360C">
            <w:pPr>
              <w:rPr>
                <w:rFonts w:ascii="Arial" w:hAnsi="Arial" w:cs="Arial"/>
                <w:b/>
              </w:rPr>
            </w:pPr>
            <w:bookmarkStart w:id="27" w:name="CustServ_Level"/>
            <w:bookmarkEnd w:id="27"/>
            <w:r w:rsidRPr="00DE364D">
              <w:rPr>
                <w:rFonts w:ascii="Arial" w:hAnsi="Arial" w:cs="Arial"/>
                <w:b/>
              </w:rPr>
              <w:t>Advanced</w:t>
            </w:r>
          </w:p>
        </w:tc>
      </w:tr>
      <w:tr w:rsidR="0055140C" w:rsidRPr="0020298C" w:rsidTr="00CD0E7E">
        <w:tc>
          <w:tcPr>
            <w:tcW w:w="2184" w:type="dxa"/>
            <w:vMerge/>
            <w:shd w:val="clear" w:color="auto" w:fill="auto"/>
          </w:tcPr>
          <w:p w:rsidR="0055140C" w:rsidRPr="0020298C" w:rsidRDefault="0055140C" w:rsidP="0020298C">
            <w:pPr>
              <w:keepNext/>
            </w:pPr>
            <w:bookmarkStart w:id="28" w:name="Work_Col" w:colFirst="1" w:colLast="2"/>
            <w:bookmarkEnd w:id="26"/>
          </w:p>
        </w:tc>
        <w:tc>
          <w:tcPr>
            <w:tcW w:w="4846" w:type="dxa"/>
            <w:tcBorders>
              <w:top w:val="single" w:sz="8" w:space="0" w:color="BCBEC0"/>
            </w:tcBorders>
            <w:shd w:val="clear" w:color="auto" w:fill="C6D9F1" w:themeFill="text2" w:themeFillTint="33"/>
          </w:tcPr>
          <w:p w:rsidR="0055140C" w:rsidRPr="00AE7BDC" w:rsidRDefault="0055140C" w:rsidP="0020298C">
            <w:pPr>
              <w:pStyle w:val="TableText"/>
              <w:keepNext/>
              <w:rPr>
                <w:rFonts w:cs="Arial"/>
                <w:b/>
                <w:sz w:val="22"/>
                <w:szCs w:val="22"/>
              </w:rPr>
            </w:pPr>
            <w:r w:rsidRPr="00AE7BDC">
              <w:rPr>
                <w:rFonts w:cs="Arial"/>
                <w:b/>
                <w:sz w:val="22"/>
                <w:szCs w:val="22"/>
              </w:rPr>
              <w:t>Work Collaboratively</w:t>
            </w:r>
          </w:p>
        </w:tc>
        <w:tc>
          <w:tcPr>
            <w:tcW w:w="3515" w:type="dxa"/>
            <w:tcBorders>
              <w:top w:val="single" w:sz="8" w:space="0" w:color="BCBEC0"/>
            </w:tcBorders>
            <w:shd w:val="clear" w:color="auto" w:fill="C6D9F1" w:themeFill="text2" w:themeFillTint="33"/>
          </w:tcPr>
          <w:p w:rsidR="0055140C" w:rsidRPr="00AE7BDC" w:rsidRDefault="00A9360C">
            <w:pPr>
              <w:rPr>
                <w:rFonts w:ascii="Arial" w:hAnsi="Arial" w:cs="Arial"/>
                <w:b/>
              </w:rPr>
            </w:pPr>
            <w:bookmarkStart w:id="29" w:name="Work_Col_Level"/>
            <w:bookmarkEnd w:id="29"/>
            <w:r w:rsidRPr="00AE7BDC">
              <w:rPr>
                <w:rFonts w:ascii="Arial" w:hAnsi="Arial" w:cs="Arial"/>
                <w:b/>
              </w:rPr>
              <w:t>Adept</w:t>
            </w:r>
          </w:p>
        </w:tc>
      </w:tr>
      <w:tr w:rsidR="0055140C" w:rsidRPr="0020298C" w:rsidTr="00CD0E7E">
        <w:tc>
          <w:tcPr>
            <w:tcW w:w="2184" w:type="dxa"/>
            <w:vMerge/>
            <w:tcBorders>
              <w:bottom w:val="single" w:sz="8" w:space="0" w:color="auto"/>
            </w:tcBorders>
            <w:shd w:val="clear" w:color="auto" w:fill="auto"/>
          </w:tcPr>
          <w:p w:rsidR="0055140C" w:rsidRPr="0020298C" w:rsidRDefault="0055140C" w:rsidP="001D133A">
            <w:bookmarkStart w:id="30" w:name="Negotiate" w:colFirst="1" w:colLast="2"/>
            <w:bookmarkEnd w:id="28"/>
          </w:p>
        </w:tc>
        <w:tc>
          <w:tcPr>
            <w:tcW w:w="4846" w:type="dxa"/>
            <w:tcBorders>
              <w:bottom w:val="single" w:sz="8" w:space="0" w:color="BCBEC0"/>
            </w:tcBorders>
            <w:shd w:val="clear" w:color="auto" w:fill="auto"/>
          </w:tcPr>
          <w:p w:rsidR="0055140C" w:rsidRPr="00203CBC" w:rsidRDefault="0055140C" w:rsidP="00C57959">
            <w:pPr>
              <w:pStyle w:val="TableText"/>
              <w:rPr>
                <w:rFonts w:cs="Arial"/>
                <w:sz w:val="22"/>
                <w:szCs w:val="22"/>
              </w:rPr>
            </w:pPr>
            <w:r w:rsidRPr="00203CBC">
              <w:rPr>
                <w:rFonts w:cs="Arial"/>
                <w:bCs/>
                <w:sz w:val="22"/>
                <w:szCs w:val="22"/>
              </w:rPr>
              <w:t>Influence and Negotiate</w:t>
            </w:r>
          </w:p>
        </w:tc>
        <w:tc>
          <w:tcPr>
            <w:tcW w:w="3515" w:type="dxa"/>
            <w:tcBorders>
              <w:bottom w:val="single" w:sz="8" w:space="0" w:color="BCBEC0"/>
            </w:tcBorders>
            <w:shd w:val="clear" w:color="auto" w:fill="auto"/>
          </w:tcPr>
          <w:p w:rsidR="0055140C" w:rsidRPr="00203CBC" w:rsidRDefault="00A9360C">
            <w:pPr>
              <w:rPr>
                <w:rFonts w:ascii="Arial" w:hAnsi="Arial" w:cs="Arial"/>
              </w:rPr>
            </w:pPr>
            <w:bookmarkStart w:id="31" w:name="Negotiate_Level"/>
            <w:bookmarkEnd w:id="31"/>
            <w:r>
              <w:rPr>
                <w:rFonts w:ascii="Arial" w:hAnsi="Arial" w:cs="Arial"/>
              </w:rPr>
              <w:t>Adept</w:t>
            </w:r>
          </w:p>
        </w:tc>
      </w:tr>
      <w:tr w:rsidR="0055140C" w:rsidRPr="0020298C" w:rsidTr="00CD0E7E">
        <w:tc>
          <w:tcPr>
            <w:tcW w:w="2184" w:type="dxa"/>
            <w:vMerge w:val="restart"/>
            <w:tcBorders>
              <w:top w:val="single" w:sz="8" w:space="0" w:color="auto"/>
            </w:tcBorders>
            <w:shd w:val="clear" w:color="auto" w:fill="auto"/>
          </w:tcPr>
          <w:p w:rsidR="0055140C" w:rsidRPr="0020298C" w:rsidRDefault="0055140C" w:rsidP="0020298C">
            <w:pPr>
              <w:keepNext/>
            </w:pPr>
            <w:bookmarkStart w:id="32" w:name="Deliver" w:colFirst="1" w:colLast="2"/>
            <w:bookmarkEnd w:id="30"/>
            <w:r>
              <w:rPr>
                <w:noProof/>
                <w:lang w:eastAsia="en-AU"/>
              </w:rPr>
              <w:drawing>
                <wp:inline distT="0" distB="0" distL="0" distR="0" wp14:anchorId="4CAE3D44" wp14:editId="53713A82">
                  <wp:extent cx="87630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4846" w:type="dxa"/>
            <w:tcBorders>
              <w:top w:val="single" w:sz="8" w:space="0" w:color="BCBEC0"/>
              <w:bottom w:val="single" w:sz="8" w:space="0" w:color="BCBEC0"/>
            </w:tcBorders>
            <w:shd w:val="clear" w:color="auto" w:fill="C6D9F1" w:themeFill="text2" w:themeFillTint="33"/>
          </w:tcPr>
          <w:p w:rsidR="0055140C" w:rsidRPr="00DE364D" w:rsidRDefault="0055140C" w:rsidP="0020298C">
            <w:pPr>
              <w:pStyle w:val="TableText"/>
              <w:keepNext/>
              <w:rPr>
                <w:rFonts w:cs="Arial"/>
                <w:b/>
                <w:sz w:val="22"/>
                <w:szCs w:val="22"/>
              </w:rPr>
            </w:pPr>
            <w:r w:rsidRPr="00DE364D">
              <w:rPr>
                <w:rFonts w:cs="Arial"/>
                <w:b/>
                <w:sz w:val="22"/>
                <w:szCs w:val="22"/>
              </w:rPr>
              <w:t>Deliver Results</w:t>
            </w:r>
          </w:p>
        </w:tc>
        <w:tc>
          <w:tcPr>
            <w:tcW w:w="3515" w:type="dxa"/>
            <w:tcBorders>
              <w:top w:val="single" w:sz="8" w:space="0" w:color="BCBEC0"/>
              <w:bottom w:val="single" w:sz="8" w:space="0" w:color="BCBEC0"/>
            </w:tcBorders>
            <w:shd w:val="clear" w:color="auto" w:fill="C6D9F1" w:themeFill="text2" w:themeFillTint="33"/>
          </w:tcPr>
          <w:p w:rsidR="0055140C" w:rsidRPr="00DE364D" w:rsidRDefault="00C43651">
            <w:pPr>
              <w:rPr>
                <w:rFonts w:ascii="Arial" w:hAnsi="Arial" w:cs="Arial"/>
                <w:b/>
              </w:rPr>
            </w:pPr>
            <w:bookmarkStart w:id="33" w:name="Deliver_Level"/>
            <w:bookmarkEnd w:id="33"/>
            <w:r w:rsidRPr="00DE364D">
              <w:rPr>
                <w:rFonts w:ascii="Arial" w:hAnsi="Arial" w:cs="Arial"/>
                <w:b/>
              </w:rPr>
              <w:t>Adept</w:t>
            </w:r>
          </w:p>
        </w:tc>
      </w:tr>
      <w:tr w:rsidR="0055140C" w:rsidRPr="0020298C" w:rsidTr="00324F41">
        <w:tc>
          <w:tcPr>
            <w:tcW w:w="2184" w:type="dxa"/>
            <w:vMerge/>
            <w:shd w:val="clear" w:color="auto" w:fill="auto"/>
          </w:tcPr>
          <w:p w:rsidR="0055140C" w:rsidRPr="0020298C" w:rsidRDefault="0055140C" w:rsidP="0020298C">
            <w:pPr>
              <w:keepNext/>
            </w:pPr>
            <w:bookmarkStart w:id="34" w:name="Plan" w:colFirst="1" w:colLast="2"/>
            <w:bookmarkEnd w:id="32"/>
          </w:p>
        </w:tc>
        <w:tc>
          <w:tcPr>
            <w:tcW w:w="4846" w:type="dxa"/>
            <w:tcBorders>
              <w:top w:val="single" w:sz="8" w:space="0" w:color="BCBEC0"/>
              <w:bottom w:val="single" w:sz="8" w:space="0" w:color="BCBEC0"/>
            </w:tcBorders>
            <w:shd w:val="clear" w:color="auto" w:fill="auto"/>
          </w:tcPr>
          <w:p w:rsidR="0055140C" w:rsidRPr="00324F41" w:rsidRDefault="0055140C" w:rsidP="0020298C">
            <w:pPr>
              <w:pStyle w:val="TableText"/>
              <w:keepNext/>
              <w:rPr>
                <w:rFonts w:cs="Arial"/>
                <w:sz w:val="22"/>
                <w:szCs w:val="22"/>
              </w:rPr>
            </w:pPr>
            <w:r w:rsidRPr="00324F41">
              <w:rPr>
                <w:rFonts w:cs="Arial"/>
                <w:bCs/>
                <w:sz w:val="22"/>
                <w:szCs w:val="22"/>
              </w:rPr>
              <w:t>Plan and Prioritise</w:t>
            </w:r>
          </w:p>
        </w:tc>
        <w:tc>
          <w:tcPr>
            <w:tcW w:w="3515" w:type="dxa"/>
            <w:tcBorders>
              <w:top w:val="single" w:sz="8" w:space="0" w:color="BCBEC0"/>
              <w:bottom w:val="single" w:sz="8" w:space="0" w:color="BCBEC0"/>
            </w:tcBorders>
            <w:shd w:val="clear" w:color="auto" w:fill="auto"/>
          </w:tcPr>
          <w:p w:rsidR="0055140C" w:rsidRPr="00324F41" w:rsidRDefault="003C1DB3">
            <w:pPr>
              <w:rPr>
                <w:rFonts w:ascii="Arial" w:hAnsi="Arial" w:cs="Arial"/>
              </w:rPr>
            </w:pPr>
            <w:bookmarkStart w:id="35" w:name="Plan_Level"/>
            <w:bookmarkEnd w:id="35"/>
            <w:r>
              <w:rPr>
                <w:rFonts w:ascii="Arial" w:hAnsi="Arial" w:cs="Arial"/>
              </w:rPr>
              <w:t xml:space="preserve">Intermediate </w:t>
            </w:r>
          </w:p>
        </w:tc>
      </w:tr>
      <w:tr w:rsidR="005832F1" w:rsidRPr="0020298C" w:rsidTr="00CD0E7E">
        <w:tc>
          <w:tcPr>
            <w:tcW w:w="2184" w:type="dxa"/>
            <w:vMerge/>
            <w:shd w:val="clear" w:color="auto" w:fill="auto"/>
          </w:tcPr>
          <w:p w:rsidR="005832F1" w:rsidRPr="0020298C" w:rsidRDefault="005832F1" w:rsidP="0020298C">
            <w:pPr>
              <w:keepNext/>
            </w:pPr>
            <w:bookmarkStart w:id="36" w:name="Think" w:colFirst="1" w:colLast="2"/>
            <w:bookmarkEnd w:id="34"/>
          </w:p>
        </w:tc>
        <w:tc>
          <w:tcPr>
            <w:tcW w:w="4846" w:type="dxa"/>
            <w:tcBorders>
              <w:top w:val="single" w:sz="8" w:space="0" w:color="BCBEC0"/>
              <w:bottom w:val="single" w:sz="8" w:space="0" w:color="BCBEC0"/>
            </w:tcBorders>
            <w:shd w:val="clear" w:color="auto" w:fill="auto"/>
          </w:tcPr>
          <w:p w:rsidR="005832F1" w:rsidRPr="008C3CEF" w:rsidRDefault="005832F1" w:rsidP="0020298C">
            <w:pPr>
              <w:pStyle w:val="TableText"/>
              <w:keepNext/>
              <w:rPr>
                <w:rFonts w:cs="Arial"/>
                <w:sz w:val="22"/>
                <w:szCs w:val="22"/>
              </w:rPr>
            </w:pPr>
            <w:r w:rsidRPr="008C3CEF">
              <w:rPr>
                <w:rFonts w:cs="Arial"/>
                <w:bCs/>
                <w:sz w:val="22"/>
                <w:szCs w:val="22"/>
              </w:rPr>
              <w:t>Think and Solve Problems</w:t>
            </w:r>
          </w:p>
        </w:tc>
        <w:tc>
          <w:tcPr>
            <w:tcW w:w="3515" w:type="dxa"/>
            <w:tcBorders>
              <w:top w:val="single" w:sz="8" w:space="0" w:color="BCBEC0"/>
              <w:bottom w:val="single" w:sz="8" w:space="0" w:color="BCBEC0"/>
            </w:tcBorders>
            <w:shd w:val="clear" w:color="auto" w:fill="auto"/>
          </w:tcPr>
          <w:p w:rsidR="005832F1" w:rsidRPr="008C3CEF" w:rsidRDefault="008C3CEF" w:rsidP="008C3CEF">
            <w:pPr>
              <w:rPr>
                <w:rFonts w:ascii="Arial" w:hAnsi="Arial" w:cs="Arial"/>
                <w:szCs w:val="22"/>
              </w:rPr>
            </w:pPr>
            <w:bookmarkStart w:id="37" w:name="Think_Level"/>
            <w:bookmarkEnd w:id="37"/>
            <w:r w:rsidRPr="008C3CEF">
              <w:rPr>
                <w:rFonts w:ascii="Arial" w:hAnsi="Arial" w:cs="Arial"/>
                <w:szCs w:val="22"/>
              </w:rPr>
              <w:t>Intermediate</w:t>
            </w:r>
          </w:p>
        </w:tc>
      </w:tr>
      <w:tr w:rsidR="005832F1" w:rsidRPr="0020298C" w:rsidTr="00CD0E7E">
        <w:tc>
          <w:tcPr>
            <w:tcW w:w="2184" w:type="dxa"/>
            <w:vMerge/>
            <w:tcBorders>
              <w:bottom w:val="single" w:sz="8" w:space="0" w:color="auto"/>
            </w:tcBorders>
            <w:shd w:val="clear" w:color="auto" w:fill="auto"/>
          </w:tcPr>
          <w:p w:rsidR="005832F1" w:rsidRPr="0020298C" w:rsidRDefault="005832F1" w:rsidP="001D133A">
            <w:bookmarkStart w:id="38" w:name="Account" w:colFirst="1" w:colLast="2"/>
            <w:bookmarkEnd w:id="36"/>
          </w:p>
        </w:tc>
        <w:tc>
          <w:tcPr>
            <w:tcW w:w="4846" w:type="dxa"/>
            <w:tcBorders>
              <w:top w:val="single" w:sz="8" w:space="0" w:color="BCBEC0"/>
              <w:bottom w:val="single" w:sz="8" w:space="0" w:color="BCBEC0"/>
            </w:tcBorders>
            <w:shd w:val="clear" w:color="auto" w:fill="C6D9F1" w:themeFill="text2" w:themeFillTint="33"/>
          </w:tcPr>
          <w:p w:rsidR="005832F1" w:rsidRPr="00324F41" w:rsidRDefault="005832F1" w:rsidP="00C57959">
            <w:pPr>
              <w:pStyle w:val="TableText"/>
              <w:rPr>
                <w:rFonts w:cs="Arial"/>
                <w:b/>
                <w:sz w:val="22"/>
                <w:szCs w:val="22"/>
              </w:rPr>
            </w:pPr>
            <w:r w:rsidRPr="00324F41">
              <w:rPr>
                <w:rFonts w:cs="Arial"/>
                <w:b/>
                <w:sz w:val="22"/>
                <w:szCs w:val="22"/>
              </w:rPr>
              <w:t>Demonstrate Accountability</w:t>
            </w:r>
          </w:p>
        </w:tc>
        <w:tc>
          <w:tcPr>
            <w:tcW w:w="3515" w:type="dxa"/>
            <w:tcBorders>
              <w:top w:val="single" w:sz="8" w:space="0" w:color="BCBEC0"/>
              <w:bottom w:val="single" w:sz="8" w:space="0" w:color="BCBEC0"/>
            </w:tcBorders>
            <w:shd w:val="clear" w:color="auto" w:fill="C6D9F1" w:themeFill="text2" w:themeFillTint="33"/>
          </w:tcPr>
          <w:p w:rsidR="005832F1" w:rsidRPr="00324F41" w:rsidRDefault="00A9360C">
            <w:pPr>
              <w:rPr>
                <w:rFonts w:ascii="Arial" w:hAnsi="Arial" w:cs="Arial"/>
                <w:b/>
                <w:szCs w:val="22"/>
              </w:rPr>
            </w:pPr>
            <w:bookmarkStart w:id="39" w:name="Account_Level"/>
            <w:bookmarkEnd w:id="39"/>
            <w:r w:rsidRPr="00324F41">
              <w:rPr>
                <w:rFonts w:ascii="Arial" w:hAnsi="Arial" w:cs="Arial"/>
                <w:b/>
                <w:szCs w:val="22"/>
              </w:rPr>
              <w:t>Adept</w:t>
            </w:r>
          </w:p>
        </w:tc>
      </w:tr>
      <w:tr w:rsidR="005832F1" w:rsidRPr="0020298C" w:rsidTr="00CD0E7E">
        <w:tc>
          <w:tcPr>
            <w:tcW w:w="2184" w:type="dxa"/>
            <w:vMerge w:val="restart"/>
            <w:tcBorders>
              <w:top w:val="single" w:sz="8" w:space="0" w:color="auto"/>
            </w:tcBorders>
            <w:shd w:val="clear" w:color="auto" w:fill="auto"/>
          </w:tcPr>
          <w:p w:rsidR="005832F1" w:rsidRPr="0020298C" w:rsidRDefault="00F50223" w:rsidP="0020298C">
            <w:pPr>
              <w:keepNext/>
            </w:pPr>
            <w:bookmarkStart w:id="40" w:name="Fin" w:colFirst="1" w:colLast="2"/>
            <w:bookmarkEnd w:id="38"/>
            <w:r>
              <w:rPr>
                <w:noProof/>
                <w:lang w:eastAsia="en-AU"/>
              </w:rPr>
              <w:drawing>
                <wp:inline distT="0" distB="0" distL="0" distR="0" wp14:anchorId="2CB13BFA" wp14:editId="2656A297">
                  <wp:extent cx="876300" cy="876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4846" w:type="dxa"/>
            <w:tcBorders>
              <w:top w:val="single" w:sz="8" w:space="0" w:color="BCBEC0"/>
              <w:bottom w:val="single" w:sz="8" w:space="0" w:color="BCBEC0"/>
            </w:tcBorders>
            <w:shd w:val="clear" w:color="auto" w:fill="auto"/>
          </w:tcPr>
          <w:p w:rsidR="005832F1" w:rsidRPr="00203CBC" w:rsidRDefault="005832F1" w:rsidP="0020298C">
            <w:pPr>
              <w:pStyle w:val="TableText"/>
              <w:keepNext/>
              <w:rPr>
                <w:rFonts w:cs="Arial"/>
                <w:sz w:val="22"/>
                <w:szCs w:val="22"/>
              </w:rPr>
            </w:pPr>
            <w:r w:rsidRPr="00203CBC">
              <w:rPr>
                <w:rFonts w:cs="Arial"/>
                <w:sz w:val="22"/>
                <w:szCs w:val="22"/>
              </w:rPr>
              <w:t>Finance</w:t>
            </w:r>
          </w:p>
        </w:tc>
        <w:tc>
          <w:tcPr>
            <w:tcW w:w="3515" w:type="dxa"/>
            <w:tcBorders>
              <w:top w:val="single" w:sz="8" w:space="0" w:color="BCBEC0"/>
              <w:bottom w:val="single" w:sz="8" w:space="0" w:color="BCBEC0"/>
            </w:tcBorders>
            <w:shd w:val="clear" w:color="auto" w:fill="auto"/>
          </w:tcPr>
          <w:p w:rsidR="005832F1" w:rsidRPr="00203CBC" w:rsidRDefault="00203CBC" w:rsidP="00203CBC">
            <w:pPr>
              <w:rPr>
                <w:rFonts w:ascii="Arial" w:hAnsi="Arial" w:cs="Arial"/>
                <w:szCs w:val="22"/>
              </w:rPr>
            </w:pPr>
            <w:bookmarkStart w:id="41" w:name="Fin_Level"/>
            <w:bookmarkEnd w:id="41"/>
            <w:r w:rsidRPr="00203CBC">
              <w:rPr>
                <w:rFonts w:ascii="Arial" w:hAnsi="Arial" w:cs="Arial"/>
                <w:szCs w:val="22"/>
              </w:rPr>
              <w:t>Intermediate</w:t>
            </w:r>
          </w:p>
        </w:tc>
      </w:tr>
      <w:tr w:rsidR="005832F1" w:rsidRPr="0020298C" w:rsidTr="00CD0E7E">
        <w:tc>
          <w:tcPr>
            <w:tcW w:w="2184" w:type="dxa"/>
            <w:vMerge/>
            <w:shd w:val="clear" w:color="auto" w:fill="auto"/>
          </w:tcPr>
          <w:p w:rsidR="005832F1" w:rsidRPr="0020298C" w:rsidRDefault="005832F1" w:rsidP="0020298C">
            <w:pPr>
              <w:keepNext/>
            </w:pPr>
            <w:bookmarkStart w:id="42" w:name="Tech" w:colFirst="1" w:colLast="2"/>
            <w:bookmarkEnd w:id="40"/>
          </w:p>
        </w:tc>
        <w:tc>
          <w:tcPr>
            <w:tcW w:w="4846" w:type="dxa"/>
            <w:tcBorders>
              <w:top w:val="single" w:sz="8" w:space="0" w:color="BCBEC0"/>
            </w:tcBorders>
            <w:shd w:val="clear" w:color="auto" w:fill="C6D9F1" w:themeFill="text2" w:themeFillTint="33"/>
          </w:tcPr>
          <w:p w:rsidR="005832F1" w:rsidRPr="00DE364D" w:rsidRDefault="005832F1" w:rsidP="0020298C">
            <w:pPr>
              <w:pStyle w:val="TableText"/>
              <w:keepNext/>
              <w:rPr>
                <w:rFonts w:cs="Arial"/>
                <w:b/>
                <w:sz w:val="22"/>
                <w:szCs w:val="22"/>
              </w:rPr>
            </w:pPr>
            <w:r w:rsidRPr="00DE364D">
              <w:rPr>
                <w:rFonts w:cs="Arial"/>
                <w:b/>
                <w:bCs/>
                <w:sz w:val="22"/>
                <w:szCs w:val="22"/>
              </w:rPr>
              <w:t>Technology</w:t>
            </w:r>
          </w:p>
        </w:tc>
        <w:tc>
          <w:tcPr>
            <w:tcW w:w="3515" w:type="dxa"/>
            <w:tcBorders>
              <w:top w:val="single" w:sz="8" w:space="0" w:color="BCBEC0"/>
            </w:tcBorders>
            <w:shd w:val="clear" w:color="auto" w:fill="C6D9F1" w:themeFill="text2" w:themeFillTint="33"/>
          </w:tcPr>
          <w:p w:rsidR="005832F1" w:rsidRPr="00DE364D" w:rsidRDefault="00324F41">
            <w:pPr>
              <w:rPr>
                <w:rFonts w:ascii="Arial" w:hAnsi="Arial" w:cs="Arial"/>
                <w:b/>
                <w:szCs w:val="22"/>
              </w:rPr>
            </w:pPr>
            <w:bookmarkStart w:id="43" w:name="Tech_Level"/>
            <w:bookmarkEnd w:id="43"/>
            <w:r>
              <w:rPr>
                <w:rFonts w:ascii="Arial" w:hAnsi="Arial" w:cs="Arial"/>
                <w:b/>
                <w:szCs w:val="22"/>
              </w:rPr>
              <w:t>Intermediate</w:t>
            </w:r>
          </w:p>
        </w:tc>
      </w:tr>
      <w:tr w:rsidR="005832F1" w:rsidRPr="0020298C" w:rsidTr="00CD0E7E">
        <w:tc>
          <w:tcPr>
            <w:tcW w:w="2184" w:type="dxa"/>
            <w:vMerge/>
            <w:shd w:val="clear" w:color="auto" w:fill="auto"/>
          </w:tcPr>
          <w:p w:rsidR="005832F1" w:rsidRPr="0020298C" w:rsidRDefault="005832F1" w:rsidP="0020298C">
            <w:pPr>
              <w:keepNext/>
            </w:pPr>
            <w:bookmarkStart w:id="44" w:name="Procure" w:colFirst="1" w:colLast="2"/>
            <w:bookmarkEnd w:id="42"/>
          </w:p>
        </w:tc>
        <w:tc>
          <w:tcPr>
            <w:tcW w:w="4846" w:type="dxa"/>
            <w:tcBorders>
              <w:bottom w:val="single" w:sz="8" w:space="0" w:color="BCBEC0"/>
            </w:tcBorders>
            <w:shd w:val="clear" w:color="auto" w:fill="auto"/>
          </w:tcPr>
          <w:p w:rsidR="005832F1" w:rsidRPr="00203CBC" w:rsidRDefault="005832F1" w:rsidP="0020298C">
            <w:pPr>
              <w:pStyle w:val="TableText"/>
              <w:keepNext/>
              <w:rPr>
                <w:rFonts w:cs="Arial"/>
                <w:sz w:val="22"/>
                <w:szCs w:val="22"/>
              </w:rPr>
            </w:pPr>
            <w:r w:rsidRPr="00203CBC">
              <w:rPr>
                <w:rFonts w:cs="Arial"/>
                <w:sz w:val="22"/>
                <w:szCs w:val="22"/>
              </w:rPr>
              <w:t>Procurement and Contract Management</w:t>
            </w:r>
          </w:p>
        </w:tc>
        <w:tc>
          <w:tcPr>
            <w:tcW w:w="3515" w:type="dxa"/>
            <w:tcBorders>
              <w:bottom w:val="single" w:sz="8" w:space="0" w:color="BCBEC0"/>
            </w:tcBorders>
            <w:shd w:val="clear" w:color="auto" w:fill="auto"/>
          </w:tcPr>
          <w:p w:rsidR="005832F1" w:rsidRPr="00203CBC" w:rsidRDefault="00203CBC">
            <w:pPr>
              <w:rPr>
                <w:rFonts w:ascii="Arial" w:hAnsi="Arial" w:cs="Arial"/>
                <w:szCs w:val="22"/>
              </w:rPr>
            </w:pPr>
            <w:bookmarkStart w:id="45" w:name="Procure_Level"/>
            <w:bookmarkEnd w:id="45"/>
            <w:r w:rsidRPr="00203CBC">
              <w:rPr>
                <w:rFonts w:ascii="Arial" w:hAnsi="Arial" w:cs="Arial"/>
                <w:szCs w:val="22"/>
              </w:rPr>
              <w:t>Intermediate</w:t>
            </w:r>
          </w:p>
        </w:tc>
      </w:tr>
      <w:tr w:rsidR="005832F1" w:rsidRPr="0020298C" w:rsidTr="00CD0E7E">
        <w:tc>
          <w:tcPr>
            <w:tcW w:w="2184" w:type="dxa"/>
            <w:vMerge/>
            <w:tcBorders>
              <w:bottom w:val="single" w:sz="8" w:space="0" w:color="auto"/>
            </w:tcBorders>
            <w:shd w:val="clear" w:color="auto" w:fill="auto"/>
          </w:tcPr>
          <w:p w:rsidR="005832F1" w:rsidRPr="0020298C" w:rsidRDefault="005832F1" w:rsidP="001D133A">
            <w:bookmarkStart w:id="46" w:name="Project" w:colFirst="1" w:colLast="2"/>
            <w:bookmarkEnd w:id="44"/>
          </w:p>
        </w:tc>
        <w:tc>
          <w:tcPr>
            <w:tcW w:w="4846" w:type="dxa"/>
            <w:tcBorders>
              <w:top w:val="single" w:sz="8" w:space="0" w:color="BCBEC0"/>
              <w:bottom w:val="single" w:sz="8" w:space="0" w:color="BCBEC0"/>
            </w:tcBorders>
            <w:shd w:val="clear" w:color="auto" w:fill="C6D9F1" w:themeFill="text2" w:themeFillTint="33"/>
          </w:tcPr>
          <w:p w:rsidR="005832F1" w:rsidRPr="00CD0E7E" w:rsidRDefault="005832F1" w:rsidP="00C57959">
            <w:pPr>
              <w:pStyle w:val="TableText"/>
              <w:rPr>
                <w:rFonts w:cs="Arial"/>
                <w:b/>
                <w:sz w:val="22"/>
                <w:szCs w:val="22"/>
              </w:rPr>
            </w:pPr>
            <w:r w:rsidRPr="00CD0E7E">
              <w:rPr>
                <w:rFonts w:cs="Arial"/>
                <w:b/>
                <w:sz w:val="22"/>
                <w:szCs w:val="22"/>
              </w:rPr>
              <w:t>Project Management</w:t>
            </w:r>
          </w:p>
        </w:tc>
        <w:tc>
          <w:tcPr>
            <w:tcW w:w="3515" w:type="dxa"/>
            <w:tcBorders>
              <w:top w:val="single" w:sz="8" w:space="0" w:color="BCBEC0"/>
              <w:bottom w:val="single" w:sz="8" w:space="0" w:color="BCBEC0"/>
            </w:tcBorders>
            <w:shd w:val="clear" w:color="auto" w:fill="C6D9F1" w:themeFill="text2" w:themeFillTint="33"/>
          </w:tcPr>
          <w:p w:rsidR="005832F1" w:rsidRPr="00CD0E7E" w:rsidRDefault="00CD0E7E">
            <w:pPr>
              <w:rPr>
                <w:rFonts w:ascii="Arial" w:hAnsi="Arial" w:cs="Arial"/>
                <w:b/>
                <w:szCs w:val="22"/>
              </w:rPr>
            </w:pPr>
            <w:bookmarkStart w:id="47" w:name="Project_Level"/>
            <w:bookmarkEnd w:id="47"/>
            <w:r>
              <w:rPr>
                <w:rFonts w:ascii="Arial" w:hAnsi="Arial" w:cs="Arial"/>
                <w:b/>
                <w:szCs w:val="22"/>
              </w:rPr>
              <w:t>Adept</w:t>
            </w:r>
          </w:p>
        </w:tc>
      </w:tr>
      <w:tr w:rsidR="009B2191" w:rsidRPr="0020298C" w:rsidTr="00CD0E7E">
        <w:trPr>
          <w:cantSplit/>
        </w:trPr>
        <w:tc>
          <w:tcPr>
            <w:tcW w:w="2184" w:type="dxa"/>
            <w:vMerge w:val="restart"/>
            <w:tcBorders>
              <w:top w:val="single" w:sz="8" w:space="0" w:color="auto"/>
            </w:tcBorders>
            <w:shd w:val="clear" w:color="auto" w:fill="auto"/>
          </w:tcPr>
          <w:p w:rsidR="009B2191" w:rsidRPr="0020298C" w:rsidRDefault="009B2191" w:rsidP="0020298C">
            <w:pPr>
              <w:keepNext/>
            </w:pPr>
            <w:bookmarkStart w:id="48" w:name="Develop" w:colFirst="1" w:colLast="2"/>
            <w:bookmarkStart w:id="49" w:name="PeopleMan_NotManager"/>
            <w:bookmarkEnd w:id="46"/>
            <w:r>
              <w:rPr>
                <w:noProof/>
                <w:lang w:eastAsia="en-AU"/>
              </w:rPr>
              <w:drawing>
                <wp:inline distT="0" distB="0" distL="0" distR="0" wp14:anchorId="23E1CF0F" wp14:editId="28D13E0E">
                  <wp:extent cx="876300" cy="87630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4846" w:type="dxa"/>
            <w:tcBorders>
              <w:top w:val="single" w:sz="8" w:space="0" w:color="BCBEC0"/>
              <w:bottom w:val="single" w:sz="8" w:space="0" w:color="BCBEC0"/>
            </w:tcBorders>
            <w:shd w:val="clear" w:color="auto" w:fill="C6D9F1" w:themeFill="text2" w:themeFillTint="33"/>
          </w:tcPr>
          <w:p w:rsidR="009B2191" w:rsidRPr="00DE364D" w:rsidRDefault="009B2191" w:rsidP="0020298C">
            <w:pPr>
              <w:pStyle w:val="TableText"/>
              <w:keepNext/>
              <w:rPr>
                <w:rFonts w:cs="Arial"/>
                <w:b/>
                <w:sz w:val="22"/>
                <w:szCs w:val="22"/>
              </w:rPr>
            </w:pPr>
            <w:r w:rsidRPr="00DE364D">
              <w:rPr>
                <w:rFonts w:cs="Arial"/>
                <w:b/>
                <w:sz w:val="22"/>
                <w:szCs w:val="22"/>
              </w:rPr>
              <w:t>Manage and Develop People</w:t>
            </w:r>
          </w:p>
        </w:tc>
        <w:tc>
          <w:tcPr>
            <w:tcW w:w="3515" w:type="dxa"/>
            <w:tcBorders>
              <w:top w:val="single" w:sz="8" w:space="0" w:color="BCBEC0"/>
              <w:bottom w:val="single" w:sz="8" w:space="0" w:color="BCBEC0"/>
            </w:tcBorders>
            <w:shd w:val="clear" w:color="auto" w:fill="C6D9F1" w:themeFill="text2" w:themeFillTint="33"/>
          </w:tcPr>
          <w:p w:rsidR="009B2191" w:rsidRPr="00DE364D" w:rsidRDefault="00C43651">
            <w:pPr>
              <w:rPr>
                <w:rFonts w:ascii="Arial" w:hAnsi="Arial" w:cs="Arial"/>
                <w:b/>
              </w:rPr>
            </w:pPr>
            <w:bookmarkStart w:id="50" w:name="Develop_Level"/>
            <w:bookmarkEnd w:id="50"/>
            <w:r w:rsidRPr="00DE364D">
              <w:rPr>
                <w:rFonts w:ascii="Arial" w:hAnsi="Arial" w:cs="Arial"/>
                <w:b/>
              </w:rPr>
              <w:t>Adept</w:t>
            </w:r>
          </w:p>
        </w:tc>
      </w:tr>
      <w:tr w:rsidR="009B2191" w:rsidRPr="0020298C" w:rsidTr="003C1DB3">
        <w:trPr>
          <w:cantSplit/>
        </w:trPr>
        <w:tc>
          <w:tcPr>
            <w:tcW w:w="2184" w:type="dxa"/>
            <w:vMerge/>
            <w:shd w:val="clear" w:color="auto" w:fill="auto"/>
          </w:tcPr>
          <w:p w:rsidR="009B2191" w:rsidRPr="0020298C" w:rsidRDefault="009B2191" w:rsidP="0020298C">
            <w:pPr>
              <w:keepNext/>
            </w:pPr>
            <w:bookmarkStart w:id="51" w:name="Direct" w:colFirst="1" w:colLast="2"/>
            <w:bookmarkEnd w:id="48"/>
          </w:p>
        </w:tc>
        <w:tc>
          <w:tcPr>
            <w:tcW w:w="4846" w:type="dxa"/>
            <w:tcBorders>
              <w:top w:val="single" w:sz="8" w:space="0" w:color="BCBEC0"/>
            </w:tcBorders>
            <w:shd w:val="clear" w:color="auto" w:fill="auto"/>
          </w:tcPr>
          <w:p w:rsidR="009B2191" w:rsidRPr="003C1DB3" w:rsidRDefault="009B2191" w:rsidP="0020298C">
            <w:pPr>
              <w:pStyle w:val="TableText"/>
              <w:keepNext/>
              <w:rPr>
                <w:rFonts w:cs="Arial"/>
                <w:sz w:val="22"/>
                <w:szCs w:val="22"/>
              </w:rPr>
            </w:pPr>
            <w:r w:rsidRPr="003C1DB3">
              <w:rPr>
                <w:rFonts w:cs="Arial"/>
                <w:sz w:val="22"/>
                <w:szCs w:val="22"/>
              </w:rPr>
              <w:t>Inspire Direction and Purpose</w:t>
            </w:r>
          </w:p>
        </w:tc>
        <w:tc>
          <w:tcPr>
            <w:tcW w:w="3515" w:type="dxa"/>
            <w:tcBorders>
              <w:top w:val="single" w:sz="8" w:space="0" w:color="BCBEC0"/>
            </w:tcBorders>
            <w:shd w:val="clear" w:color="auto" w:fill="auto"/>
          </w:tcPr>
          <w:p w:rsidR="009B2191" w:rsidRPr="003C1DB3" w:rsidRDefault="007D5D93">
            <w:pPr>
              <w:rPr>
                <w:rFonts w:ascii="Arial" w:hAnsi="Arial" w:cs="Arial"/>
              </w:rPr>
            </w:pPr>
            <w:bookmarkStart w:id="52" w:name="Direct_Level"/>
            <w:bookmarkEnd w:id="52"/>
            <w:r w:rsidRPr="003C1DB3">
              <w:rPr>
                <w:rFonts w:ascii="Arial" w:hAnsi="Arial" w:cs="Arial"/>
              </w:rPr>
              <w:t>Intermediate</w:t>
            </w:r>
          </w:p>
        </w:tc>
      </w:tr>
      <w:tr w:rsidR="009B2191" w:rsidRPr="0020298C" w:rsidTr="00615509">
        <w:trPr>
          <w:cantSplit/>
        </w:trPr>
        <w:tc>
          <w:tcPr>
            <w:tcW w:w="2184" w:type="dxa"/>
            <w:vMerge/>
            <w:shd w:val="clear" w:color="auto" w:fill="auto"/>
          </w:tcPr>
          <w:p w:rsidR="009B2191" w:rsidRPr="0020298C" w:rsidRDefault="009B2191" w:rsidP="0020298C">
            <w:pPr>
              <w:keepNext/>
            </w:pPr>
            <w:bookmarkStart w:id="53" w:name="Outcomes" w:colFirst="1" w:colLast="2"/>
            <w:bookmarkEnd w:id="51"/>
          </w:p>
        </w:tc>
        <w:tc>
          <w:tcPr>
            <w:tcW w:w="4846" w:type="dxa"/>
            <w:shd w:val="clear" w:color="auto" w:fill="auto"/>
          </w:tcPr>
          <w:p w:rsidR="009B2191" w:rsidRPr="00203CBC" w:rsidRDefault="009B2191" w:rsidP="0020298C">
            <w:pPr>
              <w:pStyle w:val="TableText"/>
              <w:keepNext/>
              <w:rPr>
                <w:rFonts w:cs="Arial"/>
                <w:sz w:val="22"/>
                <w:szCs w:val="22"/>
              </w:rPr>
            </w:pPr>
            <w:r w:rsidRPr="00203CBC">
              <w:rPr>
                <w:rFonts w:cs="Arial"/>
                <w:bCs/>
                <w:sz w:val="22"/>
                <w:szCs w:val="22"/>
              </w:rPr>
              <w:t>Optimise Business Outcomes</w:t>
            </w:r>
          </w:p>
        </w:tc>
        <w:tc>
          <w:tcPr>
            <w:tcW w:w="3515" w:type="dxa"/>
            <w:shd w:val="clear" w:color="auto" w:fill="auto"/>
          </w:tcPr>
          <w:p w:rsidR="009B2191" w:rsidRPr="00203CBC" w:rsidRDefault="00C43651">
            <w:pPr>
              <w:rPr>
                <w:rFonts w:ascii="Arial" w:hAnsi="Arial" w:cs="Arial"/>
              </w:rPr>
            </w:pPr>
            <w:bookmarkStart w:id="54" w:name="Outcomes_Level"/>
            <w:bookmarkEnd w:id="54"/>
            <w:r w:rsidRPr="00203CBC">
              <w:rPr>
                <w:rFonts w:ascii="Arial" w:hAnsi="Arial" w:cs="Arial"/>
              </w:rPr>
              <w:t>Intermediate</w:t>
            </w:r>
          </w:p>
        </w:tc>
      </w:tr>
      <w:tr w:rsidR="009B2191" w:rsidRPr="0020298C" w:rsidTr="00615509">
        <w:trPr>
          <w:cantSplit/>
        </w:trPr>
        <w:tc>
          <w:tcPr>
            <w:tcW w:w="2184" w:type="dxa"/>
            <w:vMerge/>
            <w:shd w:val="clear" w:color="auto" w:fill="auto"/>
          </w:tcPr>
          <w:p w:rsidR="009B2191" w:rsidRPr="0020298C" w:rsidRDefault="009B2191" w:rsidP="001D133A">
            <w:bookmarkStart w:id="55" w:name="Reform" w:colFirst="1" w:colLast="2"/>
            <w:bookmarkEnd w:id="53"/>
          </w:p>
        </w:tc>
        <w:tc>
          <w:tcPr>
            <w:tcW w:w="4846" w:type="dxa"/>
            <w:shd w:val="clear" w:color="auto" w:fill="auto"/>
          </w:tcPr>
          <w:p w:rsidR="009B2191" w:rsidRPr="00C43651" w:rsidRDefault="009B2191" w:rsidP="00C57959">
            <w:pPr>
              <w:pStyle w:val="TableText"/>
              <w:rPr>
                <w:rFonts w:cs="Arial"/>
                <w:sz w:val="22"/>
                <w:szCs w:val="22"/>
              </w:rPr>
            </w:pPr>
            <w:r w:rsidRPr="00C43651">
              <w:rPr>
                <w:rFonts w:cs="Arial"/>
                <w:sz w:val="22"/>
                <w:szCs w:val="22"/>
              </w:rPr>
              <w:t>Manage Reform and Change</w:t>
            </w:r>
          </w:p>
        </w:tc>
        <w:tc>
          <w:tcPr>
            <w:tcW w:w="3515" w:type="dxa"/>
            <w:shd w:val="clear" w:color="auto" w:fill="auto"/>
          </w:tcPr>
          <w:p w:rsidR="009B2191" w:rsidRPr="00C43651" w:rsidRDefault="00C43651">
            <w:pPr>
              <w:rPr>
                <w:rFonts w:ascii="Arial" w:hAnsi="Arial" w:cs="Arial"/>
              </w:rPr>
            </w:pPr>
            <w:bookmarkStart w:id="56" w:name="Reform_Level"/>
            <w:bookmarkEnd w:id="56"/>
            <w:r w:rsidRPr="00C43651">
              <w:rPr>
                <w:rFonts w:ascii="Arial" w:hAnsi="Arial" w:cs="Arial"/>
              </w:rPr>
              <w:t>Intermediate</w:t>
            </w:r>
          </w:p>
        </w:tc>
      </w:tr>
      <w:bookmarkEnd w:id="49"/>
      <w:bookmarkEnd w:id="55"/>
    </w:tbl>
    <w:p w:rsidR="00953422" w:rsidRDefault="00953422" w:rsidP="004A31C9">
      <w:pPr>
        <w:pStyle w:val="Heading2"/>
        <w:rPr>
          <w:rFonts w:ascii="Arial" w:hAnsi="Arial"/>
        </w:rPr>
      </w:pPr>
    </w:p>
    <w:p w:rsidR="007E51EE" w:rsidRPr="0020298C" w:rsidRDefault="007E51EE" w:rsidP="004A31C9">
      <w:pPr>
        <w:pStyle w:val="Heading2"/>
        <w:rPr>
          <w:rFonts w:ascii="Arial" w:hAnsi="Arial"/>
        </w:rPr>
      </w:pPr>
      <w:r w:rsidRPr="0020298C">
        <w:rPr>
          <w:rFonts w:ascii="Arial" w:hAnsi="Arial"/>
        </w:rPr>
        <w:t>Focus capabilities</w:t>
      </w:r>
    </w:p>
    <w:p w:rsidR="007E51EE" w:rsidRDefault="007E51EE" w:rsidP="004A31C9">
      <w:pPr>
        <w:rPr>
          <w:rFonts w:ascii="Arial" w:hAnsi="Arial" w:cs="Arial"/>
        </w:rPr>
      </w:pPr>
      <w:r w:rsidRPr="0020298C">
        <w:rPr>
          <w:rFonts w:ascii="Arial" w:hAnsi="Arial" w:cs="Arial"/>
        </w:rPr>
        <w:t>The focus capabilities for the role are the capabilities in which occupants must demonstrate immediate competence. The behavioural indicators provide examples of the types of behaviours that would be expected at that level and should be reviewed in conjunction with the role’s key accountabilities.</w:t>
      </w:r>
    </w:p>
    <w:p w:rsidR="007E580E" w:rsidRDefault="007E580E" w:rsidP="004A31C9">
      <w:pPr>
        <w:rPr>
          <w:rFonts w:ascii="Arial" w:hAnsi="Arial" w:cs="Arial"/>
        </w:rPr>
      </w:pPr>
    </w:p>
    <w:tbl>
      <w:tblPr>
        <w:tblStyle w:val="PSCPurple"/>
        <w:tblW w:w="0" w:type="auto"/>
        <w:tblLook w:val="04A0" w:firstRow="1" w:lastRow="0" w:firstColumn="1" w:lastColumn="0" w:noHBand="0" w:noVBand="1"/>
      </w:tblPr>
      <w:tblGrid>
        <w:gridCol w:w="2324"/>
        <w:gridCol w:w="1843"/>
        <w:gridCol w:w="6378"/>
      </w:tblGrid>
      <w:tr w:rsidR="007E580E" w:rsidTr="009F76E7">
        <w:trPr>
          <w:cnfStyle w:val="100000000000" w:firstRow="1" w:lastRow="0" w:firstColumn="0" w:lastColumn="0" w:oddVBand="0" w:evenVBand="0" w:oddHBand="0" w:evenHBand="0" w:firstRowFirstColumn="0" w:firstRowLastColumn="0" w:lastRowFirstColumn="0" w:lastRowLastColumn="0"/>
          <w:cantSplit/>
          <w:tblHeader/>
        </w:trPr>
        <w:tc>
          <w:tcPr>
            <w:tcW w:w="10545" w:type="dxa"/>
            <w:gridSpan w:val="3"/>
            <w:tcBorders>
              <w:top w:val="single" w:sz="8" w:space="0" w:color="BCBEC0"/>
              <w:bottom w:val="single" w:sz="8" w:space="0" w:color="BCBEC0"/>
            </w:tcBorders>
            <w:hideMark/>
          </w:tcPr>
          <w:p w:rsidR="007E580E" w:rsidRDefault="007E580E" w:rsidP="009F76E7">
            <w:pPr>
              <w:pStyle w:val="TableTextWhite0"/>
              <w:keepNext/>
            </w:pPr>
            <w:r>
              <w:t>NSW Public Sector Capability Framework</w:t>
            </w:r>
          </w:p>
        </w:tc>
      </w:tr>
      <w:tr w:rsidR="007E580E" w:rsidTr="009F76E7">
        <w:trPr>
          <w:cnfStyle w:val="100000000000" w:firstRow="1" w:lastRow="0" w:firstColumn="0" w:lastColumn="0" w:oddVBand="0" w:evenVBand="0" w:oddHBand="0" w:evenHBand="0" w:firstRowFirstColumn="0" w:firstRowLastColumn="0" w:lastRowFirstColumn="0" w:lastRowLastColumn="0"/>
          <w:cantSplit/>
          <w:tblHeader/>
        </w:trPr>
        <w:tc>
          <w:tcPr>
            <w:tcW w:w="2324" w:type="dxa"/>
            <w:tcBorders>
              <w:top w:val="single" w:sz="8" w:space="0" w:color="BCBEC0"/>
              <w:bottom w:val="single" w:sz="8" w:space="0" w:color="BCBEC0"/>
            </w:tcBorders>
            <w:shd w:val="clear" w:color="auto" w:fill="BCBEC0"/>
            <w:hideMark/>
          </w:tcPr>
          <w:p w:rsidR="007E580E" w:rsidRDefault="007E580E" w:rsidP="009F76E7">
            <w:pPr>
              <w:pStyle w:val="TableText"/>
              <w:rPr>
                <w:b/>
              </w:rPr>
            </w:pPr>
            <w:r>
              <w:rPr>
                <w:b/>
              </w:rPr>
              <w:t>Group and Capability</w:t>
            </w:r>
          </w:p>
        </w:tc>
        <w:tc>
          <w:tcPr>
            <w:tcW w:w="1843" w:type="dxa"/>
            <w:tcBorders>
              <w:top w:val="single" w:sz="8" w:space="0" w:color="BCBEC0"/>
              <w:bottom w:val="single" w:sz="8" w:space="0" w:color="BCBEC0"/>
            </w:tcBorders>
            <w:shd w:val="clear" w:color="auto" w:fill="BCBEC0"/>
            <w:hideMark/>
          </w:tcPr>
          <w:p w:rsidR="007E580E" w:rsidRDefault="007E580E" w:rsidP="009F76E7">
            <w:pPr>
              <w:pStyle w:val="TableText"/>
              <w:rPr>
                <w:b/>
              </w:rPr>
            </w:pPr>
            <w:r>
              <w:rPr>
                <w:b/>
              </w:rPr>
              <w:t>Level</w:t>
            </w:r>
          </w:p>
        </w:tc>
        <w:tc>
          <w:tcPr>
            <w:tcW w:w="6378" w:type="dxa"/>
            <w:tcBorders>
              <w:top w:val="single" w:sz="8" w:space="0" w:color="BCBEC0"/>
              <w:bottom w:val="single" w:sz="8" w:space="0" w:color="BCBEC0"/>
            </w:tcBorders>
            <w:shd w:val="clear" w:color="auto" w:fill="BCBEC0"/>
            <w:hideMark/>
          </w:tcPr>
          <w:p w:rsidR="007E580E" w:rsidRDefault="007E580E" w:rsidP="009F76E7">
            <w:pPr>
              <w:pStyle w:val="TableText"/>
              <w:rPr>
                <w:b/>
              </w:rPr>
            </w:pPr>
            <w:r>
              <w:rPr>
                <w:b/>
              </w:rPr>
              <w:t>Behavioural Indicators</w:t>
            </w:r>
          </w:p>
        </w:tc>
      </w:tr>
      <w:tr w:rsidR="007E580E" w:rsidTr="009F76E7">
        <w:tc>
          <w:tcPr>
            <w:tcW w:w="2324" w:type="dxa"/>
            <w:tcBorders>
              <w:top w:val="single" w:sz="8" w:space="0" w:color="BCBEC0"/>
              <w:left w:val="nil"/>
              <w:bottom w:val="single" w:sz="8" w:space="0" w:color="BCBEC0"/>
              <w:right w:val="nil"/>
            </w:tcBorders>
          </w:tcPr>
          <w:p w:rsidR="007E580E" w:rsidRPr="000765D1" w:rsidRDefault="007E580E" w:rsidP="009F76E7">
            <w:pPr>
              <w:pStyle w:val="TableText"/>
              <w:rPr>
                <w:rFonts w:cs="Arial"/>
                <w:b/>
              </w:rPr>
            </w:pPr>
            <w:r w:rsidRPr="000765D1">
              <w:rPr>
                <w:rFonts w:cs="Arial"/>
                <w:b/>
              </w:rPr>
              <w:t>Personal Attributes</w:t>
            </w:r>
          </w:p>
          <w:p w:rsidR="007E580E" w:rsidRPr="000765D1" w:rsidRDefault="007E580E" w:rsidP="009F76E7">
            <w:pPr>
              <w:pStyle w:val="TableText"/>
              <w:rPr>
                <w:rFonts w:cs="Arial"/>
              </w:rPr>
            </w:pPr>
            <w:r w:rsidRPr="000765D1">
              <w:rPr>
                <w:rFonts w:cs="Arial"/>
              </w:rPr>
              <w:t>Display Resilience and Courage</w:t>
            </w:r>
          </w:p>
        </w:tc>
        <w:tc>
          <w:tcPr>
            <w:tcW w:w="1843" w:type="dxa"/>
            <w:tcBorders>
              <w:top w:val="single" w:sz="8" w:space="0" w:color="BCBEC0"/>
              <w:left w:val="nil"/>
              <w:bottom w:val="single" w:sz="8" w:space="0" w:color="BCBEC0"/>
              <w:right w:val="nil"/>
            </w:tcBorders>
          </w:tcPr>
          <w:p w:rsidR="007E580E" w:rsidRPr="000765D1" w:rsidRDefault="007E580E" w:rsidP="009F76E7">
            <w:pPr>
              <w:pStyle w:val="TableText"/>
              <w:rPr>
                <w:rFonts w:cs="Arial"/>
                <w:color w:val="000000"/>
              </w:rPr>
            </w:pPr>
            <w:r w:rsidRPr="000765D1">
              <w:rPr>
                <w:rFonts w:cs="Arial"/>
                <w:color w:val="000000"/>
              </w:rPr>
              <w:t>Adept</w:t>
            </w:r>
          </w:p>
        </w:tc>
        <w:tc>
          <w:tcPr>
            <w:tcW w:w="6378" w:type="dxa"/>
            <w:tcBorders>
              <w:top w:val="single" w:sz="8" w:space="0" w:color="BCBEC0"/>
              <w:left w:val="nil"/>
              <w:bottom w:val="single" w:sz="8" w:space="0" w:color="BCBEC0"/>
              <w:right w:val="nil"/>
            </w:tcBorders>
          </w:tcPr>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Be flexible, show initiative and respond quickly when situations change</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Give frank and honest feedback/advice</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Listen when ideas are challenged, seek to understand the nature of the criticism and respond constructively</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Raise and work through challenging issues and seek alternatives</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Keep control of own emotions and stay calm under pressure and in challenging situations</w:t>
            </w:r>
          </w:p>
        </w:tc>
      </w:tr>
      <w:tr w:rsidR="007E580E" w:rsidTr="009F76E7">
        <w:tc>
          <w:tcPr>
            <w:tcW w:w="2324" w:type="dxa"/>
            <w:tcBorders>
              <w:top w:val="single" w:sz="8" w:space="0" w:color="BCBEC0"/>
              <w:left w:val="nil"/>
              <w:bottom w:val="single" w:sz="8" w:space="0" w:color="BCBEC0"/>
              <w:right w:val="nil"/>
            </w:tcBorders>
          </w:tcPr>
          <w:p w:rsidR="007E580E" w:rsidRPr="000765D1" w:rsidRDefault="007E580E" w:rsidP="009F76E7">
            <w:pPr>
              <w:pStyle w:val="TableText"/>
              <w:rPr>
                <w:rFonts w:cs="Arial"/>
                <w:b/>
              </w:rPr>
            </w:pPr>
            <w:r w:rsidRPr="000765D1">
              <w:rPr>
                <w:rFonts w:cs="Arial"/>
                <w:b/>
              </w:rPr>
              <w:t>Personal Attributes</w:t>
            </w:r>
          </w:p>
          <w:p w:rsidR="007E580E" w:rsidRPr="000765D1" w:rsidRDefault="007E580E" w:rsidP="009F76E7">
            <w:pPr>
              <w:pStyle w:val="TableText"/>
              <w:rPr>
                <w:rFonts w:cs="Arial"/>
              </w:rPr>
            </w:pPr>
            <w:r w:rsidRPr="000765D1">
              <w:rPr>
                <w:rFonts w:cs="Arial"/>
              </w:rPr>
              <w:t>Act with Integrity</w:t>
            </w:r>
          </w:p>
        </w:tc>
        <w:tc>
          <w:tcPr>
            <w:tcW w:w="1843" w:type="dxa"/>
            <w:tcBorders>
              <w:top w:val="single" w:sz="8" w:space="0" w:color="BCBEC0"/>
              <w:left w:val="nil"/>
              <w:bottom w:val="single" w:sz="8" w:space="0" w:color="BCBEC0"/>
              <w:right w:val="nil"/>
            </w:tcBorders>
          </w:tcPr>
          <w:p w:rsidR="007E580E" w:rsidRPr="000765D1" w:rsidRDefault="007E580E" w:rsidP="009F76E7">
            <w:pPr>
              <w:pStyle w:val="TableText"/>
              <w:rPr>
                <w:rFonts w:cs="Arial"/>
                <w:color w:val="000000"/>
              </w:rPr>
            </w:pPr>
            <w:r w:rsidRPr="000765D1">
              <w:rPr>
                <w:rFonts w:cs="Arial"/>
                <w:color w:val="000000"/>
              </w:rPr>
              <w:t>Advanced</w:t>
            </w:r>
          </w:p>
        </w:tc>
        <w:tc>
          <w:tcPr>
            <w:tcW w:w="6378" w:type="dxa"/>
            <w:tcBorders>
              <w:top w:val="single" w:sz="8" w:space="0" w:color="BCBEC0"/>
              <w:left w:val="nil"/>
              <w:bottom w:val="single" w:sz="8" w:space="0" w:color="BCBEC0"/>
              <w:right w:val="nil"/>
            </w:tcBorders>
          </w:tcPr>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Model the highest standards of ethical behaviour and reinforce them in others</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Represent the organisation in an honest, ethical and professional way and set an example for others to follow</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 xml:space="preserve">Ensure that others have a working understanding of the legislation </w:t>
            </w:r>
            <w:r w:rsidRPr="000765D1">
              <w:rPr>
                <w:rFonts w:cs="Arial"/>
              </w:rPr>
              <w:lastRenderedPageBreak/>
              <w:t>and policy framework within which they operate</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Promote a culture of integrity and professionalism within the organisation and in dealings external to government</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Monitor ethical practices, standards and systems and reinforce their use</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Act on reported breaches of rules, policies and guidelines</w:t>
            </w:r>
          </w:p>
        </w:tc>
      </w:tr>
      <w:tr w:rsidR="007E580E" w:rsidTr="009F76E7">
        <w:tc>
          <w:tcPr>
            <w:tcW w:w="2324" w:type="dxa"/>
            <w:tcBorders>
              <w:top w:val="single" w:sz="8" w:space="0" w:color="BCBEC0"/>
              <w:left w:val="nil"/>
              <w:bottom w:val="single" w:sz="8" w:space="0" w:color="BCBEC0"/>
              <w:right w:val="nil"/>
            </w:tcBorders>
          </w:tcPr>
          <w:p w:rsidR="007E580E" w:rsidRPr="000765D1" w:rsidRDefault="007E580E" w:rsidP="009F76E7">
            <w:pPr>
              <w:pStyle w:val="TableText"/>
              <w:rPr>
                <w:rFonts w:cs="Arial"/>
                <w:b/>
              </w:rPr>
            </w:pPr>
            <w:r w:rsidRPr="000765D1">
              <w:rPr>
                <w:rFonts w:cs="Arial"/>
                <w:b/>
              </w:rPr>
              <w:lastRenderedPageBreak/>
              <w:t>Relationships</w:t>
            </w:r>
          </w:p>
          <w:p w:rsidR="007E580E" w:rsidRPr="000765D1" w:rsidRDefault="007E580E" w:rsidP="009F76E7">
            <w:pPr>
              <w:pStyle w:val="TableText"/>
              <w:rPr>
                <w:rFonts w:cs="Arial"/>
              </w:rPr>
            </w:pPr>
            <w:r w:rsidRPr="000765D1">
              <w:rPr>
                <w:rFonts w:cs="Arial"/>
              </w:rPr>
              <w:t>Commit to Customer Service</w:t>
            </w:r>
          </w:p>
        </w:tc>
        <w:tc>
          <w:tcPr>
            <w:tcW w:w="1843" w:type="dxa"/>
            <w:tcBorders>
              <w:top w:val="single" w:sz="8" w:space="0" w:color="BCBEC0"/>
              <w:left w:val="nil"/>
              <w:bottom w:val="single" w:sz="8" w:space="0" w:color="BCBEC0"/>
              <w:right w:val="nil"/>
            </w:tcBorders>
          </w:tcPr>
          <w:p w:rsidR="007E580E" w:rsidRPr="000765D1" w:rsidRDefault="007E580E" w:rsidP="009F76E7">
            <w:pPr>
              <w:pStyle w:val="TableText"/>
              <w:rPr>
                <w:rFonts w:cs="Arial"/>
                <w:color w:val="000000"/>
              </w:rPr>
            </w:pPr>
            <w:r w:rsidRPr="000765D1">
              <w:rPr>
                <w:rFonts w:cs="Arial"/>
                <w:color w:val="000000"/>
              </w:rPr>
              <w:t>Advanced</w:t>
            </w:r>
          </w:p>
        </w:tc>
        <w:tc>
          <w:tcPr>
            <w:tcW w:w="6378" w:type="dxa"/>
            <w:tcBorders>
              <w:top w:val="single" w:sz="8" w:space="0" w:color="BCBEC0"/>
              <w:left w:val="nil"/>
              <w:bottom w:val="single" w:sz="8" w:space="0" w:color="BCBEC0"/>
              <w:right w:val="nil"/>
            </w:tcBorders>
          </w:tcPr>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Promote a culture of quality customer service in the organisation</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Initiate and develop partnerships with customers to define and evaluate service performance outcomes</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 xml:space="preserve">Promote and manage alliances within the organisation and across the public, private and community sectors </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Liaise with senior stakeholders on key issues and provide expert and influential advice</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Identify and incorporate the interests and needs of customers in business process design</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Ensure that the organisation's systems, processes, policies and programs respond to customer needs</w:t>
            </w:r>
          </w:p>
        </w:tc>
      </w:tr>
      <w:tr w:rsidR="007E580E" w:rsidTr="009F76E7">
        <w:tc>
          <w:tcPr>
            <w:tcW w:w="2324" w:type="dxa"/>
            <w:tcBorders>
              <w:top w:val="single" w:sz="8" w:space="0" w:color="BCBEC0"/>
              <w:left w:val="nil"/>
              <w:bottom w:val="single" w:sz="8" w:space="0" w:color="BCBEC0"/>
              <w:right w:val="nil"/>
            </w:tcBorders>
          </w:tcPr>
          <w:p w:rsidR="007E580E" w:rsidRPr="000765D1" w:rsidRDefault="007E580E" w:rsidP="009F76E7">
            <w:pPr>
              <w:pStyle w:val="TableText"/>
              <w:rPr>
                <w:rFonts w:cs="Arial"/>
                <w:b/>
              </w:rPr>
            </w:pPr>
            <w:r w:rsidRPr="000765D1">
              <w:rPr>
                <w:rFonts w:cs="Arial"/>
                <w:b/>
              </w:rPr>
              <w:t>Relationships</w:t>
            </w:r>
          </w:p>
          <w:p w:rsidR="007E580E" w:rsidRPr="000765D1" w:rsidRDefault="007E580E" w:rsidP="009F76E7">
            <w:pPr>
              <w:pStyle w:val="TableText"/>
              <w:rPr>
                <w:rFonts w:cs="Arial"/>
              </w:rPr>
            </w:pPr>
            <w:r w:rsidRPr="000765D1">
              <w:rPr>
                <w:rFonts w:cs="Arial"/>
              </w:rPr>
              <w:t>Work Collaboratively</w:t>
            </w:r>
          </w:p>
        </w:tc>
        <w:tc>
          <w:tcPr>
            <w:tcW w:w="1843" w:type="dxa"/>
            <w:tcBorders>
              <w:top w:val="single" w:sz="8" w:space="0" w:color="BCBEC0"/>
              <w:left w:val="nil"/>
              <w:bottom w:val="single" w:sz="8" w:space="0" w:color="BCBEC0"/>
              <w:right w:val="nil"/>
            </w:tcBorders>
          </w:tcPr>
          <w:p w:rsidR="007E580E" w:rsidRPr="000765D1" w:rsidRDefault="007E580E" w:rsidP="009F76E7">
            <w:pPr>
              <w:pStyle w:val="TableText"/>
              <w:rPr>
                <w:rFonts w:cs="Arial"/>
                <w:color w:val="000000"/>
              </w:rPr>
            </w:pPr>
            <w:r w:rsidRPr="000765D1">
              <w:rPr>
                <w:rFonts w:cs="Arial"/>
                <w:color w:val="000000"/>
              </w:rPr>
              <w:t>Adept</w:t>
            </w:r>
          </w:p>
        </w:tc>
        <w:tc>
          <w:tcPr>
            <w:tcW w:w="6378" w:type="dxa"/>
            <w:tcBorders>
              <w:top w:val="single" w:sz="8" w:space="0" w:color="BCBEC0"/>
              <w:left w:val="nil"/>
              <w:bottom w:val="single" w:sz="8" w:space="0" w:color="BCBEC0"/>
              <w:right w:val="nil"/>
            </w:tcBorders>
          </w:tcPr>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Encourage a culture of recognising the value of collaboration</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 xml:space="preserve">Build co-operation and overcome barriers to information sharing and communication across teams/units </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Share lessons learned across teams/units</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Identify opportunities to work collaboratively with other teams/units to solve issues and develop better processes and approaches to work</w:t>
            </w:r>
          </w:p>
        </w:tc>
      </w:tr>
      <w:tr w:rsidR="007E580E" w:rsidTr="009F76E7">
        <w:tc>
          <w:tcPr>
            <w:tcW w:w="2324" w:type="dxa"/>
            <w:tcBorders>
              <w:top w:val="single" w:sz="8" w:space="0" w:color="BCBEC0"/>
              <w:left w:val="nil"/>
              <w:bottom w:val="single" w:sz="8" w:space="0" w:color="BCBEC0"/>
              <w:right w:val="nil"/>
            </w:tcBorders>
          </w:tcPr>
          <w:p w:rsidR="007E580E" w:rsidRPr="000765D1" w:rsidRDefault="007E580E" w:rsidP="009F76E7">
            <w:pPr>
              <w:pStyle w:val="TableText"/>
              <w:rPr>
                <w:rFonts w:cs="Arial"/>
                <w:b/>
              </w:rPr>
            </w:pPr>
            <w:r w:rsidRPr="000765D1">
              <w:rPr>
                <w:rFonts w:cs="Arial"/>
                <w:b/>
              </w:rPr>
              <w:t>Results</w:t>
            </w:r>
          </w:p>
          <w:p w:rsidR="007E580E" w:rsidRPr="000765D1" w:rsidRDefault="007E580E" w:rsidP="009F76E7">
            <w:pPr>
              <w:pStyle w:val="TableText"/>
              <w:rPr>
                <w:rFonts w:cs="Arial"/>
              </w:rPr>
            </w:pPr>
            <w:r w:rsidRPr="000765D1">
              <w:rPr>
                <w:rFonts w:cs="Arial"/>
              </w:rPr>
              <w:t>Deliver Results</w:t>
            </w:r>
          </w:p>
        </w:tc>
        <w:tc>
          <w:tcPr>
            <w:tcW w:w="1843" w:type="dxa"/>
            <w:tcBorders>
              <w:top w:val="single" w:sz="8" w:space="0" w:color="BCBEC0"/>
              <w:left w:val="nil"/>
              <w:bottom w:val="single" w:sz="8" w:space="0" w:color="BCBEC0"/>
              <w:right w:val="nil"/>
            </w:tcBorders>
          </w:tcPr>
          <w:p w:rsidR="007E580E" w:rsidRPr="000765D1" w:rsidRDefault="007E580E" w:rsidP="009F76E7">
            <w:pPr>
              <w:pStyle w:val="TableText"/>
              <w:rPr>
                <w:rFonts w:cs="Arial"/>
                <w:color w:val="000000"/>
              </w:rPr>
            </w:pPr>
            <w:r w:rsidRPr="000765D1">
              <w:rPr>
                <w:rFonts w:cs="Arial"/>
                <w:color w:val="000000"/>
              </w:rPr>
              <w:t>Adept</w:t>
            </w:r>
          </w:p>
        </w:tc>
        <w:tc>
          <w:tcPr>
            <w:tcW w:w="6378" w:type="dxa"/>
            <w:tcBorders>
              <w:top w:val="single" w:sz="8" w:space="0" w:color="BCBEC0"/>
              <w:left w:val="nil"/>
              <w:bottom w:val="single" w:sz="8" w:space="0" w:color="BCBEC0"/>
              <w:right w:val="nil"/>
            </w:tcBorders>
          </w:tcPr>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 xml:space="preserve">Take responsibility for delivering on intended outcomes </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Make sure team/unit staff understand expected goals and acknowledge success</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 xml:space="preserve">Identify resource needs and ensure goals are achieved within budget and deadlines </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Identify changed priorities and ensure allocation of resources meets new business needs</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Ensure financial implications of changed priorities are explicit and budgeted for</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Use own expertise and seek others' expertise to achieve work outcomes</w:t>
            </w:r>
          </w:p>
        </w:tc>
      </w:tr>
      <w:tr w:rsidR="007E580E" w:rsidTr="009F76E7">
        <w:tc>
          <w:tcPr>
            <w:tcW w:w="2324" w:type="dxa"/>
            <w:tcBorders>
              <w:top w:val="single" w:sz="8" w:space="0" w:color="BCBEC0"/>
              <w:left w:val="nil"/>
              <w:bottom w:val="single" w:sz="8" w:space="0" w:color="BCBEC0"/>
              <w:right w:val="nil"/>
            </w:tcBorders>
          </w:tcPr>
          <w:p w:rsidR="007E580E" w:rsidRPr="000765D1" w:rsidRDefault="007E580E" w:rsidP="009F76E7">
            <w:pPr>
              <w:pStyle w:val="TableText"/>
              <w:rPr>
                <w:rFonts w:cs="Arial"/>
                <w:b/>
              </w:rPr>
            </w:pPr>
            <w:r w:rsidRPr="000765D1">
              <w:rPr>
                <w:rFonts w:cs="Arial"/>
                <w:b/>
              </w:rPr>
              <w:t>Results</w:t>
            </w:r>
          </w:p>
          <w:p w:rsidR="007E580E" w:rsidRPr="000765D1" w:rsidRDefault="007E580E" w:rsidP="009F76E7">
            <w:pPr>
              <w:pStyle w:val="TableText"/>
              <w:rPr>
                <w:rFonts w:cs="Arial"/>
              </w:rPr>
            </w:pPr>
            <w:r w:rsidRPr="000765D1">
              <w:rPr>
                <w:rFonts w:cs="Arial"/>
              </w:rPr>
              <w:t>Demonstrate Accountability</w:t>
            </w:r>
          </w:p>
        </w:tc>
        <w:tc>
          <w:tcPr>
            <w:tcW w:w="1843" w:type="dxa"/>
            <w:tcBorders>
              <w:top w:val="single" w:sz="8" w:space="0" w:color="BCBEC0"/>
              <w:left w:val="nil"/>
              <w:bottom w:val="single" w:sz="8" w:space="0" w:color="BCBEC0"/>
              <w:right w:val="nil"/>
            </w:tcBorders>
          </w:tcPr>
          <w:p w:rsidR="007E580E" w:rsidRPr="000765D1" w:rsidRDefault="007E580E" w:rsidP="009F76E7">
            <w:pPr>
              <w:pStyle w:val="TableText"/>
              <w:rPr>
                <w:rFonts w:cs="Arial"/>
                <w:color w:val="000000"/>
              </w:rPr>
            </w:pPr>
            <w:r w:rsidRPr="000765D1">
              <w:rPr>
                <w:rFonts w:cs="Arial"/>
                <w:color w:val="000000"/>
              </w:rPr>
              <w:t>Adept</w:t>
            </w:r>
          </w:p>
        </w:tc>
        <w:tc>
          <w:tcPr>
            <w:tcW w:w="6378" w:type="dxa"/>
            <w:tcBorders>
              <w:top w:val="single" w:sz="8" w:space="0" w:color="BCBEC0"/>
              <w:left w:val="nil"/>
              <w:bottom w:val="single" w:sz="8" w:space="0" w:color="BCBEC0"/>
              <w:right w:val="nil"/>
            </w:tcBorders>
          </w:tcPr>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Assess work outcomes and identify and share learnings to inform future actions</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Ensure that actions of self and others are focused on achieving organisational outcomes</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 xml:space="preserve">Exercise delegations responsibly </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Understand and apply high standards of financial probity with public monies and other resources</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Identify and implement safe work practices, taking a systematic risk management approach to ensure health and safety of self and others</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lastRenderedPageBreak/>
              <w:t xml:space="preserve">Conduct and report on quality control audits </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Identify risks to successful achievement of goals, and take appropriate steps to mitigate those risks</w:t>
            </w:r>
          </w:p>
        </w:tc>
      </w:tr>
      <w:tr w:rsidR="007E580E" w:rsidTr="009F76E7">
        <w:tc>
          <w:tcPr>
            <w:tcW w:w="2324" w:type="dxa"/>
            <w:tcBorders>
              <w:top w:val="single" w:sz="8" w:space="0" w:color="BCBEC0"/>
              <w:left w:val="nil"/>
              <w:bottom w:val="single" w:sz="8" w:space="0" w:color="BCBEC0"/>
              <w:right w:val="nil"/>
            </w:tcBorders>
          </w:tcPr>
          <w:p w:rsidR="007E580E" w:rsidRPr="000765D1" w:rsidRDefault="007E580E" w:rsidP="009F76E7">
            <w:pPr>
              <w:pStyle w:val="TableText"/>
              <w:rPr>
                <w:rFonts w:cs="Arial"/>
                <w:b/>
              </w:rPr>
            </w:pPr>
            <w:r w:rsidRPr="000765D1">
              <w:rPr>
                <w:rFonts w:cs="Arial"/>
                <w:b/>
              </w:rPr>
              <w:lastRenderedPageBreak/>
              <w:t>Business Enablers</w:t>
            </w:r>
          </w:p>
          <w:p w:rsidR="007E580E" w:rsidRPr="000765D1" w:rsidRDefault="007E580E" w:rsidP="009F76E7">
            <w:pPr>
              <w:pStyle w:val="TableText"/>
              <w:rPr>
                <w:rFonts w:cs="Arial"/>
              </w:rPr>
            </w:pPr>
            <w:r w:rsidRPr="000765D1">
              <w:rPr>
                <w:rFonts w:cs="Arial"/>
              </w:rPr>
              <w:t>Technology</w:t>
            </w:r>
          </w:p>
        </w:tc>
        <w:tc>
          <w:tcPr>
            <w:tcW w:w="1843" w:type="dxa"/>
            <w:tcBorders>
              <w:top w:val="single" w:sz="8" w:space="0" w:color="BCBEC0"/>
              <w:left w:val="nil"/>
              <w:bottom w:val="single" w:sz="8" w:space="0" w:color="BCBEC0"/>
              <w:right w:val="nil"/>
            </w:tcBorders>
          </w:tcPr>
          <w:p w:rsidR="007E580E" w:rsidRPr="000765D1" w:rsidRDefault="007E580E" w:rsidP="009F76E7">
            <w:pPr>
              <w:pStyle w:val="TableText"/>
              <w:rPr>
                <w:rFonts w:cs="Arial"/>
                <w:color w:val="000000"/>
              </w:rPr>
            </w:pPr>
            <w:r w:rsidRPr="000765D1">
              <w:rPr>
                <w:rFonts w:cs="Arial"/>
                <w:color w:val="000000"/>
              </w:rPr>
              <w:t>Intermediate</w:t>
            </w:r>
          </w:p>
        </w:tc>
        <w:tc>
          <w:tcPr>
            <w:tcW w:w="6378" w:type="dxa"/>
            <w:tcBorders>
              <w:top w:val="single" w:sz="8" w:space="0" w:color="BCBEC0"/>
              <w:left w:val="nil"/>
              <w:bottom w:val="single" w:sz="8" w:space="0" w:color="BCBEC0"/>
              <w:right w:val="nil"/>
            </w:tcBorders>
          </w:tcPr>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Apply computer applications that enable performance of more complex tasks</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 xml:space="preserve">Apply practical skills in the use of relevant technology </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Make effective use of records, information and knowledge management functions and systems</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Understand and comply with information and communications security and acceptable use policies</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Support the implementation of systems improvement initiatives and the introduction and roll-out of new technologies</w:t>
            </w:r>
          </w:p>
        </w:tc>
      </w:tr>
      <w:tr w:rsidR="007E580E" w:rsidTr="009F76E7">
        <w:tc>
          <w:tcPr>
            <w:tcW w:w="2324" w:type="dxa"/>
            <w:tcBorders>
              <w:top w:val="single" w:sz="8" w:space="0" w:color="BCBEC0"/>
              <w:left w:val="nil"/>
              <w:bottom w:val="single" w:sz="8" w:space="0" w:color="BCBEC0"/>
              <w:right w:val="nil"/>
            </w:tcBorders>
          </w:tcPr>
          <w:p w:rsidR="007E580E" w:rsidRPr="000765D1" w:rsidRDefault="007E580E" w:rsidP="009F76E7">
            <w:pPr>
              <w:pStyle w:val="TableText"/>
              <w:rPr>
                <w:rFonts w:cs="Arial"/>
                <w:b/>
              </w:rPr>
            </w:pPr>
            <w:r w:rsidRPr="000765D1">
              <w:rPr>
                <w:rFonts w:cs="Arial"/>
                <w:b/>
              </w:rPr>
              <w:t>Business Enablers</w:t>
            </w:r>
          </w:p>
          <w:p w:rsidR="007E580E" w:rsidRPr="000765D1" w:rsidRDefault="007E580E" w:rsidP="009F76E7">
            <w:pPr>
              <w:pStyle w:val="TableText"/>
              <w:rPr>
                <w:rFonts w:cs="Arial"/>
              </w:rPr>
            </w:pPr>
            <w:r w:rsidRPr="000765D1">
              <w:rPr>
                <w:rFonts w:cs="Arial"/>
              </w:rPr>
              <w:t>Project Management</w:t>
            </w:r>
          </w:p>
        </w:tc>
        <w:tc>
          <w:tcPr>
            <w:tcW w:w="1843" w:type="dxa"/>
            <w:tcBorders>
              <w:top w:val="single" w:sz="8" w:space="0" w:color="BCBEC0"/>
              <w:left w:val="nil"/>
              <w:bottom w:val="single" w:sz="8" w:space="0" w:color="BCBEC0"/>
              <w:right w:val="nil"/>
            </w:tcBorders>
          </w:tcPr>
          <w:p w:rsidR="007E580E" w:rsidRPr="000765D1" w:rsidRDefault="007E580E" w:rsidP="009F76E7">
            <w:pPr>
              <w:pStyle w:val="TableText"/>
              <w:rPr>
                <w:rFonts w:cs="Arial"/>
                <w:color w:val="000000"/>
              </w:rPr>
            </w:pPr>
            <w:r w:rsidRPr="000765D1">
              <w:rPr>
                <w:rFonts w:cs="Arial"/>
                <w:color w:val="000000"/>
              </w:rPr>
              <w:t>Adept</w:t>
            </w:r>
          </w:p>
        </w:tc>
        <w:tc>
          <w:tcPr>
            <w:tcW w:w="6378" w:type="dxa"/>
            <w:tcBorders>
              <w:top w:val="single" w:sz="8" w:space="0" w:color="BCBEC0"/>
              <w:left w:val="nil"/>
              <w:bottom w:val="single" w:sz="8" w:space="0" w:color="BCBEC0"/>
              <w:right w:val="nil"/>
            </w:tcBorders>
          </w:tcPr>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Prepare clear project proposals and define scope and goals in measurable terms</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Establish performance outcomes and measures for key project goals, and define monitoring, reporting and communication requirements</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Prepare accurate estimates of costs and resources required for more complex projects</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Communicate the project strategy and its expected benefits to others</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 xml:space="preserve">Monitor the completion of project milestones against goals and initiate amendments where necessary </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Evaluate progress and identify improvements to inform future projects</w:t>
            </w:r>
          </w:p>
        </w:tc>
      </w:tr>
      <w:tr w:rsidR="007E580E" w:rsidRPr="000765D1" w:rsidTr="007E580E">
        <w:tc>
          <w:tcPr>
            <w:tcW w:w="2324" w:type="dxa"/>
          </w:tcPr>
          <w:p w:rsidR="007E580E" w:rsidRPr="000765D1" w:rsidRDefault="007E580E" w:rsidP="009F76E7">
            <w:pPr>
              <w:pStyle w:val="TableText"/>
              <w:rPr>
                <w:rFonts w:cs="Arial"/>
                <w:b/>
              </w:rPr>
            </w:pPr>
            <w:r w:rsidRPr="000765D1">
              <w:rPr>
                <w:rFonts w:cs="Arial"/>
                <w:b/>
              </w:rPr>
              <w:t>People Management</w:t>
            </w:r>
          </w:p>
          <w:p w:rsidR="007E580E" w:rsidRPr="000765D1" w:rsidRDefault="007E580E" w:rsidP="009F76E7">
            <w:pPr>
              <w:pStyle w:val="TableText"/>
              <w:rPr>
                <w:rFonts w:cs="Arial"/>
              </w:rPr>
            </w:pPr>
            <w:r w:rsidRPr="000765D1">
              <w:rPr>
                <w:rFonts w:cs="Arial"/>
              </w:rPr>
              <w:t>Manage and Develop People</w:t>
            </w:r>
          </w:p>
        </w:tc>
        <w:tc>
          <w:tcPr>
            <w:tcW w:w="1843" w:type="dxa"/>
          </w:tcPr>
          <w:p w:rsidR="007E580E" w:rsidRPr="000765D1" w:rsidRDefault="007E580E" w:rsidP="009F76E7">
            <w:pPr>
              <w:pStyle w:val="TableText"/>
              <w:rPr>
                <w:rFonts w:cs="Arial"/>
                <w:color w:val="000000"/>
              </w:rPr>
            </w:pPr>
            <w:r w:rsidRPr="000765D1">
              <w:rPr>
                <w:rFonts w:cs="Arial"/>
                <w:color w:val="000000"/>
              </w:rPr>
              <w:t>Adept</w:t>
            </w:r>
          </w:p>
        </w:tc>
        <w:tc>
          <w:tcPr>
            <w:tcW w:w="6378" w:type="dxa"/>
          </w:tcPr>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Define and clearly communicate roles and responsibilities to achieve team/unit outcome</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Negotiate clear performance standards and monitor progress</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Develop team/unit plans that take into account team capability, strengths and opportunities for development</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Provide regular constructive feedback to build on strengths and achieve results</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Address and resolve team and individual performance issues, including unsatisfactory performance in a timely and effective way</w:t>
            </w:r>
          </w:p>
          <w:p w:rsidR="007E580E" w:rsidRPr="000765D1" w:rsidRDefault="007E580E" w:rsidP="007E580E">
            <w:pPr>
              <w:pStyle w:val="TableBullet"/>
              <w:numPr>
                <w:ilvl w:val="0"/>
                <w:numId w:val="1"/>
              </w:numPr>
              <w:tabs>
                <w:tab w:val="clear" w:pos="360"/>
                <w:tab w:val="num" w:pos="284"/>
              </w:tabs>
              <w:ind w:left="284" w:hanging="284"/>
              <w:rPr>
                <w:rFonts w:cs="Arial"/>
              </w:rPr>
            </w:pPr>
            <w:r w:rsidRPr="000765D1">
              <w:rPr>
                <w:rFonts w:cs="Arial"/>
              </w:rPr>
              <w:t>Monitor and report on performance of team in line with established performance development frameworks</w:t>
            </w:r>
          </w:p>
        </w:tc>
      </w:tr>
    </w:tbl>
    <w:p w:rsidR="00903282" w:rsidRPr="00903282" w:rsidRDefault="00903282" w:rsidP="00903282">
      <w:pPr>
        <w:pStyle w:val="TableText"/>
        <w:rPr>
          <w:b/>
        </w:rPr>
      </w:pPr>
    </w:p>
    <w:sectPr w:rsidR="00903282" w:rsidRPr="00903282"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118" w:rsidRDefault="000D2118" w:rsidP="00AC273D">
      <w:pPr>
        <w:spacing w:after="0" w:line="240" w:lineRule="auto"/>
      </w:pPr>
      <w:r>
        <w:separator/>
      </w:r>
    </w:p>
  </w:endnote>
  <w:endnote w:type="continuationSeparator" w:id="0">
    <w:p w:rsidR="000D2118" w:rsidRDefault="000D2118"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Rooney">
    <w:altName w:val="Rooney"/>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0D2118" w:rsidRPr="0020298C" w:rsidTr="00CD6BA6">
      <w:tc>
        <w:tcPr>
          <w:tcW w:w="9709" w:type="dxa"/>
          <w:vAlign w:val="bottom"/>
        </w:tcPr>
        <w:p w:rsidR="000D2118" w:rsidRPr="0020298C" w:rsidRDefault="000D2118" w:rsidP="00A063C8">
          <w:pPr>
            <w:pStyle w:val="Footer"/>
            <w:tabs>
              <w:tab w:val="clear" w:pos="4513"/>
              <w:tab w:val="center" w:pos="5315"/>
            </w:tabs>
          </w:pPr>
        </w:p>
      </w:tc>
      <w:tc>
        <w:tcPr>
          <w:tcW w:w="851" w:type="dxa"/>
        </w:tcPr>
        <w:p w:rsidR="000D2118" w:rsidRPr="0020298C" w:rsidRDefault="000D2118" w:rsidP="00CD6BA6">
          <w:pPr>
            <w:pStyle w:val="Footer"/>
            <w:jc w:val="right"/>
          </w:pPr>
        </w:p>
      </w:tc>
    </w:tr>
  </w:tbl>
  <w:p w:rsidR="000D2118" w:rsidRPr="001E2B26" w:rsidRDefault="000D2118" w:rsidP="00051237">
    <w:pPr>
      <w:pStyle w:val="Footer"/>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0D2118" w:rsidRPr="0020298C" w:rsidTr="00732229">
      <w:tc>
        <w:tcPr>
          <w:tcW w:w="9709" w:type="dxa"/>
          <w:vAlign w:val="bottom"/>
        </w:tcPr>
        <w:p w:rsidR="000D2118" w:rsidRPr="0020298C" w:rsidRDefault="000D2118" w:rsidP="00732229">
          <w:pPr>
            <w:pStyle w:val="Footer"/>
            <w:tabs>
              <w:tab w:val="clear" w:pos="4513"/>
              <w:tab w:val="center" w:pos="5315"/>
            </w:tabs>
          </w:pPr>
        </w:p>
      </w:tc>
      <w:tc>
        <w:tcPr>
          <w:tcW w:w="851" w:type="dxa"/>
        </w:tcPr>
        <w:p w:rsidR="000D2118" w:rsidRPr="0020298C" w:rsidRDefault="000D2118" w:rsidP="00732229">
          <w:pPr>
            <w:pStyle w:val="Footer"/>
            <w:jc w:val="right"/>
          </w:pPr>
        </w:p>
      </w:tc>
    </w:tr>
  </w:tbl>
  <w:p w:rsidR="000D2118" w:rsidRDefault="000D21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118" w:rsidRDefault="000D2118" w:rsidP="00AC273D">
      <w:pPr>
        <w:spacing w:after="0" w:line="240" w:lineRule="auto"/>
      </w:pPr>
      <w:r>
        <w:separator/>
      </w:r>
    </w:p>
  </w:footnote>
  <w:footnote w:type="continuationSeparator" w:id="0">
    <w:p w:rsidR="000D2118" w:rsidRDefault="000D2118" w:rsidP="00AC2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118" w:rsidRDefault="000D2118" w:rsidP="00A86F28">
    <w:pPr>
      <w:ind w:left="6480" w:firstLine="720"/>
      <w:rPr>
        <w:noProof/>
        <w:lang w:eastAsia="en-AU"/>
      </w:rPr>
    </w:pPr>
    <w:r>
      <w:rPr>
        <w:noProof/>
        <w:lang w:eastAsia="en-AU"/>
      </w:rPr>
      <w:drawing>
        <wp:inline distT="0" distB="0" distL="0" distR="0">
          <wp:extent cx="1524000" cy="666750"/>
          <wp:effectExtent l="0" t="0" r="0" b="0"/>
          <wp:docPr id="6" name="Picture 6" descr="S:\Shared\Communication\Templates_LOGOS\2014 - Department of Justice\Justice\Gradient\Just_NSWGOV logo_gradient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hared\Communication\Templates_LOGOS\2014 - Department of Justice\Justice\Gradient\Just_NSWGOV logo_gradient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66750"/>
                  </a:xfrm>
                  <a:prstGeom prst="rect">
                    <a:avLst/>
                  </a:prstGeom>
                  <a:noFill/>
                  <a:ln>
                    <a:noFill/>
                  </a:ln>
                </pic:spPr>
              </pic:pic>
            </a:graphicData>
          </a:graphic>
        </wp:inline>
      </w:drawing>
    </w:r>
  </w:p>
  <w:p w:rsidR="000D2118" w:rsidRDefault="000D2118" w:rsidP="00A86F28">
    <w:pPr>
      <w:ind w:left="6480" w:firstLine="720"/>
    </w:pP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6862"/>
      <w:gridCol w:w="3740"/>
    </w:tblGrid>
    <w:tr w:rsidR="000D2118" w:rsidRPr="0020298C" w:rsidTr="00EC1FCC">
      <w:trPr>
        <w:trHeight w:hRule="exact" w:val="1134"/>
      </w:trPr>
      <w:tc>
        <w:tcPr>
          <w:tcW w:w="3236" w:type="pct"/>
          <w:noWrap/>
          <w:tcMar>
            <w:top w:w="57" w:type="dxa"/>
            <w:left w:w="57" w:type="dxa"/>
            <w:bottom w:w="57" w:type="dxa"/>
            <w:right w:w="57" w:type="dxa"/>
          </w:tcMar>
        </w:tcPr>
        <w:p w:rsidR="000D2118" w:rsidRPr="0020298C" w:rsidRDefault="000D2118" w:rsidP="0020298C">
          <w:pPr>
            <w:pStyle w:val="TitleSub"/>
            <w:spacing w:after="0"/>
            <w:rPr>
              <w:rFonts w:ascii="Arial" w:hAnsi="Arial" w:cs="Arial"/>
              <w:sz w:val="40"/>
            </w:rPr>
          </w:pPr>
          <w:r w:rsidRPr="0020298C">
            <w:rPr>
              <w:rFonts w:ascii="Arial" w:hAnsi="Arial" w:cs="Arial"/>
              <w:sz w:val="40"/>
            </w:rPr>
            <w:t xml:space="preserve">ROLE DESCRIPTION </w:t>
          </w:r>
        </w:p>
        <w:p w:rsidR="000D2118" w:rsidRPr="0020298C" w:rsidRDefault="000D2118" w:rsidP="0020298C">
          <w:pPr>
            <w:pStyle w:val="Title"/>
            <w:spacing w:line="240" w:lineRule="auto"/>
            <w:rPr>
              <w:sz w:val="12"/>
            </w:rPr>
          </w:pPr>
          <w:bookmarkStart w:id="57" w:name="Title"/>
          <w:bookmarkEnd w:id="57"/>
          <w:r w:rsidRPr="0020298C">
            <w:rPr>
              <w:sz w:val="12"/>
            </w:rPr>
            <w:t xml:space="preserve"> </w:t>
          </w:r>
        </w:p>
        <w:p w:rsidR="000D2118" w:rsidRPr="0020298C" w:rsidRDefault="000D2118" w:rsidP="0020298C">
          <w:pPr>
            <w:pStyle w:val="Title"/>
            <w:spacing w:line="240" w:lineRule="auto"/>
            <w:rPr>
              <w:sz w:val="12"/>
            </w:rPr>
          </w:pPr>
        </w:p>
        <w:p w:rsidR="000D2118" w:rsidRPr="0020298C" w:rsidRDefault="000D2118" w:rsidP="00527CFD">
          <w:pPr>
            <w:pStyle w:val="Title"/>
            <w:spacing w:line="240" w:lineRule="auto"/>
            <w:rPr>
              <w:rFonts w:ascii="Arial" w:hAnsi="Arial" w:cs="Arial"/>
            </w:rPr>
          </w:pPr>
          <w:r>
            <w:rPr>
              <w:rFonts w:ascii="Arial" w:hAnsi="Arial" w:cs="Arial"/>
              <w:sz w:val="24"/>
            </w:rPr>
            <w:t>Registrar Online Registry</w:t>
          </w:r>
        </w:p>
      </w:tc>
      <w:tc>
        <w:tcPr>
          <w:tcW w:w="1764" w:type="pct"/>
          <w:tcMar>
            <w:top w:w="57" w:type="dxa"/>
            <w:left w:w="57" w:type="dxa"/>
            <w:bottom w:w="57" w:type="dxa"/>
            <w:right w:w="57" w:type="dxa"/>
          </w:tcMar>
        </w:tcPr>
        <w:p w:rsidR="000D2118" w:rsidRPr="0020298C" w:rsidRDefault="000D2118" w:rsidP="0020298C">
          <w:pPr>
            <w:pStyle w:val="TitleSub"/>
            <w:spacing w:after="0" w:line="240" w:lineRule="auto"/>
            <w:jc w:val="right"/>
            <w:rPr>
              <w:sz w:val="22"/>
              <w:szCs w:val="22"/>
            </w:rPr>
          </w:pPr>
          <w:r w:rsidRPr="0020298C">
            <w:rPr>
              <w:vanish/>
              <w:sz w:val="22"/>
              <w:szCs w:val="22"/>
            </w:rPr>
            <w:fldChar w:fldCharType="begin"/>
          </w:r>
          <w:r w:rsidRPr="0020298C">
            <w:rPr>
              <w:vanish/>
              <w:sz w:val="22"/>
              <w:szCs w:val="22"/>
            </w:rPr>
            <w:instrText xml:space="preserve"> MACROBUTTON  InsertPicture Double click here to insert logo.</w:instrText>
          </w:r>
          <w:r w:rsidRPr="0020298C">
            <w:rPr>
              <w:vanish/>
              <w:sz w:val="22"/>
              <w:szCs w:val="22"/>
            </w:rPr>
            <w:fldChar w:fldCharType="end"/>
          </w:r>
        </w:p>
      </w:tc>
    </w:tr>
  </w:tbl>
  <w:p w:rsidR="000D2118" w:rsidRPr="00057CB3" w:rsidRDefault="000D2118" w:rsidP="00297CDF">
    <w:pP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2084B0F4"/>
    <w:lvl w:ilvl="0">
      <w:start w:val="1"/>
      <w:numFmt w:val="bullet"/>
      <w:lvlText w:val=""/>
      <w:lvlJc w:val="left"/>
      <w:pPr>
        <w:tabs>
          <w:tab w:val="num" w:pos="1209"/>
        </w:tabs>
        <w:ind w:left="1209" w:hanging="360"/>
      </w:pPr>
      <w:rPr>
        <w:rFonts w:ascii="Symbol" w:hAnsi="Symbol" w:hint="default"/>
      </w:rPr>
    </w:lvl>
  </w:abstractNum>
  <w:abstractNum w:abstractNumId="1">
    <w:nsid w:val="FFFFFF89"/>
    <w:multiLevelType w:val="singleLevel"/>
    <w:tmpl w:val="D4AEB6BC"/>
    <w:lvl w:ilvl="0">
      <w:start w:val="1"/>
      <w:numFmt w:val="bullet"/>
      <w:lvlText w:val=""/>
      <w:lvlJc w:val="left"/>
      <w:pPr>
        <w:tabs>
          <w:tab w:val="num" w:pos="360"/>
        </w:tabs>
        <w:ind w:left="360" w:hanging="360"/>
      </w:pPr>
      <w:rPr>
        <w:rFonts w:ascii="Symbol" w:hAnsi="Symbol" w:hint="default"/>
      </w:rPr>
    </w:lvl>
  </w:abstractNum>
  <w:abstractNum w:abstractNumId="2">
    <w:nsid w:val="26EF57ED"/>
    <w:multiLevelType w:val="hybridMultilevel"/>
    <w:tmpl w:val="DCE00448"/>
    <w:lvl w:ilvl="0" w:tplc="4B72D6E0">
      <w:start w:val="1"/>
      <w:numFmt w:val="bullet"/>
      <w:lvlText w:val=""/>
      <w:lvlJc w:val="left"/>
      <w:pPr>
        <w:tabs>
          <w:tab w:val="num" w:pos="624"/>
        </w:tabs>
        <w:ind w:left="624" w:hanging="397"/>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8542B5"/>
    <w:multiLevelType w:val="hybridMultilevel"/>
    <w:tmpl w:val="96FCC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FA516B8"/>
    <w:multiLevelType w:val="hybridMultilevel"/>
    <w:tmpl w:val="A2589C7C"/>
    <w:lvl w:ilvl="0" w:tplc="04090001">
      <w:start w:val="1"/>
      <w:numFmt w:val="bullet"/>
      <w:lvlText w:val=""/>
      <w:lvlJc w:val="left"/>
      <w:pPr>
        <w:tabs>
          <w:tab w:val="num" w:pos="969"/>
        </w:tabs>
        <w:ind w:left="969" w:hanging="360"/>
      </w:pPr>
      <w:rPr>
        <w:rFonts w:ascii="Symbol" w:hAnsi="Symbol" w:hint="default"/>
      </w:rPr>
    </w:lvl>
    <w:lvl w:ilvl="1" w:tplc="04090003">
      <w:start w:val="1"/>
      <w:numFmt w:val="bullet"/>
      <w:lvlText w:val="o"/>
      <w:lvlJc w:val="left"/>
      <w:pPr>
        <w:tabs>
          <w:tab w:val="num" w:pos="1689"/>
        </w:tabs>
        <w:ind w:left="1689" w:hanging="360"/>
      </w:pPr>
      <w:rPr>
        <w:rFonts w:ascii="Courier New" w:hAnsi="Courier New" w:hint="default"/>
      </w:rPr>
    </w:lvl>
    <w:lvl w:ilvl="2" w:tplc="04090005" w:tentative="1">
      <w:start w:val="1"/>
      <w:numFmt w:val="bullet"/>
      <w:lvlText w:val=""/>
      <w:lvlJc w:val="left"/>
      <w:pPr>
        <w:tabs>
          <w:tab w:val="num" w:pos="2409"/>
        </w:tabs>
        <w:ind w:left="2409" w:hanging="360"/>
      </w:pPr>
      <w:rPr>
        <w:rFonts w:ascii="Wingdings" w:hAnsi="Wingdings" w:hint="default"/>
      </w:rPr>
    </w:lvl>
    <w:lvl w:ilvl="3" w:tplc="04090001" w:tentative="1">
      <w:start w:val="1"/>
      <w:numFmt w:val="bullet"/>
      <w:lvlText w:val=""/>
      <w:lvlJc w:val="left"/>
      <w:pPr>
        <w:tabs>
          <w:tab w:val="num" w:pos="3129"/>
        </w:tabs>
        <w:ind w:left="3129" w:hanging="360"/>
      </w:pPr>
      <w:rPr>
        <w:rFonts w:ascii="Symbol" w:hAnsi="Symbol" w:hint="default"/>
      </w:rPr>
    </w:lvl>
    <w:lvl w:ilvl="4" w:tplc="04090003" w:tentative="1">
      <w:start w:val="1"/>
      <w:numFmt w:val="bullet"/>
      <w:lvlText w:val="o"/>
      <w:lvlJc w:val="left"/>
      <w:pPr>
        <w:tabs>
          <w:tab w:val="num" w:pos="3849"/>
        </w:tabs>
        <w:ind w:left="3849" w:hanging="360"/>
      </w:pPr>
      <w:rPr>
        <w:rFonts w:ascii="Courier New" w:hAnsi="Courier New" w:hint="default"/>
      </w:rPr>
    </w:lvl>
    <w:lvl w:ilvl="5" w:tplc="04090005" w:tentative="1">
      <w:start w:val="1"/>
      <w:numFmt w:val="bullet"/>
      <w:lvlText w:val=""/>
      <w:lvlJc w:val="left"/>
      <w:pPr>
        <w:tabs>
          <w:tab w:val="num" w:pos="4569"/>
        </w:tabs>
        <w:ind w:left="4569" w:hanging="360"/>
      </w:pPr>
      <w:rPr>
        <w:rFonts w:ascii="Wingdings" w:hAnsi="Wingdings" w:hint="default"/>
      </w:rPr>
    </w:lvl>
    <w:lvl w:ilvl="6" w:tplc="04090001" w:tentative="1">
      <w:start w:val="1"/>
      <w:numFmt w:val="bullet"/>
      <w:lvlText w:val=""/>
      <w:lvlJc w:val="left"/>
      <w:pPr>
        <w:tabs>
          <w:tab w:val="num" w:pos="5289"/>
        </w:tabs>
        <w:ind w:left="5289" w:hanging="360"/>
      </w:pPr>
      <w:rPr>
        <w:rFonts w:ascii="Symbol" w:hAnsi="Symbol" w:hint="default"/>
      </w:rPr>
    </w:lvl>
    <w:lvl w:ilvl="7" w:tplc="04090003" w:tentative="1">
      <w:start w:val="1"/>
      <w:numFmt w:val="bullet"/>
      <w:lvlText w:val="o"/>
      <w:lvlJc w:val="left"/>
      <w:pPr>
        <w:tabs>
          <w:tab w:val="num" w:pos="6009"/>
        </w:tabs>
        <w:ind w:left="6009" w:hanging="360"/>
      </w:pPr>
      <w:rPr>
        <w:rFonts w:ascii="Courier New" w:hAnsi="Courier New" w:hint="default"/>
      </w:rPr>
    </w:lvl>
    <w:lvl w:ilvl="8" w:tplc="04090005" w:tentative="1">
      <w:start w:val="1"/>
      <w:numFmt w:val="bullet"/>
      <w:lvlText w:val=""/>
      <w:lvlJc w:val="left"/>
      <w:pPr>
        <w:tabs>
          <w:tab w:val="num" w:pos="6729"/>
        </w:tabs>
        <w:ind w:left="6729" w:hanging="360"/>
      </w:pPr>
      <w:rPr>
        <w:rFonts w:ascii="Wingdings" w:hAnsi="Wingdings" w:hint="default"/>
      </w:rPr>
    </w:lvl>
  </w:abstractNum>
  <w:abstractNum w:abstractNumId="5">
    <w:nsid w:val="315259C3"/>
    <w:multiLevelType w:val="hybridMultilevel"/>
    <w:tmpl w:val="B7D854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43D47A7"/>
    <w:multiLevelType w:val="hybridMultilevel"/>
    <w:tmpl w:val="4426D4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9633D4E"/>
    <w:multiLevelType w:val="hybridMultilevel"/>
    <w:tmpl w:val="3CD62DC0"/>
    <w:lvl w:ilvl="0" w:tplc="D4AEB6BC">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CA70CB4"/>
    <w:multiLevelType w:val="multilevel"/>
    <w:tmpl w:val="0C090023"/>
    <w:styleLink w:val="ArticleSection"/>
    <w:lvl w:ilvl="0">
      <w:start w:val="1"/>
      <w:numFmt w:val="upperRoman"/>
      <w:lvlText w:val="Article %1."/>
      <w:lvlJc w:val="left"/>
      <w:rPr>
        <w:rFonts w:ascii="Arial" w:hAnsi="Arial"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9">
    <w:nsid w:val="3F7640B5"/>
    <w:multiLevelType w:val="hybridMultilevel"/>
    <w:tmpl w:val="00AE7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0257CBC"/>
    <w:multiLevelType w:val="hybridMultilevel"/>
    <w:tmpl w:val="00AAB184"/>
    <w:lvl w:ilvl="0" w:tplc="D4AEB6BC">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1673621"/>
    <w:multiLevelType w:val="hybridMultilevel"/>
    <w:tmpl w:val="29645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A495FB7"/>
    <w:multiLevelType w:val="multilevel"/>
    <w:tmpl w:val="0C09001D"/>
    <w:styleLink w:val="1ai"/>
    <w:lvl w:ilvl="0">
      <w:start w:val="1"/>
      <w:numFmt w:val="decimal"/>
      <w:lvlText w:val="%1)"/>
      <w:lvlJc w:val="left"/>
      <w:pPr>
        <w:ind w:left="360" w:hanging="360"/>
      </w:pPr>
      <w:rPr>
        <w:rFonts w:ascii="Arial" w:hAnsi="Arial"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5AB5152C"/>
    <w:multiLevelType w:val="hybridMultilevel"/>
    <w:tmpl w:val="BDE8EB2E"/>
    <w:lvl w:ilvl="0" w:tplc="04090001">
      <w:start w:val="1"/>
      <w:numFmt w:val="bullet"/>
      <w:lvlText w:val=""/>
      <w:lvlJc w:val="left"/>
      <w:pPr>
        <w:tabs>
          <w:tab w:val="num" w:pos="574"/>
        </w:tabs>
        <w:ind w:left="574" w:hanging="360"/>
      </w:pPr>
      <w:rPr>
        <w:rFonts w:ascii="Symbol" w:hAnsi="Symbol" w:hint="default"/>
      </w:rPr>
    </w:lvl>
    <w:lvl w:ilvl="1" w:tplc="0C090003" w:tentative="1">
      <w:start w:val="1"/>
      <w:numFmt w:val="bullet"/>
      <w:lvlText w:val="o"/>
      <w:lvlJc w:val="left"/>
      <w:pPr>
        <w:ind w:left="1294" w:hanging="360"/>
      </w:pPr>
      <w:rPr>
        <w:rFonts w:ascii="Courier New" w:hAnsi="Courier New" w:cs="Courier New" w:hint="default"/>
      </w:rPr>
    </w:lvl>
    <w:lvl w:ilvl="2" w:tplc="0C090005" w:tentative="1">
      <w:start w:val="1"/>
      <w:numFmt w:val="bullet"/>
      <w:lvlText w:val=""/>
      <w:lvlJc w:val="left"/>
      <w:pPr>
        <w:ind w:left="2014" w:hanging="360"/>
      </w:pPr>
      <w:rPr>
        <w:rFonts w:ascii="Wingdings" w:hAnsi="Wingdings" w:hint="default"/>
      </w:rPr>
    </w:lvl>
    <w:lvl w:ilvl="3" w:tplc="0C090001" w:tentative="1">
      <w:start w:val="1"/>
      <w:numFmt w:val="bullet"/>
      <w:lvlText w:val=""/>
      <w:lvlJc w:val="left"/>
      <w:pPr>
        <w:ind w:left="2734" w:hanging="360"/>
      </w:pPr>
      <w:rPr>
        <w:rFonts w:ascii="Symbol" w:hAnsi="Symbol" w:hint="default"/>
      </w:rPr>
    </w:lvl>
    <w:lvl w:ilvl="4" w:tplc="0C090003" w:tentative="1">
      <w:start w:val="1"/>
      <w:numFmt w:val="bullet"/>
      <w:lvlText w:val="o"/>
      <w:lvlJc w:val="left"/>
      <w:pPr>
        <w:ind w:left="3454" w:hanging="360"/>
      </w:pPr>
      <w:rPr>
        <w:rFonts w:ascii="Courier New" w:hAnsi="Courier New" w:cs="Courier New" w:hint="default"/>
      </w:rPr>
    </w:lvl>
    <w:lvl w:ilvl="5" w:tplc="0C090005" w:tentative="1">
      <w:start w:val="1"/>
      <w:numFmt w:val="bullet"/>
      <w:lvlText w:val=""/>
      <w:lvlJc w:val="left"/>
      <w:pPr>
        <w:ind w:left="4174" w:hanging="360"/>
      </w:pPr>
      <w:rPr>
        <w:rFonts w:ascii="Wingdings" w:hAnsi="Wingdings" w:hint="default"/>
      </w:rPr>
    </w:lvl>
    <w:lvl w:ilvl="6" w:tplc="0C090001" w:tentative="1">
      <w:start w:val="1"/>
      <w:numFmt w:val="bullet"/>
      <w:lvlText w:val=""/>
      <w:lvlJc w:val="left"/>
      <w:pPr>
        <w:ind w:left="4894" w:hanging="360"/>
      </w:pPr>
      <w:rPr>
        <w:rFonts w:ascii="Symbol" w:hAnsi="Symbol" w:hint="default"/>
      </w:rPr>
    </w:lvl>
    <w:lvl w:ilvl="7" w:tplc="0C090003" w:tentative="1">
      <w:start w:val="1"/>
      <w:numFmt w:val="bullet"/>
      <w:lvlText w:val="o"/>
      <w:lvlJc w:val="left"/>
      <w:pPr>
        <w:ind w:left="5614" w:hanging="360"/>
      </w:pPr>
      <w:rPr>
        <w:rFonts w:ascii="Courier New" w:hAnsi="Courier New" w:cs="Courier New" w:hint="default"/>
      </w:rPr>
    </w:lvl>
    <w:lvl w:ilvl="8" w:tplc="0C090005" w:tentative="1">
      <w:start w:val="1"/>
      <w:numFmt w:val="bullet"/>
      <w:lvlText w:val=""/>
      <w:lvlJc w:val="left"/>
      <w:pPr>
        <w:ind w:left="6334" w:hanging="360"/>
      </w:pPr>
      <w:rPr>
        <w:rFonts w:ascii="Wingdings" w:hAnsi="Wingdings" w:hint="default"/>
      </w:rPr>
    </w:lvl>
  </w:abstractNum>
  <w:abstractNum w:abstractNumId="14">
    <w:nsid w:val="5DF006A0"/>
    <w:multiLevelType w:val="hybridMultilevel"/>
    <w:tmpl w:val="D5CEF8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68E7353F"/>
    <w:multiLevelType w:val="hybridMultilevel"/>
    <w:tmpl w:val="B052D5D4"/>
    <w:lvl w:ilvl="0" w:tplc="9D58A516">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6">
    <w:nsid w:val="6FCA698D"/>
    <w:multiLevelType w:val="multilevel"/>
    <w:tmpl w:val="0C09001F"/>
    <w:styleLink w:val="111111"/>
    <w:lvl w:ilvl="0">
      <w:start w:val="1"/>
      <w:numFmt w:val="decimal"/>
      <w:lvlText w:val="%1."/>
      <w:lvlJc w:val="left"/>
      <w:pPr>
        <w:ind w:left="360" w:hanging="360"/>
      </w:pPr>
      <w:rPr>
        <w:rFonts w:ascii="Arial" w:hAnsi="Arial"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720D39A8"/>
    <w:multiLevelType w:val="hybridMultilevel"/>
    <w:tmpl w:val="73A4F10A"/>
    <w:lvl w:ilvl="0" w:tplc="D4AEB6BC">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53B218C"/>
    <w:multiLevelType w:val="hybridMultilevel"/>
    <w:tmpl w:val="3F3EAEBC"/>
    <w:lvl w:ilvl="0" w:tplc="04090001">
      <w:start w:val="1"/>
      <w:numFmt w:val="bullet"/>
      <w:lvlText w:val=""/>
      <w:lvlJc w:val="left"/>
      <w:pPr>
        <w:tabs>
          <w:tab w:val="num" w:pos="720"/>
        </w:tabs>
        <w:ind w:left="720" w:hanging="360"/>
      </w:pPr>
      <w:rPr>
        <w:rFonts w:ascii="Symbol" w:hAnsi="Symbol" w:hint="default"/>
      </w:rPr>
    </w:lvl>
    <w:lvl w:ilvl="1" w:tplc="27D6B95A">
      <w:start w:val="1"/>
      <w:numFmt w:val="bullet"/>
      <w:lvlText w:val="-"/>
      <w:lvlJc w:val="left"/>
      <w:pPr>
        <w:tabs>
          <w:tab w:val="num" w:pos="1440"/>
        </w:tabs>
        <w:ind w:left="1440" w:hanging="360"/>
      </w:pPr>
      <w:rPr>
        <w:rFonts w:ascii="Arial" w:hAnsi="Aria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F6F08F4"/>
    <w:multiLevelType w:val="hybridMultilevel"/>
    <w:tmpl w:val="64BCF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2"/>
  </w:num>
  <w:num w:numId="4">
    <w:abstractNumId w:val="8"/>
  </w:num>
  <w:num w:numId="5">
    <w:abstractNumId w:val="9"/>
  </w:num>
  <w:num w:numId="6">
    <w:abstractNumId w:val="4"/>
  </w:num>
  <w:num w:numId="7">
    <w:abstractNumId w:val="13"/>
  </w:num>
  <w:num w:numId="8">
    <w:abstractNumId w:val="15"/>
  </w:num>
  <w:num w:numId="9">
    <w:abstractNumId w:val="18"/>
  </w:num>
  <w:num w:numId="10">
    <w:abstractNumId w:val="2"/>
  </w:num>
  <w:num w:numId="11">
    <w:abstractNumId w:val="11"/>
  </w:num>
  <w:num w:numId="12">
    <w:abstractNumId w:val="10"/>
  </w:num>
  <w:num w:numId="13">
    <w:abstractNumId w:val="17"/>
  </w:num>
  <w:num w:numId="14">
    <w:abstractNumId w:val="19"/>
  </w:num>
  <w:num w:numId="15">
    <w:abstractNumId w:val="3"/>
  </w:num>
  <w:num w:numId="16">
    <w:abstractNumId w:val="7"/>
  </w:num>
  <w:num w:numId="17">
    <w:abstractNumId w:val="14"/>
  </w:num>
  <w:num w:numId="18">
    <w:abstractNumId w:val="5"/>
  </w:num>
  <w:num w:numId="19">
    <w:abstractNumId w:val="6"/>
  </w:num>
  <w:num w:numId="2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Full" w:cryptAlgorithmClass="hash" w:cryptAlgorithmType="typeAny" w:cryptAlgorithmSid="4" w:cryptSpinCount="100000" w:hash="W8Rl/9BI3nr35q6FhMAHdVmz7+I=" w:salt="dnWciYeO8JGu62w1l6fuO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845"/>
    <w:rsid w:val="000004A7"/>
    <w:rsid w:val="0000267F"/>
    <w:rsid w:val="000044A0"/>
    <w:rsid w:val="00006660"/>
    <w:rsid w:val="00006CDD"/>
    <w:rsid w:val="00014206"/>
    <w:rsid w:val="00014E98"/>
    <w:rsid w:val="000151A9"/>
    <w:rsid w:val="000204C5"/>
    <w:rsid w:val="000227A8"/>
    <w:rsid w:val="0002436B"/>
    <w:rsid w:val="0002595E"/>
    <w:rsid w:val="0002637C"/>
    <w:rsid w:val="0003077E"/>
    <w:rsid w:val="00031D50"/>
    <w:rsid w:val="00031E32"/>
    <w:rsid w:val="0003659D"/>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75A4"/>
    <w:rsid w:val="000A7831"/>
    <w:rsid w:val="000B127E"/>
    <w:rsid w:val="000B2490"/>
    <w:rsid w:val="000B370C"/>
    <w:rsid w:val="000B6008"/>
    <w:rsid w:val="000C2AB2"/>
    <w:rsid w:val="000C65EE"/>
    <w:rsid w:val="000D05E3"/>
    <w:rsid w:val="000D2118"/>
    <w:rsid w:val="000E149C"/>
    <w:rsid w:val="000E264B"/>
    <w:rsid w:val="000E2D7E"/>
    <w:rsid w:val="000E4DC1"/>
    <w:rsid w:val="000E5EE6"/>
    <w:rsid w:val="000F21C2"/>
    <w:rsid w:val="000F2309"/>
    <w:rsid w:val="000F2402"/>
    <w:rsid w:val="000F3527"/>
    <w:rsid w:val="000F3CB4"/>
    <w:rsid w:val="000F3F7E"/>
    <w:rsid w:val="000F3FAC"/>
    <w:rsid w:val="000F5C76"/>
    <w:rsid w:val="000F648C"/>
    <w:rsid w:val="00100337"/>
    <w:rsid w:val="001003F7"/>
    <w:rsid w:val="00101B6A"/>
    <w:rsid w:val="00101F55"/>
    <w:rsid w:val="0010245F"/>
    <w:rsid w:val="00102A93"/>
    <w:rsid w:val="00106A75"/>
    <w:rsid w:val="0011338E"/>
    <w:rsid w:val="001142DA"/>
    <w:rsid w:val="0011627F"/>
    <w:rsid w:val="00116B0F"/>
    <w:rsid w:val="00116F0D"/>
    <w:rsid w:val="00120A45"/>
    <w:rsid w:val="00121E27"/>
    <w:rsid w:val="0012232D"/>
    <w:rsid w:val="00122685"/>
    <w:rsid w:val="00123E52"/>
    <w:rsid w:val="00126219"/>
    <w:rsid w:val="0012683A"/>
    <w:rsid w:val="00130BC5"/>
    <w:rsid w:val="0014452C"/>
    <w:rsid w:val="00145657"/>
    <w:rsid w:val="0015362A"/>
    <w:rsid w:val="001612BF"/>
    <w:rsid w:val="00162154"/>
    <w:rsid w:val="00162275"/>
    <w:rsid w:val="001708F4"/>
    <w:rsid w:val="0017252E"/>
    <w:rsid w:val="00172A22"/>
    <w:rsid w:val="00174755"/>
    <w:rsid w:val="00176E9A"/>
    <w:rsid w:val="001772A3"/>
    <w:rsid w:val="001810AD"/>
    <w:rsid w:val="00186C79"/>
    <w:rsid w:val="00186F6C"/>
    <w:rsid w:val="00187715"/>
    <w:rsid w:val="00190510"/>
    <w:rsid w:val="00191F05"/>
    <w:rsid w:val="001945A8"/>
    <w:rsid w:val="00194988"/>
    <w:rsid w:val="00197236"/>
    <w:rsid w:val="001A1637"/>
    <w:rsid w:val="001A5B5E"/>
    <w:rsid w:val="001A704A"/>
    <w:rsid w:val="001B0AF4"/>
    <w:rsid w:val="001B26D0"/>
    <w:rsid w:val="001B2B66"/>
    <w:rsid w:val="001C0122"/>
    <w:rsid w:val="001C0E34"/>
    <w:rsid w:val="001C4BFA"/>
    <w:rsid w:val="001C7DB9"/>
    <w:rsid w:val="001D0E26"/>
    <w:rsid w:val="001D0E78"/>
    <w:rsid w:val="001D133A"/>
    <w:rsid w:val="001D1BB5"/>
    <w:rsid w:val="001D73CA"/>
    <w:rsid w:val="001E0F3B"/>
    <w:rsid w:val="001E2B26"/>
    <w:rsid w:val="001E5786"/>
    <w:rsid w:val="001E7CA4"/>
    <w:rsid w:val="001F0E79"/>
    <w:rsid w:val="001F3B8E"/>
    <w:rsid w:val="001F57B6"/>
    <w:rsid w:val="001F5938"/>
    <w:rsid w:val="001F618B"/>
    <w:rsid w:val="0020298C"/>
    <w:rsid w:val="00202CD4"/>
    <w:rsid w:val="00203CBC"/>
    <w:rsid w:val="00203E4E"/>
    <w:rsid w:val="00210F5C"/>
    <w:rsid w:val="00213ED7"/>
    <w:rsid w:val="002207D3"/>
    <w:rsid w:val="00222CC4"/>
    <w:rsid w:val="002256A0"/>
    <w:rsid w:val="00230DD3"/>
    <w:rsid w:val="002347AA"/>
    <w:rsid w:val="002364CC"/>
    <w:rsid w:val="00237136"/>
    <w:rsid w:val="00237CFF"/>
    <w:rsid w:val="002448FC"/>
    <w:rsid w:val="00246CE4"/>
    <w:rsid w:val="00252BF9"/>
    <w:rsid w:val="0026491D"/>
    <w:rsid w:val="00271FAE"/>
    <w:rsid w:val="00272031"/>
    <w:rsid w:val="002735A9"/>
    <w:rsid w:val="0028049D"/>
    <w:rsid w:val="00280676"/>
    <w:rsid w:val="002816C1"/>
    <w:rsid w:val="00282C9E"/>
    <w:rsid w:val="00284FE6"/>
    <w:rsid w:val="00285EA6"/>
    <w:rsid w:val="002863B5"/>
    <w:rsid w:val="00286B47"/>
    <w:rsid w:val="002872F7"/>
    <w:rsid w:val="002901B8"/>
    <w:rsid w:val="00294E56"/>
    <w:rsid w:val="00297CDF"/>
    <w:rsid w:val="002A18A8"/>
    <w:rsid w:val="002A41AA"/>
    <w:rsid w:val="002A60C2"/>
    <w:rsid w:val="002A65E4"/>
    <w:rsid w:val="002B14A1"/>
    <w:rsid w:val="002B27D4"/>
    <w:rsid w:val="002C458A"/>
    <w:rsid w:val="002D0251"/>
    <w:rsid w:val="002D4902"/>
    <w:rsid w:val="002D4927"/>
    <w:rsid w:val="002D4DE0"/>
    <w:rsid w:val="002D6639"/>
    <w:rsid w:val="002E09D3"/>
    <w:rsid w:val="002E11BF"/>
    <w:rsid w:val="002E3146"/>
    <w:rsid w:val="002E4B3A"/>
    <w:rsid w:val="002F07BE"/>
    <w:rsid w:val="002F10E9"/>
    <w:rsid w:val="002F2BDD"/>
    <w:rsid w:val="002F2D26"/>
    <w:rsid w:val="002F3059"/>
    <w:rsid w:val="003000E8"/>
    <w:rsid w:val="003008BA"/>
    <w:rsid w:val="0030097A"/>
    <w:rsid w:val="00301B57"/>
    <w:rsid w:val="00302551"/>
    <w:rsid w:val="00307F5E"/>
    <w:rsid w:val="00313043"/>
    <w:rsid w:val="00314D21"/>
    <w:rsid w:val="00324761"/>
    <w:rsid w:val="00324F2D"/>
    <w:rsid w:val="00324F41"/>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2BFC"/>
    <w:rsid w:val="00375A2D"/>
    <w:rsid w:val="00376812"/>
    <w:rsid w:val="00376972"/>
    <w:rsid w:val="003776D3"/>
    <w:rsid w:val="00385104"/>
    <w:rsid w:val="00385EAF"/>
    <w:rsid w:val="003904D7"/>
    <w:rsid w:val="00394D28"/>
    <w:rsid w:val="003A1814"/>
    <w:rsid w:val="003A342B"/>
    <w:rsid w:val="003A5831"/>
    <w:rsid w:val="003C0BA4"/>
    <w:rsid w:val="003C1DB3"/>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2E6D"/>
    <w:rsid w:val="0041221E"/>
    <w:rsid w:val="00412BE9"/>
    <w:rsid w:val="00415290"/>
    <w:rsid w:val="00420C6F"/>
    <w:rsid w:val="004219E2"/>
    <w:rsid w:val="0042535F"/>
    <w:rsid w:val="0042783B"/>
    <w:rsid w:val="00440C1F"/>
    <w:rsid w:val="004418E9"/>
    <w:rsid w:val="00442916"/>
    <w:rsid w:val="004442C4"/>
    <w:rsid w:val="00444CE9"/>
    <w:rsid w:val="00444E4D"/>
    <w:rsid w:val="00444EC5"/>
    <w:rsid w:val="00451821"/>
    <w:rsid w:val="004522D0"/>
    <w:rsid w:val="004536A3"/>
    <w:rsid w:val="00454B08"/>
    <w:rsid w:val="004562EC"/>
    <w:rsid w:val="0045640E"/>
    <w:rsid w:val="0045647C"/>
    <w:rsid w:val="00456937"/>
    <w:rsid w:val="00460C8B"/>
    <w:rsid w:val="004629AB"/>
    <w:rsid w:val="00470173"/>
    <w:rsid w:val="00470D08"/>
    <w:rsid w:val="0047302C"/>
    <w:rsid w:val="00474D28"/>
    <w:rsid w:val="004750B2"/>
    <w:rsid w:val="00475E3E"/>
    <w:rsid w:val="00477577"/>
    <w:rsid w:val="004779F0"/>
    <w:rsid w:val="00480083"/>
    <w:rsid w:val="004809D1"/>
    <w:rsid w:val="00482EE6"/>
    <w:rsid w:val="00486A12"/>
    <w:rsid w:val="0048713B"/>
    <w:rsid w:val="00487498"/>
    <w:rsid w:val="00491437"/>
    <w:rsid w:val="00493BE2"/>
    <w:rsid w:val="004940A1"/>
    <w:rsid w:val="004955B3"/>
    <w:rsid w:val="0049712A"/>
    <w:rsid w:val="00497E04"/>
    <w:rsid w:val="004A1E16"/>
    <w:rsid w:val="004A31C9"/>
    <w:rsid w:val="004A4485"/>
    <w:rsid w:val="004A4811"/>
    <w:rsid w:val="004A63EB"/>
    <w:rsid w:val="004B0FFB"/>
    <w:rsid w:val="004B57AD"/>
    <w:rsid w:val="004B5D0E"/>
    <w:rsid w:val="004C2EF6"/>
    <w:rsid w:val="004C36D4"/>
    <w:rsid w:val="004D1E56"/>
    <w:rsid w:val="004D2C6C"/>
    <w:rsid w:val="004D3800"/>
    <w:rsid w:val="004D549E"/>
    <w:rsid w:val="004D751F"/>
    <w:rsid w:val="004E0CEE"/>
    <w:rsid w:val="004E3295"/>
    <w:rsid w:val="004E3F98"/>
    <w:rsid w:val="004E4642"/>
    <w:rsid w:val="004E5FCD"/>
    <w:rsid w:val="004E6300"/>
    <w:rsid w:val="004E7C6C"/>
    <w:rsid w:val="004F1DB4"/>
    <w:rsid w:val="004F1FB5"/>
    <w:rsid w:val="004F2D81"/>
    <w:rsid w:val="004F4AB0"/>
    <w:rsid w:val="004F4D6A"/>
    <w:rsid w:val="004F6193"/>
    <w:rsid w:val="005030FB"/>
    <w:rsid w:val="005037F1"/>
    <w:rsid w:val="00506C0E"/>
    <w:rsid w:val="00506CB5"/>
    <w:rsid w:val="00506DED"/>
    <w:rsid w:val="00507CF3"/>
    <w:rsid w:val="00507F16"/>
    <w:rsid w:val="005122CD"/>
    <w:rsid w:val="005132CB"/>
    <w:rsid w:val="0052431D"/>
    <w:rsid w:val="00524886"/>
    <w:rsid w:val="00526D8B"/>
    <w:rsid w:val="00527CFD"/>
    <w:rsid w:val="00530754"/>
    <w:rsid w:val="00531385"/>
    <w:rsid w:val="0053264A"/>
    <w:rsid w:val="005360FF"/>
    <w:rsid w:val="00540C8A"/>
    <w:rsid w:val="00546A7D"/>
    <w:rsid w:val="00546F02"/>
    <w:rsid w:val="005472AC"/>
    <w:rsid w:val="00550F81"/>
    <w:rsid w:val="0055140C"/>
    <w:rsid w:val="005516B0"/>
    <w:rsid w:val="00552A7A"/>
    <w:rsid w:val="00553980"/>
    <w:rsid w:val="00554A2C"/>
    <w:rsid w:val="00556960"/>
    <w:rsid w:val="0056018B"/>
    <w:rsid w:val="005612AD"/>
    <w:rsid w:val="00566E7B"/>
    <w:rsid w:val="0056725F"/>
    <w:rsid w:val="00570E7B"/>
    <w:rsid w:val="005713D4"/>
    <w:rsid w:val="005741B0"/>
    <w:rsid w:val="00575E21"/>
    <w:rsid w:val="00576639"/>
    <w:rsid w:val="00576997"/>
    <w:rsid w:val="005829CE"/>
    <w:rsid w:val="00582E73"/>
    <w:rsid w:val="005832F1"/>
    <w:rsid w:val="005840AF"/>
    <w:rsid w:val="0058762A"/>
    <w:rsid w:val="00591804"/>
    <w:rsid w:val="005923E6"/>
    <w:rsid w:val="00594A6C"/>
    <w:rsid w:val="005A17C5"/>
    <w:rsid w:val="005A2572"/>
    <w:rsid w:val="005A28F1"/>
    <w:rsid w:val="005A2C7E"/>
    <w:rsid w:val="005B06A8"/>
    <w:rsid w:val="005B4A86"/>
    <w:rsid w:val="005B4FC3"/>
    <w:rsid w:val="005B5229"/>
    <w:rsid w:val="005B740B"/>
    <w:rsid w:val="005C0EBF"/>
    <w:rsid w:val="005C538C"/>
    <w:rsid w:val="005D3386"/>
    <w:rsid w:val="005D62DC"/>
    <w:rsid w:val="005D7164"/>
    <w:rsid w:val="005D7A1A"/>
    <w:rsid w:val="005E06FD"/>
    <w:rsid w:val="005E2A35"/>
    <w:rsid w:val="005E3DE9"/>
    <w:rsid w:val="005E5D44"/>
    <w:rsid w:val="005F0E0E"/>
    <w:rsid w:val="005F2CA5"/>
    <w:rsid w:val="005F427B"/>
    <w:rsid w:val="005F4EC6"/>
    <w:rsid w:val="005F5991"/>
    <w:rsid w:val="005F6353"/>
    <w:rsid w:val="005F78B1"/>
    <w:rsid w:val="005F7A3D"/>
    <w:rsid w:val="00601353"/>
    <w:rsid w:val="00601991"/>
    <w:rsid w:val="00602728"/>
    <w:rsid w:val="00604DCB"/>
    <w:rsid w:val="00611740"/>
    <w:rsid w:val="00615509"/>
    <w:rsid w:val="00620CA4"/>
    <w:rsid w:val="006217D0"/>
    <w:rsid w:val="00623E76"/>
    <w:rsid w:val="00624400"/>
    <w:rsid w:val="0063412F"/>
    <w:rsid w:val="00634506"/>
    <w:rsid w:val="00635BBB"/>
    <w:rsid w:val="006367AD"/>
    <w:rsid w:val="00640B15"/>
    <w:rsid w:val="0064395B"/>
    <w:rsid w:val="00645B72"/>
    <w:rsid w:val="0064792A"/>
    <w:rsid w:val="00651CEC"/>
    <w:rsid w:val="006540AF"/>
    <w:rsid w:val="0065653A"/>
    <w:rsid w:val="00656EFD"/>
    <w:rsid w:val="006632B2"/>
    <w:rsid w:val="006633EF"/>
    <w:rsid w:val="00666D0F"/>
    <w:rsid w:val="00670228"/>
    <w:rsid w:val="006710B5"/>
    <w:rsid w:val="00671EDB"/>
    <w:rsid w:val="00673E9B"/>
    <w:rsid w:val="006740B0"/>
    <w:rsid w:val="00674F8F"/>
    <w:rsid w:val="00675CBA"/>
    <w:rsid w:val="006769BD"/>
    <w:rsid w:val="00682747"/>
    <w:rsid w:val="00682ACF"/>
    <w:rsid w:val="0068360A"/>
    <w:rsid w:val="00683BF1"/>
    <w:rsid w:val="00684141"/>
    <w:rsid w:val="00685FA7"/>
    <w:rsid w:val="00691C6A"/>
    <w:rsid w:val="00694BF2"/>
    <w:rsid w:val="00695C95"/>
    <w:rsid w:val="00696D00"/>
    <w:rsid w:val="00697DF2"/>
    <w:rsid w:val="006A38B2"/>
    <w:rsid w:val="006A6D25"/>
    <w:rsid w:val="006B4035"/>
    <w:rsid w:val="006C1B5E"/>
    <w:rsid w:val="006C1FBD"/>
    <w:rsid w:val="006C24CB"/>
    <w:rsid w:val="006C3E53"/>
    <w:rsid w:val="006C57C3"/>
    <w:rsid w:val="006D3B4E"/>
    <w:rsid w:val="006E0883"/>
    <w:rsid w:val="006E3536"/>
    <w:rsid w:val="006E41E5"/>
    <w:rsid w:val="006F2A07"/>
    <w:rsid w:val="006F481B"/>
    <w:rsid w:val="006F6540"/>
    <w:rsid w:val="006F7045"/>
    <w:rsid w:val="00700589"/>
    <w:rsid w:val="0070281C"/>
    <w:rsid w:val="00713D4E"/>
    <w:rsid w:val="0071562A"/>
    <w:rsid w:val="0071682A"/>
    <w:rsid w:val="00716FD1"/>
    <w:rsid w:val="00720A00"/>
    <w:rsid w:val="00720F93"/>
    <w:rsid w:val="00721044"/>
    <w:rsid w:val="00721496"/>
    <w:rsid w:val="00721689"/>
    <w:rsid w:val="00723D21"/>
    <w:rsid w:val="007265DF"/>
    <w:rsid w:val="00731754"/>
    <w:rsid w:val="00732229"/>
    <w:rsid w:val="00732498"/>
    <w:rsid w:val="00732D8A"/>
    <w:rsid w:val="00733D92"/>
    <w:rsid w:val="00734C6C"/>
    <w:rsid w:val="007352B2"/>
    <w:rsid w:val="00735790"/>
    <w:rsid w:val="00741726"/>
    <w:rsid w:val="00744132"/>
    <w:rsid w:val="00751C97"/>
    <w:rsid w:val="00753279"/>
    <w:rsid w:val="00753C8C"/>
    <w:rsid w:val="00754862"/>
    <w:rsid w:val="00755418"/>
    <w:rsid w:val="00755854"/>
    <w:rsid w:val="00760115"/>
    <w:rsid w:val="0076011C"/>
    <w:rsid w:val="0076331C"/>
    <w:rsid w:val="00766A1C"/>
    <w:rsid w:val="00766C18"/>
    <w:rsid w:val="00766E80"/>
    <w:rsid w:val="00773F15"/>
    <w:rsid w:val="00780769"/>
    <w:rsid w:val="007830E1"/>
    <w:rsid w:val="00783BBC"/>
    <w:rsid w:val="007845C3"/>
    <w:rsid w:val="00792974"/>
    <w:rsid w:val="0079471C"/>
    <w:rsid w:val="00796201"/>
    <w:rsid w:val="0079771E"/>
    <w:rsid w:val="007A3E74"/>
    <w:rsid w:val="007B05B2"/>
    <w:rsid w:val="007B3114"/>
    <w:rsid w:val="007C2B86"/>
    <w:rsid w:val="007C47A9"/>
    <w:rsid w:val="007C76D0"/>
    <w:rsid w:val="007C7AE1"/>
    <w:rsid w:val="007D0E9F"/>
    <w:rsid w:val="007D5D93"/>
    <w:rsid w:val="007D6D30"/>
    <w:rsid w:val="007D7600"/>
    <w:rsid w:val="007E3E39"/>
    <w:rsid w:val="007E51EE"/>
    <w:rsid w:val="007E580E"/>
    <w:rsid w:val="007F1AE2"/>
    <w:rsid w:val="007F366D"/>
    <w:rsid w:val="007F3905"/>
    <w:rsid w:val="007F5884"/>
    <w:rsid w:val="0080079A"/>
    <w:rsid w:val="00803E47"/>
    <w:rsid w:val="0080529D"/>
    <w:rsid w:val="008151FF"/>
    <w:rsid w:val="0081582E"/>
    <w:rsid w:val="008211AE"/>
    <w:rsid w:val="00821C4C"/>
    <w:rsid w:val="00822DC8"/>
    <w:rsid w:val="008245C3"/>
    <w:rsid w:val="00824DB4"/>
    <w:rsid w:val="00825325"/>
    <w:rsid w:val="0082615A"/>
    <w:rsid w:val="008325D5"/>
    <w:rsid w:val="008351F1"/>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772AC"/>
    <w:rsid w:val="00883378"/>
    <w:rsid w:val="00884050"/>
    <w:rsid w:val="008913F9"/>
    <w:rsid w:val="008913FE"/>
    <w:rsid w:val="0089412A"/>
    <w:rsid w:val="008957FD"/>
    <w:rsid w:val="008967E0"/>
    <w:rsid w:val="008978C5"/>
    <w:rsid w:val="008A043A"/>
    <w:rsid w:val="008A09CE"/>
    <w:rsid w:val="008A33F0"/>
    <w:rsid w:val="008A5136"/>
    <w:rsid w:val="008A77FC"/>
    <w:rsid w:val="008B1D03"/>
    <w:rsid w:val="008B201D"/>
    <w:rsid w:val="008B243C"/>
    <w:rsid w:val="008B79A8"/>
    <w:rsid w:val="008C3CEF"/>
    <w:rsid w:val="008D21B4"/>
    <w:rsid w:val="008D774C"/>
    <w:rsid w:val="008E0207"/>
    <w:rsid w:val="008E2FD9"/>
    <w:rsid w:val="008E525F"/>
    <w:rsid w:val="008E52B8"/>
    <w:rsid w:val="008E562C"/>
    <w:rsid w:val="008E65A3"/>
    <w:rsid w:val="008E6C44"/>
    <w:rsid w:val="008F12FD"/>
    <w:rsid w:val="008F3F0E"/>
    <w:rsid w:val="008F52FC"/>
    <w:rsid w:val="008F5315"/>
    <w:rsid w:val="00901B0A"/>
    <w:rsid w:val="00903282"/>
    <w:rsid w:val="009077EB"/>
    <w:rsid w:val="00911600"/>
    <w:rsid w:val="0091160E"/>
    <w:rsid w:val="00913641"/>
    <w:rsid w:val="00913836"/>
    <w:rsid w:val="00914D86"/>
    <w:rsid w:val="0092000E"/>
    <w:rsid w:val="00927BEC"/>
    <w:rsid w:val="00930255"/>
    <w:rsid w:val="009302D1"/>
    <w:rsid w:val="00930BFE"/>
    <w:rsid w:val="00931E80"/>
    <w:rsid w:val="0093429D"/>
    <w:rsid w:val="00945108"/>
    <w:rsid w:val="00945CBA"/>
    <w:rsid w:val="00951702"/>
    <w:rsid w:val="00951FE1"/>
    <w:rsid w:val="00952113"/>
    <w:rsid w:val="0095342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68FD"/>
    <w:rsid w:val="009933C0"/>
    <w:rsid w:val="00993AC0"/>
    <w:rsid w:val="00994854"/>
    <w:rsid w:val="009A0A5E"/>
    <w:rsid w:val="009A3B8F"/>
    <w:rsid w:val="009A6996"/>
    <w:rsid w:val="009A7ABD"/>
    <w:rsid w:val="009B2191"/>
    <w:rsid w:val="009B3B93"/>
    <w:rsid w:val="009C0731"/>
    <w:rsid w:val="009C10F5"/>
    <w:rsid w:val="009C2A70"/>
    <w:rsid w:val="009C2D0D"/>
    <w:rsid w:val="009C726E"/>
    <w:rsid w:val="009D2ECB"/>
    <w:rsid w:val="009D32A7"/>
    <w:rsid w:val="009D3EB2"/>
    <w:rsid w:val="009D7C79"/>
    <w:rsid w:val="009E0B99"/>
    <w:rsid w:val="009E25B6"/>
    <w:rsid w:val="009E39AD"/>
    <w:rsid w:val="009E3EA7"/>
    <w:rsid w:val="009E575C"/>
    <w:rsid w:val="009E597C"/>
    <w:rsid w:val="009E6312"/>
    <w:rsid w:val="009F0890"/>
    <w:rsid w:val="009F0E18"/>
    <w:rsid w:val="009F182E"/>
    <w:rsid w:val="009F7524"/>
    <w:rsid w:val="00A02297"/>
    <w:rsid w:val="00A03790"/>
    <w:rsid w:val="00A046A1"/>
    <w:rsid w:val="00A057BA"/>
    <w:rsid w:val="00A0596B"/>
    <w:rsid w:val="00A06383"/>
    <w:rsid w:val="00A063C8"/>
    <w:rsid w:val="00A120AB"/>
    <w:rsid w:val="00A14552"/>
    <w:rsid w:val="00A15CDB"/>
    <w:rsid w:val="00A24571"/>
    <w:rsid w:val="00A266ED"/>
    <w:rsid w:val="00A33843"/>
    <w:rsid w:val="00A34E17"/>
    <w:rsid w:val="00A35AA5"/>
    <w:rsid w:val="00A362D2"/>
    <w:rsid w:val="00A37C23"/>
    <w:rsid w:val="00A42A1C"/>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360C"/>
    <w:rsid w:val="00A93EB9"/>
    <w:rsid w:val="00A9520D"/>
    <w:rsid w:val="00AA00CD"/>
    <w:rsid w:val="00AA01D1"/>
    <w:rsid w:val="00AA05B6"/>
    <w:rsid w:val="00AA3A8F"/>
    <w:rsid w:val="00AA65F1"/>
    <w:rsid w:val="00AB096C"/>
    <w:rsid w:val="00AB0B56"/>
    <w:rsid w:val="00AB5DEE"/>
    <w:rsid w:val="00AB767C"/>
    <w:rsid w:val="00AC273D"/>
    <w:rsid w:val="00AC3EE2"/>
    <w:rsid w:val="00AC56BF"/>
    <w:rsid w:val="00AC74D7"/>
    <w:rsid w:val="00AC7D9E"/>
    <w:rsid w:val="00AD4152"/>
    <w:rsid w:val="00AD5945"/>
    <w:rsid w:val="00AE2222"/>
    <w:rsid w:val="00AE75EA"/>
    <w:rsid w:val="00AE7BDC"/>
    <w:rsid w:val="00AF0507"/>
    <w:rsid w:val="00AF1977"/>
    <w:rsid w:val="00AF4B17"/>
    <w:rsid w:val="00AF6C3D"/>
    <w:rsid w:val="00AF6C63"/>
    <w:rsid w:val="00B00868"/>
    <w:rsid w:val="00B0402F"/>
    <w:rsid w:val="00B04165"/>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33C"/>
    <w:rsid w:val="00B50ED5"/>
    <w:rsid w:val="00B51936"/>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838D3"/>
    <w:rsid w:val="00B866D5"/>
    <w:rsid w:val="00B92BA2"/>
    <w:rsid w:val="00B92D96"/>
    <w:rsid w:val="00B93AF5"/>
    <w:rsid w:val="00BA2FCB"/>
    <w:rsid w:val="00BA36ED"/>
    <w:rsid w:val="00BA3815"/>
    <w:rsid w:val="00BA5174"/>
    <w:rsid w:val="00BC3F78"/>
    <w:rsid w:val="00BC487B"/>
    <w:rsid w:val="00BC4CF7"/>
    <w:rsid w:val="00BC543C"/>
    <w:rsid w:val="00BC78A9"/>
    <w:rsid w:val="00BD06CF"/>
    <w:rsid w:val="00BD1219"/>
    <w:rsid w:val="00BD4313"/>
    <w:rsid w:val="00BD79F4"/>
    <w:rsid w:val="00BE57E8"/>
    <w:rsid w:val="00BF3DFD"/>
    <w:rsid w:val="00BF421A"/>
    <w:rsid w:val="00BF5AC8"/>
    <w:rsid w:val="00C002B4"/>
    <w:rsid w:val="00C0070B"/>
    <w:rsid w:val="00C01FA7"/>
    <w:rsid w:val="00C026B0"/>
    <w:rsid w:val="00C041AA"/>
    <w:rsid w:val="00C05847"/>
    <w:rsid w:val="00C0626A"/>
    <w:rsid w:val="00C07262"/>
    <w:rsid w:val="00C07EBD"/>
    <w:rsid w:val="00C10D78"/>
    <w:rsid w:val="00C138D1"/>
    <w:rsid w:val="00C13977"/>
    <w:rsid w:val="00C14928"/>
    <w:rsid w:val="00C15DAD"/>
    <w:rsid w:val="00C17097"/>
    <w:rsid w:val="00C223B9"/>
    <w:rsid w:val="00C22BDB"/>
    <w:rsid w:val="00C22FA8"/>
    <w:rsid w:val="00C23420"/>
    <w:rsid w:val="00C244CB"/>
    <w:rsid w:val="00C24A20"/>
    <w:rsid w:val="00C25523"/>
    <w:rsid w:val="00C257DA"/>
    <w:rsid w:val="00C267D4"/>
    <w:rsid w:val="00C272EE"/>
    <w:rsid w:val="00C362C0"/>
    <w:rsid w:val="00C43651"/>
    <w:rsid w:val="00C443BB"/>
    <w:rsid w:val="00C45998"/>
    <w:rsid w:val="00C45AEA"/>
    <w:rsid w:val="00C47F9B"/>
    <w:rsid w:val="00C550B9"/>
    <w:rsid w:val="00C5547A"/>
    <w:rsid w:val="00C5778D"/>
    <w:rsid w:val="00C57959"/>
    <w:rsid w:val="00C61154"/>
    <w:rsid w:val="00C64392"/>
    <w:rsid w:val="00C64BAF"/>
    <w:rsid w:val="00C67638"/>
    <w:rsid w:val="00C677C0"/>
    <w:rsid w:val="00C72CDF"/>
    <w:rsid w:val="00C75830"/>
    <w:rsid w:val="00C76E4D"/>
    <w:rsid w:val="00C774D1"/>
    <w:rsid w:val="00C801E1"/>
    <w:rsid w:val="00C83DF9"/>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75E5"/>
    <w:rsid w:val="00CC2CD9"/>
    <w:rsid w:val="00CC2CE8"/>
    <w:rsid w:val="00CC47BF"/>
    <w:rsid w:val="00CD0E7E"/>
    <w:rsid w:val="00CD3717"/>
    <w:rsid w:val="00CD5CA8"/>
    <w:rsid w:val="00CD6BA6"/>
    <w:rsid w:val="00CE17D7"/>
    <w:rsid w:val="00CE5B1D"/>
    <w:rsid w:val="00CE6DB1"/>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50088"/>
    <w:rsid w:val="00D57BD0"/>
    <w:rsid w:val="00D60597"/>
    <w:rsid w:val="00D6122E"/>
    <w:rsid w:val="00D6282F"/>
    <w:rsid w:val="00D64C06"/>
    <w:rsid w:val="00D64DCD"/>
    <w:rsid w:val="00D660F0"/>
    <w:rsid w:val="00D66802"/>
    <w:rsid w:val="00D67A8B"/>
    <w:rsid w:val="00D77D7D"/>
    <w:rsid w:val="00D83555"/>
    <w:rsid w:val="00D862CF"/>
    <w:rsid w:val="00D87288"/>
    <w:rsid w:val="00D87585"/>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8CB"/>
    <w:rsid w:val="00DC2A62"/>
    <w:rsid w:val="00DC338F"/>
    <w:rsid w:val="00DC3B02"/>
    <w:rsid w:val="00DC400E"/>
    <w:rsid w:val="00DD0089"/>
    <w:rsid w:val="00DD100F"/>
    <w:rsid w:val="00DD1535"/>
    <w:rsid w:val="00DD15D6"/>
    <w:rsid w:val="00DD3989"/>
    <w:rsid w:val="00DD6EBE"/>
    <w:rsid w:val="00DE364D"/>
    <w:rsid w:val="00DE405D"/>
    <w:rsid w:val="00DE4E01"/>
    <w:rsid w:val="00DE54F9"/>
    <w:rsid w:val="00DE6AF8"/>
    <w:rsid w:val="00DF3DC9"/>
    <w:rsid w:val="00DF3F93"/>
    <w:rsid w:val="00DF42A4"/>
    <w:rsid w:val="00DF59CB"/>
    <w:rsid w:val="00E04C96"/>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809"/>
    <w:rsid w:val="00E31B30"/>
    <w:rsid w:val="00E31CD3"/>
    <w:rsid w:val="00E334D8"/>
    <w:rsid w:val="00E36116"/>
    <w:rsid w:val="00E37F8A"/>
    <w:rsid w:val="00E42376"/>
    <w:rsid w:val="00E4329E"/>
    <w:rsid w:val="00E43C5B"/>
    <w:rsid w:val="00E47997"/>
    <w:rsid w:val="00E5168D"/>
    <w:rsid w:val="00E531A9"/>
    <w:rsid w:val="00E53218"/>
    <w:rsid w:val="00E565D0"/>
    <w:rsid w:val="00E62C1F"/>
    <w:rsid w:val="00E62FC0"/>
    <w:rsid w:val="00E6495E"/>
    <w:rsid w:val="00E665B2"/>
    <w:rsid w:val="00E71EAD"/>
    <w:rsid w:val="00E720F5"/>
    <w:rsid w:val="00E74F63"/>
    <w:rsid w:val="00E752E9"/>
    <w:rsid w:val="00E80B45"/>
    <w:rsid w:val="00E827B0"/>
    <w:rsid w:val="00E86271"/>
    <w:rsid w:val="00E87403"/>
    <w:rsid w:val="00E877C1"/>
    <w:rsid w:val="00E87940"/>
    <w:rsid w:val="00E903AC"/>
    <w:rsid w:val="00EA0BC5"/>
    <w:rsid w:val="00EA0E74"/>
    <w:rsid w:val="00EA2ACF"/>
    <w:rsid w:val="00EA2DF3"/>
    <w:rsid w:val="00EA5D0F"/>
    <w:rsid w:val="00EB1224"/>
    <w:rsid w:val="00EB277F"/>
    <w:rsid w:val="00EB431F"/>
    <w:rsid w:val="00EB64B8"/>
    <w:rsid w:val="00EB76CB"/>
    <w:rsid w:val="00EB7F9D"/>
    <w:rsid w:val="00EC1390"/>
    <w:rsid w:val="00EC1FCC"/>
    <w:rsid w:val="00EC20DC"/>
    <w:rsid w:val="00EC237B"/>
    <w:rsid w:val="00ED00C2"/>
    <w:rsid w:val="00ED118C"/>
    <w:rsid w:val="00ED368F"/>
    <w:rsid w:val="00ED472C"/>
    <w:rsid w:val="00ED649D"/>
    <w:rsid w:val="00EE2DDA"/>
    <w:rsid w:val="00EE35DA"/>
    <w:rsid w:val="00EE462A"/>
    <w:rsid w:val="00EE5748"/>
    <w:rsid w:val="00EE75EC"/>
    <w:rsid w:val="00EF0BF3"/>
    <w:rsid w:val="00EF1DD7"/>
    <w:rsid w:val="00EF4821"/>
    <w:rsid w:val="00EF5BA6"/>
    <w:rsid w:val="00EF6A76"/>
    <w:rsid w:val="00F035CC"/>
    <w:rsid w:val="00F06811"/>
    <w:rsid w:val="00F06934"/>
    <w:rsid w:val="00F1031C"/>
    <w:rsid w:val="00F12900"/>
    <w:rsid w:val="00F12E9D"/>
    <w:rsid w:val="00F14555"/>
    <w:rsid w:val="00F1584F"/>
    <w:rsid w:val="00F15E5E"/>
    <w:rsid w:val="00F2621E"/>
    <w:rsid w:val="00F26622"/>
    <w:rsid w:val="00F26A4D"/>
    <w:rsid w:val="00F26F92"/>
    <w:rsid w:val="00F310FD"/>
    <w:rsid w:val="00F33241"/>
    <w:rsid w:val="00F34477"/>
    <w:rsid w:val="00F34B25"/>
    <w:rsid w:val="00F359FF"/>
    <w:rsid w:val="00F37DDA"/>
    <w:rsid w:val="00F410B1"/>
    <w:rsid w:val="00F4142A"/>
    <w:rsid w:val="00F41DC7"/>
    <w:rsid w:val="00F444BA"/>
    <w:rsid w:val="00F4708C"/>
    <w:rsid w:val="00F47559"/>
    <w:rsid w:val="00F50223"/>
    <w:rsid w:val="00F53A24"/>
    <w:rsid w:val="00F555D8"/>
    <w:rsid w:val="00F617C7"/>
    <w:rsid w:val="00F626ED"/>
    <w:rsid w:val="00F63E26"/>
    <w:rsid w:val="00F66266"/>
    <w:rsid w:val="00F66D56"/>
    <w:rsid w:val="00F67852"/>
    <w:rsid w:val="00F70559"/>
    <w:rsid w:val="00F72BA5"/>
    <w:rsid w:val="00F749A4"/>
    <w:rsid w:val="00F74BFF"/>
    <w:rsid w:val="00F75EF9"/>
    <w:rsid w:val="00F82237"/>
    <w:rsid w:val="00F83022"/>
    <w:rsid w:val="00F83A7A"/>
    <w:rsid w:val="00F84AE8"/>
    <w:rsid w:val="00F84D18"/>
    <w:rsid w:val="00F8592D"/>
    <w:rsid w:val="00F860D2"/>
    <w:rsid w:val="00F9019D"/>
    <w:rsid w:val="00F91281"/>
    <w:rsid w:val="00F9774A"/>
    <w:rsid w:val="00F97905"/>
    <w:rsid w:val="00FA0281"/>
    <w:rsid w:val="00FA1399"/>
    <w:rsid w:val="00FA3A77"/>
    <w:rsid w:val="00FA7304"/>
    <w:rsid w:val="00FB0070"/>
    <w:rsid w:val="00FB048D"/>
    <w:rsid w:val="00FB1347"/>
    <w:rsid w:val="00FC1BDC"/>
    <w:rsid w:val="00FC1C72"/>
    <w:rsid w:val="00FC2FCD"/>
    <w:rsid w:val="00FC3181"/>
    <w:rsid w:val="00FC41C4"/>
    <w:rsid w:val="00FD6C05"/>
    <w:rsid w:val="00FE270A"/>
    <w:rsid w:val="00FE5C48"/>
    <w:rsid w:val="00FE6656"/>
    <w:rsid w:val="00FF191E"/>
    <w:rsid w:val="00FF1C52"/>
    <w:rsid w:val="00FF20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Courier"/>
        <w:lang w:val="en-AU" w:eastAsia="en-AU" w:bidi="ar-SA"/>
      </w:rPr>
    </w:rPrDefault>
    <w:pPrDefault/>
  </w:docDefaults>
  <w:latentStyles w:defLockedState="0" w:defUIPriority="98" w:defSemiHidden="0" w:defUnhideWhenUsed="0" w:defQFormat="0" w:count="267">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uiPriority="1"/>
    <w:lsdException w:name="heading 8" w:uiPriority="1"/>
    <w:lsdException w:name="heading 9" w:uiPriority="1"/>
    <w:lsdException w:name="index 1" w:uiPriority="97"/>
    <w:lsdException w:name="index 2" w:uiPriority="97"/>
    <w:lsdException w:name="index 3" w:uiPriority="97"/>
    <w:lsdException w:name="index 4" w:uiPriority="97"/>
    <w:lsdException w:name="index 5" w:uiPriority="97"/>
    <w:lsdException w:name="index 6" w:uiPriority="97"/>
    <w:lsdException w:name="index 7" w:uiPriority="97"/>
    <w:lsdException w:name="index 8" w:uiPriority="97"/>
    <w:lsdException w:name="index 9" w:uiPriority="97"/>
    <w:lsdException w:name="toc 1" w:uiPriority="97"/>
    <w:lsdException w:name="toc 2" w:uiPriority="97"/>
    <w:lsdException w:name="toc 3" w:uiPriority="97"/>
    <w:lsdException w:name="toc 4" w:uiPriority="97"/>
    <w:lsdException w:name="toc 5" w:uiPriority="97"/>
    <w:lsdException w:name="toc 6" w:uiPriority="97"/>
    <w:lsdException w:name="toc 7" w:uiPriority="97"/>
    <w:lsdException w:name="toc 8" w:uiPriority="97"/>
    <w:lsdException w:name="toc 9" w:uiPriority="97"/>
    <w:lsdException w:name="Normal Indent" w:uiPriority="0"/>
    <w:lsdException w:name="footnote text" w:uiPriority="97"/>
    <w:lsdException w:name="annotation text" w:uiPriority="97"/>
    <w:lsdException w:name="header" w:uiPriority="9"/>
    <w:lsdException w:name="footer" w:uiPriority="9"/>
    <w:lsdException w:name="index heading" w:uiPriority="97"/>
    <w:lsdException w:name="caption" w:semiHidden="1" w:uiPriority="97" w:unhideWhenUsed="1" w:qFormat="1"/>
    <w:lsdException w:name="table of figures" w:uiPriority="97"/>
    <w:lsdException w:name="envelope address" w:uiPriority="97"/>
    <w:lsdException w:name="envelope return" w:uiPriority="97"/>
    <w:lsdException w:name="footnote reference" w:uiPriority="97"/>
    <w:lsdException w:name="annotation reference" w:uiPriority="97"/>
    <w:lsdException w:name="line number" w:uiPriority="97"/>
    <w:lsdException w:name="page number" w:uiPriority="97"/>
    <w:lsdException w:name="endnote reference" w:uiPriority="97"/>
    <w:lsdException w:name="endnote text" w:uiPriority="97"/>
    <w:lsdException w:name="table of authorities" w:uiPriority="97"/>
    <w:lsdException w:name="macro" w:uiPriority="97"/>
    <w:lsdException w:name="toa heading" w:uiPriority="97"/>
    <w:lsdException w:name="List" w:uiPriority="4"/>
    <w:lsdException w:name="List Bullet" w:uiPriority="2" w:qFormat="1"/>
    <w:lsdException w:name="List Number" w:uiPriority="3" w:qFormat="1"/>
    <w:lsdException w:name="List 2" w:uiPriority="4"/>
    <w:lsdException w:name="List 3" w:uiPriority="4"/>
    <w:lsdException w:name="List 4" w:uiPriority="4"/>
    <w:lsdException w:name="List 5" w:uiPriority="4"/>
    <w:lsdException w:name="List Bullet 2" w:uiPriority="2"/>
    <w:lsdException w:name="List Bullet 3" w:uiPriority="2"/>
    <w:lsdException w:name="List Bullet 4" w:uiPriority="2"/>
    <w:lsdException w:name="List Bullet 5" w:uiPriority="2"/>
    <w:lsdException w:name="List Number 2" w:uiPriority="3"/>
    <w:lsdException w:name="List Number 3" w:uiPriority="3"/>
    <w:lsdException w:name="List Number 4" w:uiPriority="3"/>
    <w:lsdException w:name="List Number 5" w:uiPriority="3"/>
    <w:lsdException w:name="Title" w:uiPriority="14"/>
    <w:lsdException w:name="Closing" w:uiPriority="97"/>
    <w:lsdException w:name="Signature" w:uiPriority="97"/>
    <w:lsdException w:name="Default Paragraph Font" w:uiPriority="97"/>
    <w:lsdException w:name="Body Text" w:uiPriority="97"/>
    <w:lsdException w:name="Body Text Indent" w:uiPriority="97"/>
    <w:lsdException w:name="List Continue" w:semiHidden="1"/>
    <w:lsdException w:name="List Continue 2" w:uiPriority="10"/>
    <w:lsdException w:name="List Continue 3" w:uiPriority="10"/>
    <w:lsdException w:name="List Continue 4" w:uiPriority="10"/>
    <w:lsdException w:name="List Continue 5" w:uiPriority="10"/>
    <w:lsdException w:name="Message Header" w:uiPriority="97"/>
    <w:lsdException w:name="Subtitle" w:uiPriority="97"/>
    <w:lsdException w:name="Salutation" w:uiPriority="97"/>
    <w:lsdException w:name="Date" w:uiPriority="97"/>
    <w:lsdException w:name="Body Text First Indent" w:uiPriority="97"/>
    <w:lsdException w:name="Body Text First Indent 2" w:uiPriority="97"/>
    <w:lsdException w:name="Note Heading" w:uiPriority="97"/>
    <w:lsdException w:name="Body Text 2" w:uiPriority="97"/>
    <w:lsdException w:name="Body Text 3" w:uiPriority="97"/>
    <w:lsdException w:name="Body Text Indent 2" w:uiPriority="97"/>
    <w:lsdException w:name="Body Text Indent 3" w:uiPriority="97"/>
    <w:lsdException w:name="Block Text" w:uiPriority="97"/>
    <w:lsdException w:name="Hyperlink" w:uiPriority="97"/>
    <w:lsdException w:name="FollowedHyperlink" w:uiPriority="97"/>
    <w:lsdException w:name="Strong" w:uiPriority="97"/>
    <w:lsdException w:name="Emphasis" w:uiPriority="97"/>
    <w:lsdException w:name="Document Map" w:uiPriority="97"/>
    <w:lsdException w:name="Plain Text" w:uiPriority="97"/>
    <w:lsdException w:name="E-mail Signature" w:uiPriority="97"/>
    <w:lsdException w:name="HTML Top of Form" w:uiPriority="0"/>
    <w:lsdException w:name="HTML Bottom of Form" w:uiPriority="0"/>
    <w:lsdException w:name="Normal (Web)" w:uiPriority="0"/>
    <w:lsdException w:name="HTML Acronym" w:uiPriority="97"/>
    <w:lsdException w:name="HTML Address" w:uiPriority="97"/>
    <w:lsdException w:name="HTML Cite" w:uiPriority="97"/>
    <w:lsdException w:name="HTML Code" w:uiPriority="97"/>
    <w:lsdException w:name="HTML Definition" w:uiPriority="97"/>
    <w:lsdException w:name="HTML Keyboard" w:uiPriority="97"/>
    <w:lsdException w:name="HTML Preformatted" w:uiPriority="97"/>
    <w:lsdException w:name="HTML Sample" w:uiPriority="97"/>
    <w:lsdException w:name="HTML Typewriter" w:uiPriority="97"/>
    <w:lsdException w:name="HTML Variable" w:uiPriority="97"/>
    <w:lsdException w:name="annotation subject" w:uiPriority="97"/>
    <w:lsdException w:name="No List" w:uiPriority="97"/>
    <w:lsdException w:name="Outline List 1" w:uiPriority="97"/>
    <w:lsdException w:name="Outline List 2" w:uiPriority="97"/>
    <w:lsdException w:name="Outline List 3" w:uiPriority="97"/>
    <w:lsdException w:name="Balloon Text" w:uiPriority="97"/>
    <w:lsdException w:name="Table Grid" w:uiPriority="0"/>
    <w:lsdException w:name="Placeholder Text" w:semiHidden="1" w:uiPriority="97"/>
    <w:lsdException w:name="No Spacing" w:uiPriority="97" w:qFormat="1"/>
    <w:lsdException w:name="Revision" w:semiHidden="1" w:uiPriority="99"/>
    <w:lsdException w:name="List Paragraph" w:uiPriority="34" w:qFormat="1"/>
    <w:lsdException w:name="Quote" w:uiPriority="97"/>
    <w:lsdException w:name="Intense Quote" w:uiPriority="97"/>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atentStyles>
  <w:style w:type="paragraph" w:default="1" w:styleId="Normal">
    <w:name w:val="Normal"/>
    <w:qFormat/>
    <w:rsid w:val="00E43C5B"/>
    <w:pPr>
      <w:spacing w:after="120" w:line="260" w:lineRule="atLeast"/>
    </w:pPr>
    <w:rPr>
      <w:rFonts w:ascii="Georgia" w:hAnsi="Georgia" w:cs="Times New Roman"/>
      <w:sz w:val="22"/>
      <w:lang w:eastAsia="en-US"/>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911600"/>
    <w:pPr>
      <w:keepNext/>
      <w:outlineLvl w:val="1"/>
    </w:pPr>
    <w:rPr>
      <w:rFonts w:cs="Arial"/>
      <w:b/>
      <w:bCs/>
      <w:iCs/>
      <w:color w:val="6D6E71"/>
      <w:sz w:val="24"/>
      <w:szCs w:val="28"/>
    </w:rPr>
  </w:style>
  <w:style w:type="paragraph" w:styleId="Heading3">
    <w:name w:val="heading 3"/>
    <w:basedOn w:val="Normal"/>
    <w:next w:val="Normal"/>
    <w:link w:val="Heading3Char"/>
    <w:uiPriority w:val="1"/>
    <w:semiHidden/>
    <w:rsid w:val="008E65A3"/>
    <w:pPr>
      <w:keepNext/>
      <w:outlineLvl w:val="2"/>
    </w:pPr>
    <w:rPr>
      <w:rFonts w:ascii="Arial" w:hAnsi="Arial" w:cs="Arial"/>
      <w:bCs/>
      <w:i/>
      <w:szCs w:val="26"/>
    </w:rPr>
  </w:style>
  <w:style w:type="paragraph" w:styleId="Heading4">
    <w:name w:val="heading 4"/>
    <w:basedOn w:val="Normal"/>
    <w:next w:val="Normal"/>
    <w:link w:val="Heading4Char"/>
    <w:uiPriority w:val="1"/>
    <w:semiHidden/>
    <w:rsid w:val="008E65A3"/>
    <w:pPr>
      <w:keepNext/>
      <w:outlineLvl w:val="3"/>
    </w:pPr>
    <w:rPr>
      <w:rFonts w:ascii="Arial" w:hAnsi="Arial"/>
      <w:b/>
      <w:bCs/>
      <w:szCs w:val="28"/>
    </w:rPr>
  </w:style>
  <w:style w:type="paragraph" w:styleId="Heading5">
    <w:name w:val="heading 5"/>
    <w:basedOn w:val="Normal"/>
    <w:next w:val="Normal"/>
    <w:link w:val="Heading5Char"/>
    <w:uiPriority w:val="1"/>
    <w:semiHidden/>
    <w:rsid w:val="008E65A3"/>
    <w:pPr>
      <w:outlineLvl w:val="4"/>
    </w:pPr>
    <w:rPr>
      <w:rFonts w:ascii="Arial" w:hAnsi="Arial"/>
      <w:b/>
      <w:bCs/>
      <w:iCs/>
      <w:szCs w:val="26"/>
    </w:rPr>
  </w:style>
  <w:style w:type="paragraph" w:styleId="Heading6">
    <w:name w:val="heading 6"/>
    <w:basedOn w:val="Normal"/>
    <w:next w:val="Normal"/>
    <w:link w:val="Heading6Char"/>
    <w:uiPriority w:val="1"/>
    <w:semiHidden/>
    <w:rsid w:val="008E65A3"/>
    <w:pPr>
      <w:spacing w:before="240" w:after="60"/>
      <w:outlineLvl w:val="5"/>
    </w:pPr>
    <w:rPr>
      <w:rFonts w:ascii="Arial" w:hAnsi="Arial"/>
      <w:b/>
      <w:bCs/>
    </w:rPr>
  </w:style>
  <w:style w:type="paragraph" w:styleId="Heading7">
    <w:name w:val="heading 7"/>
    <w:basedOn w:val="Normal"/>
    <w:next w:val="Normal"/>
    <w:link w:val="Heading7Char"/>
    <w:uiPriority w:val="1"/>
    <w:semiHidden/>
    <w:rsid w:val="008E65A3"/>
    <w:pPr>
      <w:spacing w:before="240" w:after="60"/>
      <w:outlineLvl w:val="6"/>
    </w:pPr>
    <w:rPr>
      <w:rFonts w:ascii="Arial" w:hAnsi="Arial"/>
      <w:b/>
    </w:rPr>
  </w:style>
  <w:style w:type="paragraph" w:styleId="Heading8">
    <w:name w:val="heading 8"/>
    <w:basedOn w:val="Normal"/>
    <w:next w:val="Normal"/>
    <w:link w:val="Heading8Char"/>
    <w:uiPriority w:val="1"/>
    <w:semiHidden/>
    <w:rsid w:val="008E65A3"/>
    <w:pPr>
      <w:spacing w:before="240" w:after="60"/>
      <w:outlineLvl w:val="7"/>
    </w:pPr>
    <w:rPr>
      <w:rFonts w:ascii="Arial" w:hAnsi="Arial"/>
      <w:b/>
      <w:iCs/>
    </w:rPr>
  </w:style>
  <w:style w:type="paragraph" w:styleId="Heading9">
    <w:name w:val="heading 9"/>
    <w:basedOn w:val="Normal"/>
    <w:next w:val="Normal"/>
    <w:link w:val="Heading9Char"/>
    <w:uiPriority w:val="1"/>
    <w:semiHidden/>
    <w:rsid w:val="008E65A3"/>
    <w:pPr>
      <w:spacing w:before="240" w:after="60"/>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b/>
      <w:kern w:val="32"/>
      <w:sz w:val="32"/>
      <w:lang w:val="x-none" w:eastAsia="en-US"/>
    </w:rPr>
  </w:style>
  <w:style w:type="character" w:customStyle="1" w:styleId="Heading2Char">
    <w:name w:val="Heading 2 Char"/>
    <w:basedOn w:val="DefaultParagraphFont"/>
    <w:link w:val="Heading2"/>
    <w:uiPriority w:val="9"/>
    <w:semiHidden/>
    <w:locked/>
    <w:rPr>
      <w:rFonts w:ascii="Arial" w:hAnsi="Arial"/>
      <w:b/>
      <w:i/>
      <w:sz w:val="28"/>
      <w:lang w:val="x-none" w:eastAsia="en-US"/>
    </w:rPr>
  </w:style>
  <w:style w:type="character" w:customStyle="1" w:styleId="Heading3Char">
    <w:name w:val="Heading 3 Char"/>
    <w:basedOn w:val="DefaultParagraphFont"/>
    <w:link w:val="Heading3"/>
    <w:uiPriority w:val="9"/>
    <w:semiHidden/>
    <w:locked/>
    <w:rPr>
      <w:rFonts w:ascii="Arial" w:hAnsi="Arial"/>
      <w:b/>
      <w:sz w:val="26"/>
      <w:lang w:val="x-none" w:eastAsia="en-US"/>
    </w:rPr>
  </w:style>
  <w:style w:type="character" w:customStyle="1" w:styleId="Heading4Char">
    <w:name w:val="Heading 4 Char"/>
    <w:basedOn w:val="DefaultParagraphFont"/>
    <w:link w:val="Heading4"/>
    <w:uiPriority w:val="9"/>
    <w:semiHidden/>
    <w:locked/>
    <w:rPr>
      <w:rFonts w:ascii="Arial" w:hAnsi="Arial"/>
      <w:b/>
      <w:sz w:val="28"/>
      <w:lang w:val="x-none" w:eastAsia="en-US"/>
    </w:rPr>
  </w:style>
  <w:style w:type="character" w:customStyle="1" w:styleId="Heading5Char">
    <w:name w:val="Heading 5 Char"/>
    <w:basedOn w:val="DefaultParagraphFont"/>
    <w:link w:val="Heading5"/>
    <w:uiPriority w:val="9"/>
    <w:semiHidden/>
    <w:locked/>
    <w:rPr>
      <w:rFonts w:ascii="Arial" w:hAnsi="Arial"/>
      <w:b/>
      <w:i/>
      <w:sz w:val="26"/>
      <w:lang w:val="x-none" w:eastAsia="en-US"/>
    </w:rPr>
  </w:style>
  <w:style w:type="character" w:customStyle="1" w:styleId="Heading6Char">
    <w:name w:val="Heading 6 Char"/>
    <w:basedOn w:val="DefaultParagraphFont"/>
    <w:link w:val="Heading6"/>
    <w:uiPriority w:val="9"/>
    <w:semiHidden/>
    <w:locked/>
    <w:rPr>
      <w:rFonts w:ascii="Arial" w:hAnsi="Arial"/>
      <w:b/>
      <w:sz w:val="22"/>
      <w:lang w:val="x-none" w:eastAsia="en-US"/>
    </w:rPr>
  </w:style>
  <w:style w:type="character" w:customStyle="1" w:styleId="Heading7Char">
    <w:name w:val="Heading 7 Char"/>
    <w:basedOn w:val="DefaultParagraphFont"/>
    <w:link w:val="Heading7"/>
    <w:uiPriority w:val="9"/>
    <w:semiHidden/>
    <w:locked/>
    <w:rPr>
      <w:rFonts w:ascii="Arial" w:hAnsi="Arial"/>
      <w:sz w:val="24"/>
      <w:lang w:val="x-none" w:eastAsia="en-US"/>
    </w:rPr>
  </w:style>
  <w:style w:type="character" w:customStyle="1" w:styleId="Heading8Char">
    <w:name w:val="Heading 8 Char"/>
    <w:basedOn w:val="DefaultParagraphFont"/>
    <w:link w:val="Heading8"/>
    <w:uiPriority w:val="9"/>
    <w:semiHidden/>
    <w:locked/>
    <w:rPr>
      <w:rFonts w:ascii="Arial" w:hAnsi="Arial"/>
      <w:i/>
      <w:sz w:val="24"/>
      <w:lang w:val="x-none" w:eastAsia="en-US"/>
    </w:rPr>
  </w:style>
  <w:style w:type="character" w:customStyle="1" w:styleId="Heading9Char">
    <w:name w:val="Heading 9 Char"/>
    <w:basedOn w:val="DefaultParagraphFont"/>
    <w:link w:val="Heading9"/>
    <w:uiPriority w:val="9"/>
    <w:semiHidden/>
    <w:locked/>
    <w:rPr>
      <w:rFonts w:ascii="Arial" w:hAnsi="Arial"/>
      <w:sz w:val="22"/>
      <w:lang w:val="x-none" w:eastAsia="en-US"/>
    </w:rPr>
  </w:style>
  <w:style w:type="paragraph" w:styleId="ListBullet">
    <w:name w:val="List Bullet"/>
    <w:basedOn w:val="Normal"/>
    <w:uiPriority w:val="2"/>
    <w:qFormat/>
    <w:rsid w:val="003D0ECA"/>
    <w:pPr>
      <w:tabs>
        <w:tab w:val="num" w:pos="360"/>
      </w:tabs>
      <w:spacing w:after="0" w:line="280" w:lineRule="atLeast"/>
      <w:ind w:left="360" w:hanging="360"/>
    </w:pPr>
  </w:style>
  <w:style w:type="character" w:styleId="PageNumber">
    <w:name w:val="page number"/>
    <w:basedOn w:val="DefaultParagraphFont"/>
    <w:uiPriority w:val="97"/>
    <w:semiHidden/>
    <w:rsid w:val="008E65A3"/>
    <w:rPr>
      <w:rFonts w:ascii="Arial" w:hAnsi="Arial"/>
    </w:rPr>
  </w:style>
  <w:style w:type="table" w:styleId="TableGrid">
    <w:name w:val="Table Grid"/>
    <w:basedOn w:val="TableNormal"/>
    <w:uiPriority w:val="59"/>
    <w:rsid w:val="008E65A3"/>
    <w:rPr>
      <w:rFonts w:cs="Times New Roman"/>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blStylePr w:type="firstRow">
      <w:rPr>
        <w:rFonts w:ascii="Arial" w:hAnsi="Arial" w:cs="Times New Roman"/>
      </w:rPr>
    </w:tblStylePr>
  </w:style>
  <w:style w:type="paragraph" w:styleId="NoSpacing">
    <w:name w:val="No Spacing"/>
    <w:uiPriority w:val="97"/>
    <w:semiHidden/>
    <w:qFormat/>
    <w:rsid w:val="008E65A3"/>
    <w:rPr>
      <w:rFonts w:ascii="Arial" w:hAnsi="Arial" w:cs="Times New Roman"/>
      <w:szCs w:val="24"/>
      <w:lang w:eastAsia="en-US"/>
    </w:rPr>
  </w:style>
  <w:style w:type="paragraph" w:styleId="TOC1">
    <w:name w:val="toc 1"/>
    <w:basedOn w:val="Heading2"/>
    <w:next w:val="Normal"/>
    <w:uiPriority w:val="14"/>
    <w:semiHidden/>
    <w:rsid w:val="008E65A3"/>
    <w:pPr>
      <w:spacing w:before="340" w:after="100"/>
      <w:contextualSpacing/>
      <w:outlineLvl w:val="0"/>
    </w:pPr>
    <w:rPr>
      <w:rFonts w:ascii="Arial" w:hAnsi="Arial"/>
      <w:b w:val="0"/>
      <w:color w:val="000000"/>
    </w:rPr>
  </w:style>
  <w:style w:type="paragraph" w:styleId="BodyText">
    <w:name w:val="Body Text"/>
    <w:basedOn w:val="Normal"/>
    <w:link w:val="BodyTextChar"/>
    <w:uiPriority w:val="97"/>
    <w:semiHidden/>
    <w:rsid w:val="008E65A3"/>
    <w:pPr>
      <w:spacing w:before="120"/>
    </w:pPr>
    <w:rPr>
      <w:color w:val="404040"/>
    </w:rPr>
  </w:style>
  <w:style w:type="character" w:customStyle="1" w:styleId="BodyTextChar">
    <w:name w:val="Body Text Char"/>
    <w:basedOn w:val="DefaultParagraphFont"/>
    <w:link w:val="BodyText"/>
    <w:uiPriority w:val="97"/>
    <w:semiHidden/>
    <w:locked/>
    <w:rsid w:val="00AC56BF"/>
    <w:rPr>
      <w:rFonts w:ascii="Arial" w:hAnsi="Arial"/>
      <w:color w:val="404040"/>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locked/>
    <w:rsid w:val="008E65A3"/>
    <w:rPr>
      <w:rFonts w:ascii="Arial" w:hAnsi="Arial"/>
      <w:sz w:val="16"/>
    </w:r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locked/>
    <w:rsid w:val="008E65A3"/>
    <w:rPr>
      <w:rFonts w:ascii="Arial" w:hAnsi="Arial"/>
      <w:sz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frame="1"/>
        <w:left w:val="single" w:sz="2" w:space="10" w:color="4F81BD" w:frame="1"/>
        <w:bottom w:val="single" w:sz="2" w:space="10" w:color="4F81BD" w:frame="1"/>
        <w:right w:val="single" w:sz="2" w:space="10" w:color="4F81BD" w:frame="1"/>
      </w:pBdr>
      <w:ind w:left="1152" w:right="1152"/>
    </w:pPr>
    <w:rPr>
      <w:i/>
      <w:iCs/>
      <w:color w:val="4F81BD"/>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locked/>
    <w:rsid w:val="008E65A3"/>
    <w:rPr>
      <w:rFonts w:ascii="Arial" w:hAnsi="Arial"/>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locked/>
    <w:rsid w:val="008E65A3"/>
    <w:rPr>
      <w:rFonts w:ascii="Arial" w:hAnsi="Arial"/>
      <w:sz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locked/>
    <w:rsid w:val="008E65A3"/>
    <w:rPr>
      <w:rFonts w:ascii="Arial" w:hAnsi="Arial"/>
      <w:color w:val="404040"/>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locked/>
    <w:rsid w:val="008E65A3"/>
    <w:rPr>
      <w:rFonts w:ascii="Arial" w:hAnsi="Arial"/>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locked/>
    <w:rsid w:val="008E65A3"/>
    <w:rPr>
      <w:rFonts w:ascii="Arial" w:hAnsi="Arial"/>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locked/>
    <w:rsid w:val="008E65A3"/>
    <w:rPr>
      <w:rFonts w:ascii="Arial" w:hAnsi="Arial"/>
    </w:rPr>
  </w:style>
  <w:style w:type="character" w:styleId="BookTitle">
    <w:name w:val="Book Title"/>
    <w:basedOn w:val="DefaultParagraphFont"/>
    <w:uiPriority w:val="97"/>
    <w:semiHidden/>
    <w:rsid w:val="008E65A3"/>
    <w:rPr>
      <w:rFonts w:ascii="Arial" w:hAnsi="Arial"/>
      <w:b/>
      <w:smallCaps/>
      <w:spacing w:val="5"/>
    </w:rPr>
  </w:style>
  <w:style w:type="paragraph" w:styleId="Caption">
    <w:name w:val="caption"/>
    <w:basedOn w:val="Normal"/>
    <w:next w:val="Normal"/>
    <w:uiPriority w:val="10"/>
    <w:semiHidden/>
    <w:unhideWhenUsed/>
    <w:qFormat/>
    <w:rsid w:val="008E65A3"/>
    <w:pPr>
      <w:spacing w:after="200"/>
    </w:pPr>
    <w:rPr>
      <w:b/>
      <w:bCs/>
      <w:color w:val="4F81BD"/>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locked/>
    <w:rsid w:val="008E65A3"/>
    <w:rPr>
      <w:rFonts w:ascii="Arial" w:hAnsi="Arial"/>
    </w:rPr>
  </w:style>
  <w:style w:type="table" w:styleId="ColorfulGrid">
    <w:name w:val="Colorful Grid"/>
    <w:basedOn w:val="TableNormal"/>
    <w:uiPriority w:val="98"/>
    <w:rsid w:val="008E65A3"/>
    <w:rPr>
      <w:rFonts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rFonts w:ascii="Arial" w:hAnsi="Arial"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rfulGrid-Accent1">
    <w:name w:val="Colorful Grid Accent 1"/>
    <w:basedOn w:val="TableNormal"/>
    <w:uiPriority w:val="98"/>
    <w:rsid w:val="008E65A3"/>
    <w:rPr>
      <w:rFonts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ascii="Arial" w:hAnsi="Arial"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8"/>
    <w:rsid w:val="008E65A3"/>
    <w:rPr>
      <w:rFonts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rFonts w:ascii="Arial" w:hAnsi="Arial"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8"/>
    <w:rsid w:val="008E65A3"/>
    <w:rPr>
      <w:rFonts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ascii="Arial" w:hAnsi="Arial"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8"/>
    <w:rsid w:val="008E65A3"/>
    <w:rPr>
      <w:rFonts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rFonts w:ascii="Arial" w:hAnsi="Arial"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8"/>
    <w:rsid w:val="008E65A3"/>
    <w:rPr>
      <w:rFonts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ascii="Arial" w:hAnsi="Arial"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8"/>
    <w:rsid w:val="008E65A3"/>
    <w:rPr>
      <w:rFonts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ascii="Arial" w:hAnsi="Arial"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ColorfulList">
    <w:name w:val="Colorful List"/>
    <w:basedOn w:val="TableNormal"/>
    <w:uiPriority w:val="98"/>
    <w:rsid w:val="008E65A3"/>
    <w:rPr>
      <w:rFonts w:cs="Times New Roman"/>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rFonts w:ascii="Arial" w:hAnsi="Arial"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ColorfulList-Accent1">
    <w:name w:val="Colorful List Accent 1"/>
    <w:basedOn w:val="TableNormal"/>
    <w:uiPriority w:val="98"/>
    <w:rsid w:val="008E65A3"/>
    <w:rPr>
      <w:rFonts w:cs="Times New Roman"/>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ascii="Arial" w:hAnsi="Arial"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8"/>
    <w:rsid w:val="008E65A3"/>
    <w:rPr>
      <w:rFonts w:cs="Times New Roman"/>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rFonts w:ascii="Arial" w:hAnsi="Arial"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8"/>
    <w:rsid w:val="008E65A3"/>
    <w:rPr>
      <w:rFonts w:cs="Times New Roman"/>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rFonts w:ascii="Arial" w:hAnsi="Arial"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8"/>
    <w:rsid w:val="008E65A3"/>
    <w:rPr>
      <w:rFonts w:cs="Times New Roman"/>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ascii="Arial" w:hAnsi="Arial"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8"/>
    <w:rsid w:val="008E65A3"/>
    <w:rPr>
      <w:rFonts w:cs="Times New Roman"/>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rFonts w:ascii="Arial" w:hAnsi="Arial"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8"/>
    <w:rsid w:val="008E65A3"/>
    <w:rPr>
      <w:rFonts w:cs="Times New Roman"/>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rFonts w:ascii="Arial" w:hAnsi="Arial"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ColorfulShading">
    <w:name w:val="Colorful Shading"/>
    <w:basedOn w:val="TableNormal"/>
    <w:uiPriority w:val="98"/>
    <w:rsid w:val="008E65A3"/>
    <w:rPr>
      <w:rFonts w:cs="Times New Roman"/>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rFonts w:ascii="Arial" w:hAnsi="Arial"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ColorfulShading-Accent1">
    <w:name w:val="Colorful Shading Accent 1"/>
    <w:basedOn w:val="TableNormal"/>
    <w:uiPriority w:val="98"/>
    <w:rsid w:val="008E65A3"/>
    <w:rPr>
      <w:rFonts w:cs="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ascii="Arial" w:hAnsi="Arial"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8"/>
    <w:rsid w:val="008E65A3"/>
    <w:rPr>
      <w:rFonts w:cs="Times New Roman"/>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ascii="Arial" w:hAnsi="Arial"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8"/>
    <w:rsid w:val="008E65A3"/>
    <w:rPr>
      <w:rFonts w:cs="Times New Roman"/>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ascii="Arial" w:hAnsi="Arial"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8"/>
    <w:rsid w:val="008E65A3"/>
    <w:rPr>
      <w:rFonts w:cs="Times New Roman"/>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rFonts w:ascii="Arial" w:hAnsi="Arial"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8"/>
    <w:rsid w:val="008E65A3"/>
    <w:rPr>
      <w:rFonts w:cs="Times New Roman"/>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ascii="Arial" w:hAnsi="Arial"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8"/>
    <w:rsid w:val="008E65A3"/>
    <w:rPr>
      <w:rFonts w:cs="Times New Roman"/>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ascii="Arial" w:hAnsi="Arial"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character" w:styleId="CommentReference">
    <w:name w:val="annotation reference"/>
    <w:basedOn w:val="DefaultParagraphFont"/>
    <w:uiPriority w:val="97"/>
    <w:semiHidden/>
    <w:rsid w:val="008E65A3"/>
    <w:rPr>
      <w:rFonts w:ascii="Arial" w:hAnsi="Arial"/>
      <w:sz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locked/>
    <w:rsid w:val="008E65A3"/>
    <w:rPr>
      <w:rFonts w:ascii="Arial" w:hAnsi="Arial"/>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locked/>
    <w:rsid w:val="008E65A3"/>
    <w:rPr>
      <w:rFonts w:ascii="Arial" w:hAnsi="Arial"/>
      <w:b/>
    </w:rPr>
  </w:style>
  <w:style w:type="table" w:styleId="DarkList">
    <w:name w:val="Dark List"/>
    <w:basedOn w:val="TableNormal"/>
    <w:uiPriority w:val="98"/>
    <w:rsid w:val="008E65A3"/>
    <w:rPr>
      <w:rFonts w:cs="Times New Roman"/>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rFonts w:ascii="Arial" w:hAnsi="Arial"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8"/>
    <w:rsid w:val="008E65A3"/>
    <w:rPr>
      <w:rFonts w:cs="Times New Roman"/>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rFonts w:ascii="Arial" w:hAnsi="Arial"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8"/>
    <w:rsid w:val="008E65A3"/>
    <w:rPr>
      <w:rFonts w:cs="Times New Roman"/>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rFonts w:ascii="Arial" w:hAnsi="Arial"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8"/>
    <w:rsid w:val="008E65A3"/>
    <w:rPr>
      <w:rFonts w:cs="Times New Roman"/>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rFonts w:ascii="Arial" w:hAnsi="Arial"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8"/>
    <w:rsid w:val="008E65A3"/>
    <w:rPr>
      <w:rFonts w:cs="Times New Roman"/>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rFonts w:ascii="Arial" w:hAnsi="Arial"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8"/>
    <w:rsid w:val="008E65A3"/>
    <w:rPr>
      <w:rFonts w:cs="Times New Roman"/>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rFonts w:ascii="Arial" w:hAnsi="Arial"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8"/>
    <w:rsid w:val="008E65A3"/>
    <w:rPr>
      <w:rFonts w:cs="Times New Roman"/>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rFonts w:ascii="Arial" w:hAnsi="Arial"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locked/>
    <w:rsid w:val="008E65A3"/>
    <w:rPr>
      <w:rFonts w:ascii="Arial" w:hAnsi="Arial"/>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locked/>
    <w:rsid w:val="008E65A3"/>
    <w:rPr>
      <w:rFonts w:ascii="Arial" w:hAnsi="Arial"/>
      <w:sz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locked/>
    <w:rsid w:val="008E65A3"/>
    <w:rPr>
      <w:rFonts w:ascii="Arial" w:hAnsi="Arial"/>
    </w:rPr>
  </w:style>
  <w:style w:type="character" w:styleId="Emphasis">
    <w:name w:val="Emphasis"/>
    <w:basedOn w:val="DefaultParagraphFont"/>
    <w:uiPriority w:val="97"/>
    <w:semiHidden/>
    <w:rsid w:val="008E65A3"/>
    <w:rPr>
      <w:rFonts w:ascii="Arial" w:hAnsi="Arial"/>
      <w:i/>
    </w:rPr>
  </w:style>
  <w:style w:type="character" w:styleId="EndnoteReference">
    <w:name w:val="endnote reference"/>
    <w:basedOn w:val="DefaultParagraphFont"/>
    <w:uiPriority w:val="97"/>
    <w:semiHidden/>
    <w:rsid w:val="008E65A3"/>
    <w:rPr>
      <w:rFonts w:ascii="Arial" w:hAnsi="Arial"/>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locked/>
    <w:rsid w:val="008E65A3"/>
    <w:rPr>
      <w:rFonts w:ascii="Arial" w:hAnsi="Arial"/>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sz w:val="24"/>
      <w:szCs w:val="24"/>
    </w:rPr>
  </w:style>
  <w:style w:type="paragraph" w:styleId="EnvelopeReturn">
    <w:name w:val="envelope return"/>
    <w:basedOn w:val="Normal"/>
    <w:uiPriority w:val="97"/>
    <w:semiHidden/>
    <w:rsid w:val="008E65A3"/>
  </w:style>
  <w:style w:type="character" w:styleId="FollowedHyperlink">
    <w:name w:val="FollowedHyperlink"/>
    <w:basedOn w:val="DefaultParagraphFont"/>
    <w:uiPriority w:val="97"/>
    <w:semiHidden/>
    <w:rsid w:val="008E65A3"/>
    <w:rPr>
      <w:rFonts w:ascii="Arial" w:hAnsi="Arial"/>
      <w:color w:val="800080"/>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locked/>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Arial" w:hAnsi="Arial"/>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locked/>
    <w:rsid w:val="008E65A3"/>
    <w:rPr>
      <w:rFonts w:ascii="Arial" w:hAnsi="Arial"/>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locked/>
    <w:rsid w:val="008E65A3"/>
    <w:rPr>
      <w:rFonts w:ascii="Arial" w:hAnsi="Arial"/>
    </w:rPr>
  </w:style>
  <w:style w:type="character" w:styleId="HTMLAcronym">
    <w:name w:val="HTML Acronym"/>
    <w:basedOn w:val="DefaultParagraphFont"/>
    <w:uiPriority w:val="97"/>
    <w:semiHidden/>
    <w:rsid w:val="008E65A3"/>
    <w:rPr>
      <w:rFonts w:ascii="Arial" w:hAnsi="Arial"/>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locked/>
    <w:rsid w:val="008E65A3"/>
    <w:rPr>
      <w:rFonts w:ascii="Arial" w:hAnsi="Arial"/>
      <w:i/>
    </w:rPr>
  </w:style>
  <w:style w:type="character" w:styleId="HTMLCite">
    <w:name w:val="HTML Cite"/>
    <w:basedOn w:val="DefaultParagraphFont"/>
    <w:uiPriority w:val="97"/>
    <w:semiHidden/>
    <w:rsid w:val="008E65A3"/>
    <w:rPr>
      <w:rFonts w:ascii="Arial" w:hAnsi="Arial"/>
      <w:i/>
    </w:rPr>
  </w:style>
  <w:style w:type="character" w:styleId="HTMLCode">
    <w:name w:val="HTML Code"/>
    <w:basedOn w:val="DefaultParagraphFont"/>
    <w:uiPriority w:val="97"/>
    <w:semiHidden/>
    <w:rsid w:val="008E65A3"/>
    <w:rPr>
      <w:rFonts w:ascii="Arial" w:hAnsi="Arial"/>
      <w:sz w:val="20"/>
    </w:rPr>
  </w:style>
  <w:style w:type="character" w:styleId="HTMLDefinition">
    <w:name w:val="HTML Definition"/>
    <w:basedOn w:val="DefaultParagraphFont"/>
    <w:uiPriority w:val="97"/>
    <w:semiHidden/>
    <w:rsid w:val="008E65A3"/>
    <w:rPr>
      <w:rFonts w:ascii="Arial" w:hAnsi="Arial"/>
      <w:i/>
    </w:rPr>
  </w:style>
  <w:style w:type="character" w:styleId="HTMLKeyboard">
    <w:name w:val="HTML Keyboard"/>
    <w:basedOn w:val="DefaultParagraphFont"/>
    <w:uiPriority w:val="97"/>
    <w:semiHidden/>
    <w:rsid w:val="008E65A3"/>
    <w:rPr>
      <w:rFonts w:ascii="Arial" w:hAnsi="Arial"/>
      <w:sz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locked/>
    <w:rsid w:val="008E65A3"/>
    <w:rPr>
      <w:rFonts w:ascii="Arial" w:hAnsi="Arial"/>
    </w:rPr>
  </w:style>
  <w:style w:type="character" w:styleId="HTMLSample">
    <w:name w:val="HTML Sample"/>
    <w:basedOn w:val="DefaultParagraphFont"/>
    <w:uiPriority w:val="97"/>
    <w:semiHidden/>
    <w:rsid w:val="008E65A3"/>
    <w:rPr>
      <w:rFonts w:ascii="Arial" w:hAnsi="Arial"/>
      <w:sz w:val="24"/>
    </w:rPr>
  </w:style>
  <w:style w:type="character" w:styleId="HTMLTypewriter">
    <w:name w:val="HTML Typewriter"/>
    <w:basedOn w:val="DefaultParagraphFont"/>
    <w:uiPriority w:val="97"/>
    <w:semiHidden/>
    <w:rsid w:val="008E65A3"/>
    <w:rPr>
      <w:rFonts w:ascii="Arial" w:hAnsi="Arial"/>
      <w:sz w:val="20"/>
    </w:rPr>
  </w:style>
  <w:style w:type="character" w:styleId="HTMLVariable">
    <w:name w:val="HTML Variable"/>
    <w:basedOn w:val="DefaultParagraphFont"/>
    <w:uiPriority w:val="97"/>
    <w:semiHidden/>
    <w:rsid w:val="008E65A3"/>
    <w:rPr>
      <w:rFonts w:ascii="Arial" w:hAnsi="Arial"/>
      <w:i/>
    </w:rPr>
  </w:style>
  <w:style w:type="character" w:styleId="Hyperlink">
    <w:name w:val="Hyperlink"/>
    <w:basedOn w:val="DefaultParagraphFont"/>
    <w:uiPriority w:val="15"/>
    <w:semiHidden/>
    <w:rsid w:val="008E65A3"/>
    <w:rPr>
      <w:rFonts w:ascii="Arial" w:hAnsi="Arial"/>
      <w:color w:val="0000FF"/>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Arial" w:hAnsi="Arial"/>
      <w:b/>
      <w:bCs/>
    </w:rPr>
  </w:style>
  <w:style w:type="character" w:styleId="IntenseEmphasis">
    <w:name w:val="Intense Emphasis"/>
    <w:basedOn w:val="DefaultParagraphFont"/>
    <w:uiPriority w:val="97"/>
    <w:semiHidden/>
    <w:rsid w:val="008E65A3"/>
    <w:rPr>
      <w:rFonts w:ascii="Arial" w:hAnsi="Arial"/>
      <w:b/>
      <w:i/>
      <w:color w:val="4F81BD"/>
    </w:rPr>
  </w:style>
  <w:style w:type="paragraph" w:styleId="IntenseQuote">
    <w:name w:val="Intense Quote"/>
    <w:basedOn w:val="Normal"/>
    <w:next w:val="Normal"/>
    <w:link w:val="IntenseQuoteChar"/>
    <w:uiPriority w:val="97"/>
    <w:semiHidden/>
    <w:rsid w:val="008E65A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7"/>
    <w:semiHidden/>
    <w:locked/>
    <w:rsid w:val="008E65A3"/>
    <w:rPr>
      <w:rFonts w:ascii="Arial" w:hAnsi="Arial"/>
      <w:b/>
      <w:i/>
      <w:color w:val="4F81BD"/>
    </w:rPr>
  </w:style>
  <w:style w:type="character" w:styleId="IntenseReference">
    <w:name w:val="Intense Reference"/>
    <w:basedOn w:val="DefaultParagraphFont"/>
    <w:uiPriority w:val="97"/>
    <w:semiHidden/>
    <w:rsid w:val="008E65A3"/>
    <w:rPr>
      <w:rFonts w:ascii="Arial" w:hAnsi="Arial"/>
      <w:b/>
      <w:smallCaps/>
      <w:color w:val="C0504D"/>
      <w:spacing w:val="5"/>
      <w:u w:val="single"/>
    </w:rPr>
  </w:style>
  <w:style w:type="table" w:styleId="LightGrid">
    <w:name w:val="Light Grid"/>
    <w:basedOn w:val="TableNormal"/>
    <w:uiPriority w:val="98"/>
    <w:rsid w:val="008E65A3"/>
    <w:rPr>
      <w:rFonts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8"/>
    <w:rsid w:val="008E65A3"/>
    <w:rPr>
      <w:rFonts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Arial" w:eastAsia="Times New Roman"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Arial" w:eastAsia="Times New Roman"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98"/>
    <w:rsid w:val="008E65A3"/>
    <w:rPr>
      <w:rFonts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Arial" w:eastAsia="Times New Roman"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Arial" w:eastAsia="Times New Roman"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8"/>
    <w:rsid w:val="008E65A3"/>
    <w:rPr>
      <w:rFonts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Arial" w:eastAsia="Times New Roman"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Times New Roman"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8"/>
    <w:rsid w:val="008E65A3"/>
    <w:rPr>
      <w:rFonts w:cs="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Arial" w:eastAsia="Times New Roman" w:hAnsi="Aria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Arial" w:eastAsia="Times New Roman" w:hAnsi="Aria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8"/>
    <w:rsid w:val="008E65A3"/>
    <w:rPr>
      <w:rFonts w:cs="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Arial" w:eastAsia="Times New Roman"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Times New Roman"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8"/>
    <w:rsid w:val="008E65A3"/>
    <w:rPr>
      <w:rFonts w:cs="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Arial" w:eastAsia="Times New Roman" w:hAnsi="Arial"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Arial" w:eastAsia="Times New Roman" w:hAnsi="Arial"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98"/>
    <w:rsid w:val="008E65A3"/>
    <w:rPr>
      <w:rFonts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8"/>
    <w:rsid w:val="008E65A3"/>
    <w:rPr>
      <w:rFonts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98"/>
    <w:rsid w:val="008E65A3"/>
    <w:rPr>
      <w:rFonts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8"/>
    <w:rsid w:val="008E65A3"/>
    <w:rPr>
      <w:rFonts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8"/>
    <w:rsid w:val="008E65A3"/>
    <w:rPr>
      <w:rFonts w:cs="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8"/>
    <w:rsid w:val="008E65A3"/>
    <w:rPr>
      <w:rFonts w:cs="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8"/>
    <w:rsid w:val="008E65A3"/>
    <w:rPr>
      <w:rFonts w:cs="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98"/>
    <w:rsid w:val="008E65A3"/>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ascii="Arial" w:hAnsi="Arial"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8"/>
    <w:rsid w:val="008E65A3"/>
    <w:rPr>
      <w:rFonts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ascii="Arial" w:hAnsi="Arial"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8"/>
    <w:rsid w:val="008E65A3"/>
    <w:rPr>
      <w:rFonts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ascii="Arial" w:hAnsi="Arial"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8"/>
    <w:rsid w:val="008E65A3"/>
    <w:rPr>
      <w:rFonts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ascii="Arial" w:hAnsi="Arial"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8"/>
    <w:rsid w:val="008E65A3"/>
    <w:rPr>
      <w:rFonts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ascii="Arial" w:hAnsi="Arial"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8"/>
    <w:rsid w:val="008E65A3"/>
    <w:rPr>
      <w:rFonts w:cs="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ascii="Arial" w:hAnsi="Arial"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8"/>
    <w:rsid w:val="008E65A3"/>
    <w:rPr>
      <w:rFonts w:cs="Times New Roman"/>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ascii="Arial" w:hAnsi="Arial"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character" w:styleId="LineNumber">
    <w:name w:val="line number"/>
    <w:basedOn w:val="DefaultParagraphFont"/>
    <w:uiPriority w:val="97"/>
    <w:semiHidden/>
    <w:rsid w:val="008E65A3"/>
    <w:rPr>
      <w:rFonts w:ascii="Arial" w:hAnsi="Arial"/>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tabs>
        <w:tab w:val="num" w:pos="643"/>
      </w:tabs>
      <w:ind w:left="643" w:hanging="360"/>
      <w:contextualSpacing/>
    </w:pPr>
  </w:style>
  <w:style w:type="paragraph" w:styleId="ListBullet3">
    <w:name w:val="List Bullet 3"/>
    <w:basedOn w:val="Normal"/>
    <w:uiPriority w:val="2"/>
    <w:semiHidden/>
    <w:rsid w:val="008E65A3"/>
    <w:pPr>
      <w:tabs>
        <w:tab w:val="num" w:pos="926"/>
      </w:tabs>
      <w:ind w:left="926" w:hanging="360"/>
      <w:contextualSpacing/>
    </w:pPr>
  </w:style>
  <w:style w:type="paragraph" w:styleId="ListBullet4">
    <w:name w:val="List Bullet 4"/>
    <w:basedOn w:val="Normal"/>
    <w:uiPriority w:val="2"/>
    <w:semiHidden/>
    <w:rsid w:val="008E65A3"/>
    <w:pPr>
      <w:tabs>
        <w:tab w:val="num" w:pos="1209"/>
      </w:tabs>
      <w:ind w:left="1209" w:hanging="360"/>
      <w:contextualSpacing/>
    </w:pPr>
  </w:style>
  <w:style w:type="paragraph" w:styleId="ListBullet5">
    <w:name w:val="List Bullet 5"/>
    <w:basedOn w:val="Normal"/>
    <w:uiPriority w:val="2"/>
    <w:semiHidden/>
    <w:rsid w:val="008E65A3"/>
    <w:pPr>
      <w:tabs>
        <w:tab w:val="num" w:pos="1492"/>
      </w:tabs>
      <w:ind w:left="1492" w:hanging="360"/>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tabs>
        <w:tab w:val="num" w:pos="360"/>
      </w:tabs>
      <w:ind w:left="360" w:hanging="360"/>
      <w:contextualSpacing/>
    </w:pPr>
  </w:style>
  <w:style w:type="paragraph" w:styleId="ListNumber2">
    <w:name w:val="List Number 2"/>
    <w:basedOn w:val="Normal"/>
    <w:uiPriority w:val="3"/>
    <w:semiHidden/>
    <w:rsid w:val="008E65A3"/>
    <w:pPr>
      <w:tabs>
        <w:tab w:val="num" w:pos="643"/>
      </w:tabs>
      <w:ind w:left="643" w:hanging="360"/>
      <w:contextualSpacing/>
    </w:pPr>
  </w:style>
  <w:style w:type="paragraph" w:styleId="ListNumber3">
    <w:name w:val="List Number 3"/>
    <w:basedOn w:val="Normal"/>
    <w:uiPriority w:val="3"/>
    <w:semiHidden/>
    <w:rsid w:val="008E65A3"/>
    <w:pPr>
      <w:tabs>
        <w:tab w:val="num" w:pos="926"/>
      </w:tabs>
      <w:ind w:left="926" w:hanging="360"/>
      <w:contextualSpacing/>
    </w:pPr>
  </w:style>
  <w:style w:type="paragraph" w:styleId="ListNumber4">
    <w:name w:val="List Number 4"/>
    <w:basedOn w:val="Normal"/>
    <w:uiPriority w:val="3"/>
    <w:semiHidden/>
    <w:rsid w:val="008E65A3"/>
    <w:pPr>
      <w:tabs>
        <w:tab w:val="num" w:pos="1209"/>
      </w:tabs>
      <w:ind w:left="1209" w:hanging="360"/>
      <w:contextualSpacing/>
    </w:pPr>
  </w:style>
  <w:style w:type="paragraph" w:styleId="ListNumber5">
    <w:name w:val="List Number 5"/>
    <w:basedOn w:val="Normal"/>
    <w:uiPriority w:val="3"/>
    <w:semiHidden/>
    <w:rsid w:val="008E65A3"/>
    <w:pPr>
      <w:tabs>
        <w:tab w:val="num" w:pos="1492"/>
      </w:tabs>
      <w:ind w:left="1492" w:hanging="360"/>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Arial" w:hAnsi="Arial" w:cs="Times New Roman"/>
      <w:lang w:eastAsia="en-US"/>
    </w:rPr>
  </w:style>
  <w:style w:type="character" w:customStyle="1" w:styleId="MacroTextChar">
    <w:name w:val="Macro Text Char"/>
    <w:basedOn w:val="DefaultParagraphFont"/>
    <w:link w:val="MacroText"/>
    <w:uiPriority w:val="97"/>
    <w:semiHidden/>
    <w:locked/>
    <w:rsid w:val="008E65A3"/>
    <w:rPr>
      <w:rFonts w:ascii="Arial" w:hAnsi="Arial"/>
    </w:rPr>
  </w:style>
  <w:style w:type="table" w:styleId="MediumGrid1">
    <w:name w:val="Medium Grid 1"/>
    <w:basedOn w:val="TableNormal"/>
    <w:uiPriority w:val="98"/>
    <w:rsid w:val="008E65A3"/>
    <w:rPr>
      <w:rFonts w:cs="Times New Roma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ascii="Arial" w:hAnsi="Arial"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MediumGrid1-Accent1">
    <w:name w:val="Medium Grid 1 Accent 1"/>
    <w:basedOn w:val="TableNormal"/>
    <w:uiPriority w:val="98"/>
    <w:rsid w:val="008E65A3"/>
    <w:rPr>
      <w:rFonts w:cs="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ascii="Arial" w:hAnsi="Arial"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8"/>
    <w:rsid w:val="008E65A3"/>
    <w:rPr>
      <w:rFonts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ascii="Arial" w:hAnsi="Arial"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8"/>
    <w:rsid w:val="008E65A3"/>
    <w:rPr>
      <w:rFonts w:cs="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ascii="Arial" w:hAnsi="Arial"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8"/>
    <w:rsid w:val="008E65A3"/>
    <w:rPr>
      <w:rFonts w:cs="Times New Roma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ascii="Arial" w:hAnsi="Arial"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8"/>
    <w:rsid w:val="008E65A3"/>
    <w:rPr>
      <w:rFonts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ascii="Arial" w:hAnsi="Arial"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8"/>
    <w:rsid w:val="008E65A3"/>
    <w:rPr>
      <w:rFonts w:cs="Times New Roma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ascii="Arial" w:hAnsi="Arial"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MediumGrid2">
    <w:name w:val="Medium Grid 2"/>
    <w:basedOn w:val="TableNormal"/>
    <w:uiPriority w:val="98"/>
    <w:rsid w:val="008E65A3"/>
    <w:rPr>
      <w:rFonts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ascii="Arial" w:hAnsi="Arial" w:cs="Times New Roman"/>
        <w:b/>
        <w:bCs/>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MediumGrid2-Accent1">
    <w:name w:val="Medium Grid 2 Accent 1"/>
    <w:basedOn w:val="TableNormal"/>
    <w:uiPriority w:val="98"/>
    <w:rsid w:val="008E65A3"/>
    <w:rPr>
      <w:rFonts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ascii="Arial" w:hAnsi="Arial" w:cs="Times New Roman"/>
        <w:b/>
        <w:bCs/>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8"/>
    <w:rsid w:val="008E65A3"/>
    <w:rPr>
      <w:rFonts w:cs="Times New Roman"/>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ascii="Arial" w:hAnsi="Arial" w:cs="Times New Roman"/>
        <w:b/>
        <w:bCs/>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8"/>
    <w:rsid w:val="008E65A3"/>
    <w:rPr>
      <w:rFonts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ascii="Arial" w:hAnsi="Arial" w:cs="Times New Roman"/>
        <w:b/>
        <w:bCs/>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8"/>
    <w:rsid w:val="008E65A3"/>
    <w:rPr>
      <w:rFonts w:cs="Times New Roman"/>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ascii="Arial" w:hAnsi="Arial" w:cs="Times New Roman"/>
        <w:b/>
        <w:bCs/>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8"/>
    <w:rsid w:val="008E65A3"/>
    <w:rPr>
      <w:rFonts w:cs="Times New Roman"/>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rFonts w:ascii="Arial" w:hAnsi="Arial" w:cs="Times New Roman"/>
        <w:b/>
        <w:bCs/>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8"/>
    <w:rsid w:val="008E65A3"/>
    <w:rPr>
      <w:rFonts w:cs="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ascii="Arial" w:hAnsi="Arial" w:cs="Times New Roman"/>
        <w:b/>
        <w:bCs/>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styleId="MediumGrid3">
    <w:name w:val="Medium Grid 3"/>
    <w:basedOn w:val="TableNormal"/>
    <w:uiPriority w:val="98"/>
    <w:rsid w:val="008E65A3"/>
    <w:rPr>
      <w:rFonts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ascii="Arial" w:hAnsi="Arial" w:cs="Times New Roman"/>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98"/>
    <w:rsid w:val="008E65A3"/>
    <w:rPr>
      <w:rFonts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ascii="Arial" w:hAnsi="Arial" w:cs="Times New Roman"/>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8"/>
    <w:rsid w:val="008E65A3"/>
    <w:rPr>
      <w:rFonts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ascii="Arial" w:hAnsi="Arial" w:cs="Times New Roman"/>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8"/>
    <w:rsid w:val="008E65A3"/>
    <w:rPr>
      <w:rFonts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ascii="Arial" w:hAnsi="Arial" w:cs="Times New Roman"/>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8"/>
    <w:rsid w:val="008E65A3"/>
    <w:rPr>
      <w:rFonts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ascii="Arial" w:hAnsi="Arial" w:cs="Times New Roman"/>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8"/>
    <w:rsid w:val="008E65A3"/>
    <w:rPr>
      <w:rFonts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ascii="Arial" w:hAnsi="Arial" w:cs="Times New Roman"/>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8"/>
    <w:rsid w:val="008E65A3"/>
    <w:rPr>
      <w:rFonts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ascii="Arial" w:hAnsi="Arial" w:cs="Times New Roman"/>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98"/>
    <w:rsid w:val="008E65A3"/>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w:eastAsia="Times New Roman" w:hAnsi="Arial"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MediumList1-Accent1">
    <w:name w:val="Medium List 1 Accent 1"/>
    <w:basedOn w:val="TableNormal"/>
    <w:uiPriority w:val="98"/>
    <w:rsid w:val="008E65A3"/>
    <w:rPr>
      <w:rFonts w:cs="Times New Roman"/>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w:eastAsia="Times New Roman" w:hAnsi="Arial"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styleId="MediumList1-Accent2">
    <w:name w:val="Medium List 1 Accent 2"/>
    <w:basedOn w:val="TableNormal"/>
    <w:uiPriority w:val="98"/>
    <w:rsid w:val="008E65A3"/>
    <w:rPr>
      <w:rFonts w:cs="Times New Roman"/>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w:eastAsia="Times New Roman" w:hAnsi="Arial"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8"/>
    <w:rsid w:val="008E65A3"/>
    <w:rPr>
      <w:rFonts w:cs="Times New Roman"/>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Arial" w:eastAsia="Times New Roman" w:hAnsi="Arial"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8"/>
    <w:rsid w:val="008E65A3"/>
    <w:rPr>
      <w:rFonts w:cs="Times New Roman"/>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Arial" w:eastAsia="Times New Roman" w:hAnsi="Arial"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8"/>
    <w:rsid w:val="008E65A3"/>
    <w:rPr>
      <w:rFonts w:cs="Times New Roman"/>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Arial" w:eastAsia="Times New Roman" w:hAnsi="Arial"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8"/>
    <w:rsid w:val="008E65A3"/>
    <w:rPr>
      <w:rFonts w:cs="Times New Roman"/>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Arial" w:eastAsia="Times New Roman" w:hAnsi="Arial"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styleId="MediumList2">
    <w:name w:val="Medium List 2"/>
    <w:basedOn w:val="TableNormal"/>
    <w:uiPriority w:val="98"/>
    <w:rsid w:val="008E65A3"/>
    <w:rPr>
      <w:rFonts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ascii="Arial" w:hAnsi="Arial"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1">
    <w:name w:val="Medium List 2 Accent 1"/>
    <w:basedOn w:val="TableNormal"/>
    <w:uiPriority w:val="98"/>
    <w:rsid w:val="008E65A3"/>
    <w:rPr>
      <w:rFonts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ascii="Arial" w:hAnsi="Arial"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8"/>
    <w:rsid w:val="008E65A3"/>
    <w:rPr>
      <w:rFonts w:cs="Times New Roman"/>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ascii="Arial" w:hAnsi="Arial"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8"/>
    <w:rsid w:val="008E65A3"/>
    <w:rPr>
      <w:rFonts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ascii="Arial" w:hAnsi="Arial"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8"/>
    <w:rsid w:val="008E65A3"/>
    <w:rPr>
      <w:rFonts w:cs="Times New Roman"/>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ascii="Arial" w:hAnsi="Arial"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8"/>
    <w:rsid w:val="008E65A3"/>
    <w:rPr>
      <w:rFonts w:cs="Times New Roman"/>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ascii="Arial" w:hAnsi="Arial"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8"/>
    <w:rsid w:val="008E65A3"/>
    <w:rPr>
      <w:rFonts w:cs="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ascii="Arial" w:hAnsi="Arial"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Shading1">
    <w:name w:val="Medium Shading 1"/>
    <w:basedOn w:val="TableNormal"/>
    <w:uiPriority w:val="98"/>
    <w:rsid w:val="008E65A3"/>
    <w:rPr>
      <w:rFonts w:cs="Times New Roma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98"/>
    <w:rsid w:val="008E65A3"/>
    <w:rPr>
      <w:rFonts w:cs="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98"/>
    <w:rsid w:val="008E65A3"/>
    <w:rPr>
      <w:rFonts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8"/>
    <w:rsid w:val="008E65A3"/>
    <w:rPr>
      <w:rFonts w:cs="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8"/>
    <w:rsid w:val="008E65A3"/>
    <w:rPr>
      <w:rFonts w:cs="Times New Roma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8"/>
    <w:rsid w:val="008E65A3"/>
    <w:rPr>
      <w:rFonts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8"/>
    <w:rsid w:val="008E65A3"/>
    <w:rPr>
      <w:rFonts w:cs="Times New Roma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98"/>
    <w:rsid w:val="008E65A3"/>
    <w:rPr>
      <w:rFonts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rPr>
      <w:rFonts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rPr>
      <w:rFonts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rPr>
      <w:rFonts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rPr>
      <w:rFonts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rPr>
      <w:rFonts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rPr>
      <w:rFonts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basedOn w:val="DefaultParagraphFont"/>
    <w:link w:val="MessageHeader"/>
    <w:uiPriority w:val="97"/>
    <w:semiHidden/>
    <w:locked/>
    <w:rsid w:val="008E65A3"/>
    <w:rPr>
      <w:rFonts w:ascii="Arial" w:hAnsi="Arial"/>
      <w:sz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Arial" w:hAnsi="Arial"/>
    </w:rPr>
  </w:style>
  <w:style w:type="character" w:customStyle="1" w:styleId="NoteHeadingChar">
    <w:name w:val="Note Heading Char"/>
    <w:basedOn w:val="DefaultParagraphFont"/>
    <w:link w:val="NoteHeading"/>
    <w:uiPriority w:val="97"/>
    <w:semiHidden/>
    <w:locked/>
    <w:rsid w:val="008E65A3"/>
    <w:rPr>
      <w:rFonts w:ascii="Arial" w:hAnsi="Arial"/>
    </w:rPr>
  </w:style>
  <w:style w:type="character" w:styleId="PlaceholderText">
    <w:name w:val="Placeholder Text"/>
    <w:basedOn w:val="DefaultParagraphFont"/>
    <w:uiPriority w:val="14"/>
    <w:semiHidden/>
    <w:rsid w:val="008E65A3"/>
    <w:rPr>
      <w:rFonts w:ascii="Arial" w:hAnsi="Arial"/>
      <w:color w:val="808080"/>
    </w:rPr>
  </w:style>
  <w:style w:type="paragraph" w:styleId="PlainText">
    <w:name w:val="Plain Text"/>
    <w:basedOn w:val="Normal"/>
    <w:link w:val="PlainTextChar"/>
    <w:uiPriority w:val="97"/>
    <w:semiHidden/>
    <w:rsid w:val="008E65A3"/>
    <w:rPr>
      <w:sz w:val="21"/>
      <w:szCs w:val="21"/>
    </w:rPr>
  </w:style>
  <w:style w:type="character" w:customStyle="1" w:styleId="PlainTextChar">
    <w:name w:val="Plain Text Char"/>
    <w:basedOn w:val="DefaultParagraphFont"/>
    <w:link w:val="PlainText"/>
    <w:uiPriority w:val="97"/>
    <w:semiHidden/>
    <w:locked/>
    <w:rsid w:val="008E65A3"/>
    <w:rPr>
      <w:rFonts w:ascii="Arial" w:hAnsi="Arial"/>
      <w:sz w:val="21"/>
    </w:rPr>
  </w:style>
  <w:style w:type="paragraph" w:styleId="Quote">
    <w:name w:val="Quote"/>
    <w:basedOn w:val="Normal"/>
    <w:next w:val="Normal"/>
    <w:link w:val="QuoteChar"/>
    <w:uiPriority w:val="97"/>
    <w:semiHidden/>
    <w:rsid w:val="008E65A3"/>
    <w:rPr>
      <w:i/>
      <w:iCs/>
      <w:color w:val="000000"/>
    </w:rPr>
  </w:style>
  <w:style w:type="character" w:customStyle="1" w:styleId="QuoteChar">
    <w:name w:val="Quote Char"/>
    <w:basedOn w:val="DefaultParagraphFont"/>
    <w:link w:val="Quote"/>
    <w:uiPriority w:val="97"/>
    <w:semiHidden/>
    <w:locked/>
    <w:rsid w:val="008E65A3"/>
    <w:rPr>
      <w:rFonts w:ascii="Arial" w:hAnsi="Arial"/>
      <w:i/>
      <w:color w:val="000000"/>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locked/>
    <w:rsid w:val="008E65A3"/>
    <w:rPr>
      <w:rFonts w:ascii="Arial" w:hAnsi="Arial"/>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locked/>
    <w:rsid w:val="008E65A3"/>
    <w:rPr>
      <w:rFonts w:ascii="Arial" w:hAnsi="Arial"/>
    </w:rPr>
  </w:style>
  <w:style w:type="character" w:styleId="Strong">
    <w:name w:val="Strong"/>
    <w:basedOn w:val="DefaultParagraphFont"/>
    <w:uiPriority w:val="97"/>
    <w:semiHidden/>
    <w:rsid w:val="008E65A3"/>
    <w:rPr>
      <w:rFonts w:ascii="Arial" w:hAnsi="Arial"/>
      <w:b/>
    </w:rPr>
  </w:style>
  <w:style w:type="paragraph" w:styleId="Subtitle">
    <w:name w:val="Subtitle"/>
    <w:basedOn w:val="Normal"/>
    <w:next w:val="Normal"/>
    <w:link w:val="SubtitleChar"/>
    <w:uiPriority w:val="97"/>
    <w:semiHidden/>
    <w:rsid w:val="008E65A3"/>
    <w:pPr>
      <w:numPr>
        <w:ilvl w:val="1"/>
      </w:numPr>
    </w:pPr>
    <w:rPr>
      <w:i/>
      <w:iCs/>
      <w:color w:val="4F81BD"/>
      <w:spacing w:val="15"/>
      <w:sz w:val="24"/>
      <w:szCs w:val="24"/>
    </w:rPr>
  </w:style>
  <w:style w:type="character" w:customStyle="1" w:styleId="SubtitleChar">
    <w:name w:val="Subtitle Char"/>
    <w:basedOn w:val="DefaultParagraphFont"/>
    <w:link w:val="Subtitle"/>
    <w:uiPriority w:val="97"/>
    <w:semiHidden/>
    <w:locked/>
    <w:rsid w:val="008E65A3"/>
    <w:rPr>
      <w:rFonts w:ascii="Arial" w:hAnsi="Arial"/>
      <w:i/>
      <w:color w:val="4F81BD"/>
      <w:spacing w:val="15"/>
      <w:sz w:val="24"/>
    </w:rPr>
  </w:style>
  <w:style w:type="character" w:styleId="SubtleEmphasis">
    <w:name w:val="Subtle Emphasis"/>
    <w:basedOn w:val="DefaultParagraphFont"/>
    <w:uiPriority w:val="97"/>
    <w:semiHidden/>
    <w:rsid w:val="008E65A3"/>
    <w:rPr>
      <w:rFonts w:ascii="Arial" w:hAnsi="Arial"/>
      <w:i/>
      <w:color w:val="808080"/>
    </w:rPr>
  </w:style>
  <w:style w:type="character" w:styleId="SubtleReference">
    <w:name w:val="Subtle Reference"/>
    <w:basedOn w:val="DefaultParagraphFont"/>
    <w:uiPriority w:val="97"/>
    <w:semiHidden/>
    <w:rsid w:val="008E65A3"/>
    <w:rPr>
      <w:rFonts w:ascii="Arial" w:hAnsi="Arial"/>
      <w:smallCaps/>
      <w:color w:val="C0504D"/>
      <w:u w:val="single"/>
    </w:rPr>
  </w:style>
  <w:style w:type="table" w:styleId="Table3Deffects1">
    <w:name w:val="Table 3D effects 1"/>
    <w:basedOn w:val="TableNormal"/>
    <w:uiPriority w:val="98"/>
    <w:rsid w:val="008E65A3"/>
    <w:rPr>
      <w:rFonts w:cs="Times New Roman"/>
    </w:rPr>
    <w:tblPr>
      <w:tblInd w:w="0" w:type="dxa"/>
      <w:tblCellMar>
        <w:top w:w="0" w:type="dxa"/>
        <w:left w:w="108" w:type="dxa"/>
        <w:bottom w:w="0" w:type="dxa"/>
        <w:right w:w="108" w:type="dxa"/>
      </w:tblCellMar>
    </w:tblPr>
    <w:tcPr>
      <w:shd w:val="solid" w:color="C0C0C0" w:fill="FFFFFF"/>
    </w:tcPr>
    <w:tblStylePr w:type="firstRow">
      <w:rPr>
        <w:rFonts w:ascii="Arial" w:hAnsi="Arial"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rPr>
      <w:rFonts w:cs="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Arial" w:hAnsi="Arial"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rPr>
      <w:rFonts w:cs="Times New Roman"/>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rPr>
      <w:rFonts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Arial" w:hAnsi="Arial"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rPr>
      <w:rFonts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Arial" w:hAnsi="Arial"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rFonts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Arial" w:hAnsi="Arial"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rPr>
      <w:rFonts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Arial" w:hAnsi="Arial"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rFonts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Arial" w:hAnsi="Arial"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rPr>
      <w:rFonts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Arial" w:hAnsi="Arial"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rPr>
      <w:rFonts w:cs="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Arial" w:hAnsi="Arial"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rFonts w:cs="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Arial" w:hAnsi="Arial"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rFonts w:cs="Times New Roman"/>
      <w:b/>
      <w:bCs/>
    </w:rPr>
    <w:tblPr>
      <w:tblStyleColBandSize w:val="1"/>
      <w:tblInd w:w="0" w:type="dxa"/>
      <w:tblCellMar>
        <w:top w:w="0" w:type="dxa"/>
        <w:left w:w="108" w:type="dxa"/>
        <w:bottom w:w="0" w:type="dxa"/>
        <w:right w:w="108" w:type="dxa"/>
      </w:tblCellMar>
    </w:tblPr>
    <w:tblStylePr w:type="firstRow">
      <w:rPr>
        <w:rFonts w:ascii="Arial" w:hAnsi="Arial"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rFonts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Arial" w:hAnsi="Arial"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rPr>
      <w:rFonts w:cs="Times New Roman"/>
    </w:rPr>
    <w:tblPr>
      <w:tblStyleColBandSize w:val="1"/>
      <w:tblInd w:w="0" w:type="dxa"/>
      <w:tblCellMar>
        <w:top w:w="0" w:type="dxa"/>
        <w:left w:w="108" w:type="dxa"/>
        <w:bottom w:w="0" w:type="dxa"/>
        <w:right w:w="108" w:type="dxa"/>
      </w:tblCellMar>
    </w:tblPr>
    <w:tblStylePr w:type="firstRow">
      <w:rPr>
        <w:rFonts w:ascii="Arial" w:hAnsi="Arial"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8"/>
    <w:rsid w:val="008E65A3"/>
    <w:rPr>
      <w:rFonts w:cs="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Arial" w:hAnsi="Arial"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8"/>
    <w:rsid w:val="008E65A3"/>
    <w:rPr>
      <w:rFonts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Arial" w:hAnsi="Arial" w:cs="Times New Roman"/>
        <w:b/>
        <w:bCs/>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rPr>
      <w:rFonts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Arial" w:hAnsi="Arial" w:cs="Times New Roman"/>
        <w:caps/>
      </w:rPr>
      <w:tblPr/>
      <w:tcPr>
        <w:tcBorders>
          <w:tl2br w:val="none" w:sz="0" w:space="0" w:color="auto"/>
          <w:tr2bl w:val="none" w:sz="0" w:space="0" w:color="auto"/>
        </w:tcBorders>
      </w:tcPr>
    </w:tblStylePr>
  </w:style>
  <w:style w:type="table" w:styleId="TableGrid1">
    <w:name w:val="Table Grid 1"/>
    <w:basedOn w:val="TableNormal"/>
    <w:uiPriority w:val="98"/>
    <w:rsid w:val="008E65A3"/>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Arial" w:hAnsi="Arial" w:cs="Times New Roman"/>
      </w:r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8"/>
    <w:rsid w:val="008E65A3"/>
    <w:rPr>
      <w:rFonts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Arial" w:hAnsi="Arial"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8"/>
    <w:rsid w:val="008E65A3"/>
    <w:rPr>
      <w:rFonts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Arial" w:hAnsi="Arial"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8"/>
    <w:rsid w:val="008E65A3"/>
    <w:rPr>
      <w:rFonts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Arial" w:hAnsi="Arial"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rPr>
      <w:rFonts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Arial" w:hAnsi="Arial"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8"/>
    <w:rsid w:val="008E65A3"/>
    <w:rPr>
      <w:rFonts w:cs="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Arial" w:hAnsi="Arial"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8"/>
    <w:rsid w:val="008E65A3"/>
    <w:rPr>
      <w:rFonts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Arial" w:hAnsi="Arial"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8"/>
    <w:rsid w:val="008E65A3"/>
    <w:rPr>
      <w:rFonts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Arial" w:hAnsi="Arial"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rPr>
      <w:rFonts w:cs="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Arial" w:hAnsi="Arial"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8"/>
    <w:rsid w:val="008E65A3"/>
    <w:rPr>
      <w:rFonts w:cs="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Arial" w:hAnsi="Arial"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8"/>
    <w:rsid w:val="008E65A3"/>
    <w:rPr>
      <w:rFonts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Arial" w:hAnsi="Arial"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rPr>
      <w:rFonts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Arial" w:hAnsi="Arial"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Arial" w:hAnsi="Arial"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8"/>
    <w:rsid w:val="008E65A3"/>
    <w:rPr>
      <w:rFonts w:cs="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Arial" w:hAnsi="Arial"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rPr>
      <w:rFonts w:cs="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Arial" w:hAnsi="Arial"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rPr>
      <w:rFonts w:cs="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Arial" w:hAnsi="Arial"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Arial" w:hAnsi="Arial" w:cs="Times New Roman"/>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rPr>
      <w:rFonts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Arial" w:hAnsi="Arial"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rPr>
      <w:rFonts w:cs="Times New Roman"/>
    </w:rPr>
    <w:tblPr>
      <w:tblInd w:w="0" w:type="dxa"/>
      <w:tblCellMar>
        <w:top w:w="0" w:type="dxa"/>
        <w:left w:w="108" w:type="dxa"/>
        <w:bottom w:w="0" w:type="dxa"/>
        <w:right w:w="108" w:type="dxa"/>
      </w:tblCellMar>
    </w:tblPr>
    <w:tblStylePr w:type="firstRow">
      <w:rPr>
        <w:rFonts w:ascii="Arial" w:hAnsi="Arial"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rPr>
      <w:rFonts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Arial" w:hAnsi="Arial"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rPr>
      <w:rFonts w:cs="Times New Roman"/>
    </w:rPr>
    <w:tblPr>
      <w:tblStyleRowBandSize w:val="1"/>
      <w:tblInd w:w="0" w:type="dxa"/>
      <w:tblCellMar>
        <w:top w:w="0" w:type="dxa"/>
        <w:left w:w="108" w:type="dxa"/>
        <w:bottom w:w="0" w:type="dxa"/>
        <w:right w:w="108" w:type="dxa"/>
      </w:tblCellMar>
    </w:tblPr>
    <w:tblStylePr w:type="firstRow">
      <w:rPr>
        <w:rFonts w:ascii="Arial" w:hAnsi="Arial"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rPr>
      <w:rFonts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Arial" w:hAnsi="Arial"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8"/>
    <w:rsid w:val="008E65A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cs="Times New Roman"/>
      </w:rPr>
    </w:tblStylePr>
  </w:style>
  <w:style w:type="table" w:styleId="TableWeb1">
    <w:name w:val="Table Web 1"/>
    <w:basedOn w:val="TableNormal"/>
    <w:uiPriority w:val="98"/>
    <w:rsid w:val="008E65A3"/>
    <w:rPr>
      <w:rFonts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Arial" w:hAnsi="Arial" w:cs="Times New Roman"/>
      </w:rPr>
      <w:tblPr/>
      <w:tcPr>
        <w:tcBorders>
          <w:tl2br w:val="none" w:sz="0" w:space="0" w:color="auto"/>
          <w:tr2bl w:val="none" w:sz="0" w:space="0" w:color="auto"/>
        </w:tcBorders>
      </w:tcPr>
    </w:tblStylePr>
  </w:style>
  <w:style w:type="table" w:styleId="TableWeb2">
    <w:name w:val="Table Web 2"/>
    <w:basedOn w:val="TableNormal"/>
    <w:uiPriority w:val="98"/>
    <w:rsid w:val="008E65A3"/>
    <w:rPr>
      <w:rFonts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Arial" w:hAnsi="Arial" w:cs="Times New Roman"/>
      </w:rPr>
      <w:tblPr/>
      <w:tcPr>
        <w:tcBorders>
          <w:tl2br w:val="none" w:sz="0" w:space="0" w:color="auto"/>
          <w:tr2bl w:val="none" w:sz="0" w:space="0" w:color="auto"/>
        </w:tcBorders>
      </w:tcPr>
    </w:tblStylePr>
  </w:style>
  <w:style w:type="table" w:styleId="TableWeb3">
    <w:name w:val="Table Web 3"/>
    <w:basedOn w:val="TableNormal"/>
    <w:uiPriority w:val="98"/>
    <w:rsid w:val="008E65A3"/>
    <w:rPr>
      <w:rFonts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Arial" w:hAnsi="Arial" w:cs="Times New Roman"/>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locked/>
    <w:rsid w:val="00057CB3"/>
    <w:rPr>
      <w:rFonts w:ascii="Georgia" w:hAnsi="Georgia"/>
      <w:b/>
      <w:color w:val="000000"/>
      <w:sz w:val="42"/>
      <w:lang w:val="en-US" w:eastAsia="x-none"/>
    </w:rPr>
  </w:style>
  <w:style w:type="paragraph" w:styleId="TOAHeading">
    <w:name w:val="toa heading"/>
    <w:basedOn w:val="Normal"/>
    <w:next w:val="Normal"/>
    <w:uiPriority w:val="97"/>
    <w:semiHidden/>
    <w:rsid w:val="008E65A3"/>
    <w:pPr>
      <w:spacing w:before="120"/>
    </w:pPr>
    <w:rPr>
      <w:rFonts w:ascii="Arial" w:hAnsi="Arial"/>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cs="Times New Roman"/>
      <w:color w:val="365F91"/>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s="Times New Roman"/>
      <w:color w:val="FFFFFF"/>
    </w:rPr>
    <w:tblPr>
      <w:tblInd w:w="0" w:type="dxa"/>
      <w:tblBorders>
        <w:top w:val="single" w:sz="8" w:space="0" w:color="auto"/>
        <w:bottom w:val="single" w:sz="8" w:space="0" w:color="auto"/>
        <w:insideH w:val="single" w:sz="8" w:space="0" w:color="FFFFFF"/>
      </w:tblBorders>
      <w:tblCellMar>
        <w:top w:w="0" w:type="dxa"/>
        <w:left w:w="57" w:type="dxa"/>
        <w:bottom w:w="0" w:type="dxa"/>
        <w:right w:w="0" w:type="dxa"/>
      </w:tblCellMar>
    </w:tblPr>
    <w:tcPr>
      <w:shd w:val="clear" w:color="auto" w:fill="00A88F"/>
    </w:tcPr>
    <w:tblStylePr w:type="firstRow">
      <w:rPr>
        <w:rFonts w:cs="Times New Roman"/>
      </w:rPr>
      <w:tblPr/>
      <w:tcPr>
        <w:tcBorders>
          <w:top w:val="single" w:sz="8" w:space="0" w:color="auto"/>
          <w:left w:val="nil"/>
          <w:bottom w:val="nil"/>
          <w:right w:val="nil"/>
          <w:insideH w:val="nil"/>
          <w:insideV w:val="nil"/>
          <w:tl2br w:val="nil"/>
          <w:tr2bl w:val="nil"/>
        </w:tcBorders>
      </w:tcPr>
    </w:tblStylePr>
    <w:tblStylePr w:type="lastRow">
      <w:rPr>
        <w:rFonts w:cs="Times New Roman"/>
      </w:rPr>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cs="Times New Roman"/>
    </w:rPr>
    <w:tblPr>
      <w:tblStyleRowBandSize w:val="1"/>
      <w:tblInd w:w="0" w:type="dxa"/>
      <w:tblBorders>
        <w:top w:val="single" w:sz="8" w:space="0" w:color="auto"/>
        <w:bottom w:val="single" w:sz="8" w:space="0" w:color="BCBEC0"/>
        <w:insideH w:val="single" w:sz="8" w:space="0" w:color="BCBEC0"/>
      </w:tblBorders>
      <w:tblCellMar>
        <w:top w:w="0" w:type="dxa"/>
        <w:left w:w="57" w:type="dxa"/>
        <w:bottom w:w="0" w:type="dxa"/>
        <w:right w:w="0" w:type="dxa"/>
      </w:tblCellMar>
    </w:tblPr>
    <w:tblStylePr w:type="firstRow">
      <w:rPr>
        <w:rFonts w:cs="Times New Roman"/>
      </w:rPr>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Arial" w:hAnsi="Arial"/>
      <w:sz w:val="20"/>
    </w:rPr>
  </w:style>
  <w:style w:type="paragraph" w:customStyle="1" w:styleId="HelpText">
    <w:name w:val="HelpText"/>
    <w:basedOn w:val="Normal"/>
    <w:qFormat/>
    <w:rsid w:val="00B04165"/>
    <w:pPr>
      <w:spacing w:after="0" w:line="240" w:lineRule="auto"/>
    </w:pPr>
    <w:rPr>
      <w:rFonts w:ascii="Arial" w:hAnsi="Arial"/>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numbering" w:styleId="ArticleSection">
    <w:name w:val="Outline List 3"/>
    <w:basedOn w:val="NoList"/>
    <w:uiPriority w:val="99"/>
    <w:semiHidden/>
    <w:unhideWhenUsed/>
    <w:rsid w:val="00A11CEF"/>
    <w:pPr>
      <w:numPr>
        <w:numId w:val="4"/>
      </w:numPr>
    </w:pPr>
  </w:style>
  <w:style w:type="numbering" w:styleId="1ai">
    <w:name w:val="Outline List 1"/>
    <w:basedOn w:val="NoList"/>
    <w:uiPriority w:val="99"/>
    <w:semiHidden/>
    <w:unhideWhenUsed/>
    <w:rsid w:val="00A11CEF"/>
    <w:pPr>
      <w:numPr>
        <w:numId w:val="3"/>
      </w:numPr>
    </w:pPr>
  </w:style>
  <w:style w:type="numbering" w:styleId="111111">
    <w:name w:val="Outline List 2"/>
    <w:basedOn w:val="NoList"/>
    <w:uiPriority w:val="99"/>
    <w:semiHidden/>
    <w:unhideWhenUsed/>
    <w:rsid w:val="00A11CEF"/>
    <w:pPr>
      <w:numPr>
        <w:numId w:val="2"/>
      </w:numPr>
    </w:pPr>
  </w:style>
  <w:style w:type="paragraph" w:customStyle="1" w:styleId="Pa18">
    <w:name w:val="Pa18"/>
    <w:basedOn w:val="Normal"/>
    <w:next w:val="Normal"/>
    <w:uiPriority w:val="99"/>
    <w:rsid w:val="00CD0E7E"/>
    <w:pPr>
      <w:autoSpaceDE w:val="0"/>
      <w:autoSpaceDN w:val="0"/>
      <w:adjustRightInd w:val="0"/>
      <w:spacing w:after="0" w:line="161" w:lineRule="atLeast"/>
    </w:pPr>
    <w:rPr>
      <w:rFonts w:ascii="Rooney" w:hAnsi="Rooney"/>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Courier"/>
        <w:lang w:val="en-AU" w:eastAsia="en-AU" w:bidi="ar-SA"/>
      </w:rPr>
    </w:rPrDefault>
    <w:pPrDefault/>
  </w:docDefaults>
  <w:latentStyles w:defLockedState="0" w:defUIPriority="98" w:defSemiHidden="0" w:defUnhideWhenUsed="0" w:defQFormat="0" w:count="267">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uiPriority="1"/>
    <w:lsdException w:name="heading 8" w:uiPriority="1"/>
    <w:lsdException w:name="heading 9" w:uiPriority="1"/>
    <w:lsdException w:name="index 1" w:uiPriority="97"/>
    <w:lsdException w:name="index 2" w:uiPriority="97"/>
    <w:lsdException w:name="index 3" w:uiPriority="97"/>
    <w:lsdException w:name="index 4" w:uiPriority="97"/>
    <w:lsdException w:name="index 5" w:uiPriority="97"/>
    <w:lsdException w:name="index 6" w:uiPriority="97"/>
    <w:lsdException w:name="index 7" w:uiPriority="97"/>
    <w:lsdException w:name="index 8" w:uiPriority="97"/>
    <w:lsdException w:name="index 9" w:uiPriority="97"/>
    <w:lsdException w:name="toc 1" w:uiPriority="97"/>
    <w:lsdException w:name="toc 2" w:uiPriority="97"/>
    <w:lsdException w:name="toc 3" w:uiPriority="97"/>
    <w:lsdException w:name="toc 4" w:uiPriority="97"/>
    <w:lsdException w:name="toc 5" w:uiPriority="97"/>
    <w:lsdException w:name="toc 6" w:uiPriority="97"/>
    <w:lsdException w:name="toc 7" w:uiPriority="97"/>
    <w:lsdException w:name="toc 8" w:uiPriority="97"/>
    <w:lsdException w:name="toc 9" w:uiPriority="97"/>
    <w:lsdException w:name="Normal Indent" w:uiPriority="0"/>
    <w:lsdException w:name="footnote text" w:uiPriority="97"/>
    <w:lsdException w:name="annotation text" w:uiPriority="97"/>
    <w:lsdException w:name="header" w:uiPriority="9"/>
    <w:lsdException w:name="footer" w:uiPriority="9"/>
    <w:lsdException w:name="index heading" w:uiPriority="97"/>
    <w:lsdException w:name="caption" w:semiHidden="1" w:uiPriority="97" w:unhideWhenUsed="1" w:qFormat="1"/>
    <w:lsdException w:name="table of figures" w:uiPriority="97"/>
    <w:lsdException w:name="envelope address" w:uiPriority="97"/>
    <w:lsdException w:name="envelope return" w:uiPriority="97"/>
    <w:lsdException w:name="footnote reference" w:uiPriority="97"/>
    <w:lsdException w:name="annotation reference" w:uiPriority="97"/>
    <w:lsdException w:name="line number" w:uiPriority="97"/>
    <w:lsdException w:name="page number" w:uiPriority="97"/>
    <w:lsdException w:name="endnote reference" w:uiPriority="97"/>
    <w:lsdException w:name="endnote text" w:uiPriority="97"/>
    <w:lsdException w:name="table of authorities" w:uiPriority="97"/>
    <w:lsdException w:name="macro" w:uiPriority="97"/>
    <w:lsdException w:name="toa heading" w:uiPriority="97"/>
    <w:lsdException w:name="List" w:uiPriority="4"/>
    <w:lsdException w:name="List Bullet" w:uiPriority="2" w:qFormat="1"/>
    <w:lsdException w:name="List Number" w:uiPriority="3" w:qFormat="1"/>
    <w:lsdException w:name="List 2" w:uiPriority="4"/>
    <w:lsdException w:name="List 3" w:uiPriority="4"/>
    <w:lsdException w:name="List 4" w:uiPriority="4"/>
    <w:lsdException w:name="List 5" w:uiPriority="4"/>
    <w:lsdException w:name="List Bullet 2" w:uiPriority="2"/>
    <w:lsdException w:name="List Bullet 3" w:uiPriority="2"/>
    <w:lsdException w:name="List Bullet 4" w:uiPriority="2"/>
    <w:lsdException w:name="List Bullet 5" w:uiPriority="2"/>
    <w:lsdException w:name="List Number 2" w:uiPriority="3"/>
    <w:lsdException w:name="List Number 3" w:uiPriority="3"/>
    <w:lsdException w:name="List Number 4" w:uiPriority="3"/>
    <w:lsdException w:name="List Number 5" w:uiPriority="3"/>
    <w:lsdException w:name="Title" w:uiPriority="14"/>
    <w:lsdException w:name="Closing" w:uiPriority="97"/>
    <w:lsdException w:name="Signature" w:uiPriority="97"/>
    <w:lsdException w:name="Default Paragraph Font" w:uiPriority="97"/>
    <w:lsdException w:name="Body Text" w:uiPriority="97"/>
    <w:lsdException w:name="Body Text Indent" w:uiPriority="97"/>
    <w:lsdException w:name="List Continue" w:semiHidden="1"/>
    <w:lsdException w:name="List Continue 2" w:uiPriority="10"/>
    <w:lsdException w:name="List Continue 3" w:uiPriority="10"/>
    <w:lsdException w:name="List Continue 4" w:uiPriority="10"/>
    <w:lsdException w:name="List Continue 5" w:uiPriority="10"/>
    <w:lsdException w:name="Message Header" w:uiPriority="97"/>
    <w:lsdException w:name="Subtitle" w:uiPriority="97"/>
    <w:lsdException w:name="Salutation" w:uiPriority="97"/>
    <w:lsdException w:name="Date" w:uiPriority="97"/>
    <w:lsdException w:name="Body Text First Indent" w:uiPriority="97"/>
    <w:lsdException w:name="Body Text First Indent 2" w:uiPriority="97"/>
    <w:lsdException w:name="Note Heading" w:uiPriority="97"/>
    <w:lsdException w:name="Body Text 2" w:uiPriority="97"/>
    <w:lsdException w:name="Body Text 3" w:uiPriority="97"/>
    <w:lsdException w:name="Body Text Indent 2" w:uiPriority="97"/>
    <w:lsdException w:name="Body Text Indent 3" w:uiPriority="97"/>
    <w:lsdException w:name="Block Text" w:uiPriority="97"/>
    <w:lsdException w:name="Hyperlink" w:uiPriority="97"/>
    <w:lsdException w:name="FollowedHyperlink" w:uiPriority="97"/>
    <w:lsdException w:name="Strong" w:uiPriority="97"/>
    <w:lsdException w:name="Emphasis" w:uiPriority="97"/>
    <w:lsdException w:name="Document Map" w:uiPriority="97"/>
    <w:lsdException w:name="Plain Text" w:uiPriority="97"/>
    <w:lsdException w:name="E-mail Signature" w:uiPriority="97"/>
    <w:lsdException w:name="HTML Top of Form" w:uiPriority="0"/>
    <w:lsdException w:name="HTML Bottom of Form" w:uiPriority="0"/>
    <w:lsdException w:name="Normal (Web)" w:uiPriority="0"/>
    <w:lsdException w:name="HTML Acronym" w:uiPriority="97"/>
    <w:lsdException w:name="HTML Address" w:uiPriority="97"/>
    <w:lsdException w:name="HTML Cite" w:uiPriority="97"/>
    <w:lsdException w:name="HTML Code" w:uiPriority="97"/>
    <w:lsdException w:name="HTML Definition" w:uiPriority="97"/>
    <w:lsdException w:name="HTML Keyboard" w:uiPriority="97"/>
    <w:lsdException w:name="HTML Preformatted" w:uiPriority="97"/>
    <w:lsdException w:name="HTML Sample" w:uiPriority="97"/>
    <w:lsdException w:name="HTML Typewriter" w:uiPriority="97"/>
    <w:lsdException w:name="HTML Variable" w:uiPriority="97"/>
    <w:lsdException w:name="annotation subject" w:uiPriority="97"/>
    <w:lsdException w:name="No List" w:uiPriority="97"/>
    <w:lsdException w:name="Outline List 1" w:uiPriority="97"/>
    <w:lsdException w:name="Outline List 2" w:uiPriority="97"/>
    <w:lsdException w:name="Outline List 3" w:uiPriority="97"/>
    <w:lsdException w:name="Balloon Text" w:uiPriority="97"/>
    <w:lsdException w:name="Table Grid" w:uiPriority="0"/>
    <w:lsdException w:name="Placeholder Text" w:semiHidden="1" w:uiPriority="97"/>
    <w:lsdException w:name="No Spacing" w:uiPriority="97" w:qFormat="1"/>
    <w:lsdException w:name="Revision" w:semiHidden="1" w:uiPriority="99"/>
    <w:lsdException w:name="List Paragraph" w:uiPriority="34" w:qFormat="1"/>
    <w:lsdException w:name="Quote" w:uiPriority="97"/>
    <w:lsdException w:name="Intense Quote" w:uiPriority="97"/>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atentStyles>
  <w:style w:type="paragraph" w:default="1" w:styleId="Normal">
    <w:name w:val="Normal"/>
    <w:qFormat/>
    <w:rsid w:val="00E43C5B"/>
    <w:pPr>
      <w:spacing w:after="120" w:line="260" w:lineRule="atLeast"/>
    </w:pPr>
    <w:rPr>
      <w:rFonts w:ascii="Georgia" w:hAnsi="Georgia" w:cs="Times New Roman"/>
      <w:sz w:val="22"/>
      <w:lang w:eastAsia="en-US"/>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911600"/>
    <w:pPr>
      <w:keepNext/>
      <w:outlineLvl w:val="1"/>
    </w:pPr>
    <w:rPr>
      <w:rFonts w:cs="Arial"/>
      <w:b/>
      <w:bCs/>
      <w:iCs/>
      <w:color w:val="6D6E71"/>
      <w:sz w:val="24"/>
      <w:szCs w:val="28"/>
    </w:rPr>
  </w:style>
  <w:style w:type="paragraph" w:styleId="Heading3">
    <w:name w:val="heading 3"/>
    <w:basedOn w:val="Normal"/>
    <w:next w:val="Normal"/>
    <w:link w:val="Heading3Char"/>
    <w:uiPriority w:val="1"/>
    <w:semiHidden/>
    <w:rsid w:val="008E65A3"/>
    <w:pPr>
      <w:keepNext/>
      <w:outlineLvl w:val="2"/>
    </w:pPr>
    <w:rPr>
      <w:rFonts w:ascii="Arial" w:hAnsi="Arial" w:cs="Arial"/>
      <w:bCs/>
      <w:i/>
      <w:szCs w:val="26"/>
    </w:rPr>
  </w:style>
  <w:style w:type="paragraph" w:styleId="Heading4">
    <w:name w:val="heading 4"/>
    <w:basedOn w:val="Normal"/>
    <w:next w:val="Normal"/>
    <w:link w:val="Heading4Char"/>
    <w:uiPriority w:val="1"/>
    <w:semiHidden/>
    <w:rsid w:val="008E65A3"/>
    <w:pPr>
      <w:keepNext/>
      <w:outlineLvl w:val="3"/>
    </w:pPr>
    <w:rPr>
      <w:rFonts w:ascii="Arial" w:hAnsi="Arial"/>
      <w:b/>
      <w:bCs/>
      <w:szCs w:val="28"/>
    </w:rPr>
  </w:style>
  <w:style w:type="paragraph" w:styleId="Heading5">
    <w:name w:val="heading 5"/>
    <w:basedOn w:val="Normal"/>
    <w:next w:val="Normal"/>
    <w:link w:val="Heading5Char"/>
    <w:uiPriority w:val="1"/>
    <w:semiHidden/>
    <w:rsid w:val="008E65A3"/>
    <w:pPr>
      <w:outlineLvl w:val="4"/>
    </w:pPr>
    <w:rPr>
      <w:rFonts w:ascii="Arial" w:hAnsi="Arial"/>
      <w:b/>
      <w:bCs/>
      <w:iCs/>
      <w:szCs w:val="26"/>
    </w:rPr>
  </w:style>
  <w:style w:type="paragraph" w:styleId="Heading6">
    <w:name w:val="heading 6"/>
    <w:basedOn w:val="Normal"/>
    <w:next w:val="Normal"/>
    <w:link w:val="Heading6Char"/>
    <w:uiPriority w:val="1"/>
    <w:semiHidden/>
    <w:rsid w:val="008E65A3"/>
    <w:pPr>
      <w:spacing w:before="240" w:after="60"/>
      <w:outlineLvl w:val="5"/>
    </w:pPr>
    <w:rPr>
      <w:rFonts w:ascii="Arial" w:hAnsi="Arial"/>
      <w:b/>
      <w:bCs/>
    </w:rPr>
  </w:style>
  <w:style w:type="paragraph" w:styleId="Heading7">
    <w:name w:val="heading 7"/>
    <w:basedOn w:val="Normal"/>
    <w:next w:val="Normal"/>
    <w:link w:val="Heading7Char"/>
    <w:uiPriority w:val="1"/>
    <w:semiHidden/>
    <w:rsid w:val="008E65A3"/>
    <w:pPr>
      <w:spacing w:before="240" w:after="60"/>
      <w:outlineLvl w:val="6"/>
    </w:pPr>
    <w:rPr>
      <w:rFonts w:ascii="Arial" w:hAnsi="Arial"/>
      <w:b/>
    </w:rPr>
  </w:style>
  <w:style w:type="paragraph" w:styleId="Heading8">
    <w:name w:val="heading 8"/>
    <w:basedOn w:val="Normal"/>
    <w:next w:val="Normal"/>
    <w:link w:val="Heading8Char"/>
    <w:uiPriority w:val="1"/>
    <w:semiHidden/>
    <w:rsid w:val="008E65A3"/>
    <w:pPr>
      <w:spacing w:before="240" w:after="60"/>
      <w:outlineLvl w:val="7"/>
    </w:pPr>
    <w:rPr>
      <w:rFonts w:ascii="Arial" w:hAnsi="Arial"/>
      <w:b/>
      <w:iCs/>
    </w:rPr>
  </w:style>
  <w:style w:type="paragraph" w:styleId="Heading9">
    <w:name w:val="heading 9"/>
    <w:basedOn w:val="Normal"/>
    <w:next w:val="Normal"/>
    <w:link w:val="Heading9Char"/>
    <w:uiPriority w:val="1"/>
    <w:semiHidden/>
    <w:rsid w:val="008E65A3"/>
    <w:pPr>
      <w:spacing w:before="240" w:after="60"/>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b/>
      <w:kern w:val="32"/>
      <w:sz w:val="32"/>
      <w:lang w:val="x-none" w:eastAsia="en-US"/>
    </w:rPr>
  </w:style>
  <w:style w:type="character" w:customStyle="1" w:styleId="Heading2Char">
    <w:name w:val="Heading 2 Char"/>
    <w:basedOn w:val="DefaultParagraphFont"/>
    <w:link w:val="Heading2"/>
    <w:uiPriority w:val="9"/>
    <w:semiHidden/>
    <w:locked/>
    <w:rPr>
      <w:rFonts w:ascii="Arial" w:hAnsi="Arial"/>
      <w:b/>
      <w:i/>
      <w:sz w:val="28"/>
      <w:lang w:val="x-none" w:eastAsia="en-US"/>
    </w:rPr>
  </w:style>
  <w:style w:type="character" w:customStyle="1" w:styleId="Heading3Char">
    <w:name w:val="Heading 3 Char"/>
    <w:basedOn w:val="DefaultParagraphFont"/>
    <w:link w:val="Heading3"/>
    <w:uiPriority w:val="9"/>
    <w:semiHidden/>
    <w:locked/>
    <w:rPr>
      <w:rFonts w:ascii="Arial" w:hAnsi="Arial"/>
      <w:b/>
      <w:sz w:val="26"/>
      <w:lang w:val="x-none" w:eastAsia="en-US"/>
    </w:rPr>
  </w:style>
  <w:style w:type="character" w:customStyle="1" w:styleId="Heading4Char">
    <w:name w:val="Heading 4 Char"/>
    <w:basedOn w:val="DefaultParagraphFont"/>
    <w:link w:val="Heading4"/>
    <w:uiPriority w:val="9"/>
    <w:semiHidden/>
    <w:locked/>
    <w:rPr>
      <w:rFonts w:ascii="Arial" w:hAnsi="Arial"/>
      <w:b/>
      <w:sz w:val="28"/>
      <w:lang w:val="x-none" w:eastAsia="en-US"/>
    </w:rPr>
  </w:style>
  <w:style w:type="character" w:customStyle="1" w:styleId="Heading5Char">
    <w:name w:val="Heading 5 Char"/>
    <w:basedOn w:val="DefaultParagraphFont"/>
    <w:link w:val="Heading5"/>
    <w:uiPriority w:val="9"/>
    <w:semiHidden/>
    <w:locked/>
    <w:rPr>
      <w:rFonts w:ascii="Arial" w:hAnsi="Arial"/>
      <w:b/>
      <w:i/>
      <w:sz w:val="26"/>
      <w:lang w:val="x-none" w:eastAsia="en-US"/>
    </w:rPr>
  </w:style>
  <w:style w:type="character" w:customStyle="1" w:styleId="Heading6Char">
    <w:name w:val="Heading 6 Char"/>
    <w:basedOn w:val="DefaultParagraphFont"/>
    <w:link w:val="Heading6"/>
    <w:uiPriority w:val="9"/>
    <w:semiHidden/>
    <w:locked/>
    <w:rPr>
      <w:rFonts w:ascii="Arial" w:hAnsi="Arial"/>
      <w:b/>
      <w:sz w:val="22"/>
      <w:lang w:val="x-none" w:eastAsia="en-US"/>
    </w:rPr>
  </w:style>
  <w:style w:type="character" w:customStyle="1" w:styleId="Heading7Char">
    <w:name w:val="Heading 7 Char"/>
    <w:basedOn w:val="DefaultParagraphFont"/>
    <w:link w:val="Heading7"/>
    <w:uiPriority w:val="9"/>
    <w:semiHidden/>
    <w:locked/>
    <w:rPr>
      <w:rFonts w:ascii="Arial" w:hAnsi="Arial"/>
      <w:sz w:val="24"/>
      <w:lang w:val="x-none" w:eastAsia="en-US"/>
    </w:rPr>
  </w:style>
  <w:style w:type="character" w:customStyle="1" w:styleId="Heading8Char">
    <w:name w:val="Heading 8 Char"/>
    <w:basedOn w:val="DefaultParagraphFont"/>
    <w:link w:val="Heading8"/>
    <w:uiPriority w:val="9"/>
    <w:semiHidden/>
    <w:locked/>
    <w:rPr>
      <w:rFonts w:ascii="Arial" w:hAnsi="Arial"/>
      <w:i/>
      <w:sz w:val="24"/>
      <w:lang w:val="x-none" w:eastAsia="en-US"/>
    </w:rPr>
  </w:style>
  <w:style w:type="character" w:customStyle="1" w:styleId="Heading9Char">
    <w:name w:val="Heading 9 Char"/>
    <w:basedOn w:val="DefaultParagraphFont"/>
    <w:link w:val="Heading9"/>
    <w:uiPriority w:val="9"/>
    <w:semiHidden/>
    <w:locked/>
    <w:rPr>
      <w:rFonts w:ascii="Arial" w:hAnsi="Arial"/>
      <w:sz w:val="22"/>
      <w:lang w:val="x-none" w:eastAsia="en-US"/>
    </w:rPr>
  </w:style>
  <w:style w:type="paragraph" w:styleId="ListBullet">
    <w:name w:val="List Bullet"/>
    <w:basedOn w:val="Normal"/>
    <w:uiPriority w:val="2"/>
    <w:qFormat/>
    <w:rsid w:val="003D0ECA"/>
    <w:pPr>
      <w:tabs>
        <w:tab w:val="num" w:pos="360"/>
      </w:tabs>
      <w:spacing w:after="0" w:line="280" w:lineRule="atLeast"/>
      <w:ind w:left="360" w:hanging="360"/>
    </w:pPr>
  </w:style>
  <w:style w:type="character" w:styleId="PageNumber">
    <w:name w:val="page number"/>
    <w:basedOn w:val="DefaultParagraphFont"/>
    <w:uiPriority w:val="97"/>
    <w:semiHidden/>
    <w:rsid w:val="008E65A3"/>
    <w:rPr>
      <w:rFonts w:ascii="Arial" w:hAnsi="Arial"/>
    </w:rPr>
  </w:style>
  <w:style w:type="table" w:styleId="TableGrid">
    <w:name w:val="Table Grid"/>
    <w:basedOn w:val="TableNormal"/>
    <w:uiPriority w:val="59"/>
    <w:rsid w:val="008E65A3"/>
    <w:rPr>
      <w:rFonts w:cs="Times New Roman"/>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blStylePr w:type="firstRow">
      <w:rPr>
        <w:rFonts w:ascii="Arial" w:hAnsi="Arial" w:cs="Times New Roman"/>
      </w:rPr>
    </w:tblStylePr>
  </w:style>
  <w:style w:type="paragraph" w:styleId="NoSpacing">
    <w:name w:val="No Spacing"/>
    <w:uiPriority w:val="97"/>
    <w:semiHidden/>
    <w:qFormat/>
    <w:rsid w:val="008E65A3"/>
    <w:rPr>
      <w:rFonts w:ascii="Arial" w:hAnsi="Arial" w:cs="Times New Roman"/>
      <w:szCs w:val="24"/>
      <w:lang w:eastAsia="en-US"/>
    </w:rPr>
  </w:style>
  <w:style w:type="paragraph" w:styleId="TOC1">
    <w:name w:val="toc 1"/>
    <w:basedOn w:val="Heading2"/>
    <w:next w:val="Normal"/>
    <w:uiPriority w:val="14"/>
    <w:semiHidden/>
    <w:rsid w:val="008E65A3"/>
    <w:pPr>
      <w:spacing w:before="340" w:after="100"/>
      <w:contextualSpacing/>
      <w:outlineLvl w:val="0"/>
    </w:pPr>
    <w:rPr>
      <w:rFonts w:ascii="Arial" w:hAnsi="Arial"/>
      <w:b w:val="0"/>
      <w:color w:val="000000"/>
    </w:rPr>
  </w:style>
  <w:style w:type="paragraph" w:styleId="BodyText">
    <w:name w:val="Body Text"/>
    <w:basedOn w:val="Normal"/>
    <w:link w:val="BodyTextChar"/>
    <w:uiPriority w:val="97"/>
    <w:semiHidden/>
    <w:rsid w:val="008E65A3"/>
    <w:pPr>
      <w:spacing w:before="120"/>
    </w:pPr>
    <w:rPr>
      <w:color w:val="404040"/>
    </w:rPr>
  </w:style>
  <w:style w:type="character" w:customStyle="1" w:styleId="BodyTextChar">
    <w:name w:val="Body Text Char"/>
    <w:basedOn w:val="DefaultParagraphFont"/>
    <w:link w:val="BodyText"/>
    <w:uiPriority w:val="97"/>
    <w:semiHidden/>
    <w:locked/>
    <w:rsid w:val="00AC56BF"/>
    <w:rPr>
      <w:rFonts w:ascii="Arial" w:hAnsi="Arial"/>
      <w:color w:val="404040"/>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locked/>
    <w:rsid w:val="008E65A3"/>
    <w:rPr>
      <w:rFonts w:ascii="Arial" w:hAnsi="Arial"/>
      <w:sz w:val="16"/>
    </w:r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locked/>
    <w:rsid w:val="008E65A3"/>
    <w:rPr>
      <w:rFonts w:ascii="Arial" w:hAnsi="Arial"/>
      <w:sz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frame="1"/>
        <w:left w:val="single" w:sz="2" w:space="10" w:color="4F81BD" w:frame="1"/>
        <w:bottom w:val="single" w:sz="2" w:space="10" w:color="4F81BD" w:frame="1"/>
        <w:right w:val="single" w:sz="2" w:space="10" w:color="4F81BD" w:frame="1"/>
      </w:pBdr>
      <w:ind w:left="1152" w:right="1152"/>
    </w:pPr>
    <w:rPr>
      <w:i/>
      <w:iCs/>
      <w:color w:val="4F81BD"/>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locked/>
    <w:rsid w:val="008E65A3"/>
    <w:rPr>
      <w:rFonts w:ascii="Arial" w:hAnsi="Arial"/>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locked/>
    <w:rsid w:val="008E65A3"/>
    <w:rPr>
      <w:rFonts w:ascii="Arial" w:hAnsi="Arial"/>
      <w:sz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locked/>
    <w:rsid w:val="008E65A3"/>
    <w:rPr>
      <w:rFonts w:ascii="Arial" w:hAnsi="Arial"/>
      <w:color w:val="404040"/>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locked/>
    <w:rsid w:val="008E65A3"/>
    <w:rPr>
      <w:rFonts w:ascii="Arial" w:hAnsi="Arial"/>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locked/>
    <w:rsid w:val="008E65A3"/>
    <w:rPr>
      <w:rFonts w:ascii="Arial" w:hAnsi="Arial"/>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locked/>
    <w:rsid w:val="008E65A3"/>
    <w:rPr>
      <w:rFonts w:ascii="Arial" w:hAnsi="Arial"/>
    </w:rPr>
  </w:style>
  <w:style w:type="character" w:styleId="BookTitle">
    <w:name w:val="Book Title"/>
    <w:basedOn w:val="DefaultParagraphFont"/>
    <w:uiPriority w:val="97"/>
    <w:semiHidden/>
    <w:rsid w:val="008E65A3"/>
    <w:rPr>
      <w:rFonts w:ascii="Arial" w:hAnsi="Arial"/>
      <w:b/>
      <w:smallCaps/>
      <w:spacing w:val="5"/>
    </w:rPr>
  </w:style>
  <w:style w:type="paragraph" w:styleId="Caption">
    <w:name w:val="caption"/>
    <w:basedOn w:val="Normal"/>
    <w:next w:val="Normal"/>
    <w:uiPriority w:val="10"/>
    <w:semiHidden/>
    <w:unhideWhenUsed/>
    <w:qFormat/>
    <w:rsid w:val="008E65A3"/>
    <w:pPr>
      <w:spacing w:after="200"/>
    </w:pPr>
    <w:rPr>
      <w:b/>
      <w:bCs/>
      <w:color w:val="4F81BD"/>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locked/>
    <w:rsid w:val="008E65A3"/>
    <w:rPr>
      <w:rFonts w:ascii="Arial" w:hAnsi="Arial"/>
    </w:rPr>
  </w:style>
  <w:style w:type="table" w:styleId="ColorfulGrid">
    <w:name w:val="Colorful Grid"/>
    <w:basedOn w:val="TableNormal"/>
    <w:uiPriority w:val="98"/>
    <w:rsid w:val="008E65A3"/>
    <w:rPr>
      <w:rFonts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rFonts w:ascii="Arial" w:hAnsi="Arial"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rfulGrid-Accent1">
    <w:name w:val="Colorful Grid Accent 1"/>
    <w:basedOn w:val="TableNormal"/>
    <w:uiPriority w:val="98"/>
    <w:rsid w:val="008E65A3"/>
    <w:rPr>
      <w:rFonts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ascii="Arial" w:hAnsi="Arial"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8"/>
    <w:rsid w:val="008E65A3"/>
    <w:rPr>
      <w:rFonts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rFonts w:ascii="Arial" w:hAnsi="Arial"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8"/>
    <w:rsid w:val="008E65A3"/>
    <w:rPr>
      <w:rFonts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ascii="Arial" w:hAnsi="Arial"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8"/>
    <w:rsid w:val="008E65A3"/>
    <w:rPr>
      <w:rFonts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rFonts w:ascii="Arial" w:hAnsi="Arial"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8"/>
    <w:rsid w:val="008E65A3"/>
    <w:rPr>
      <w:rFonts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ascii="Arial" w:hAnsi="Arial"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8"/>
    <w:rsid w:val="008E65A3"/>
    <w:rPr>
      <w:rFonts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ascii="Arial" w:hAnsi="Arial"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ColorfulList">
    <w:name w:val="Colorful List"/>
    <w:basedOn w:val="TableNormal"/>
    <w:uiPriority w:val="98"/>
    <w:rsid w:val="008E65A3"/>
    <w:rPr>
      <w:rFonts w:cs="Times New Roman"/>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rFonts w:ascii="Arial" w:hAnsi="Arial"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ColorfulList-Accent1">
    <w:name w:val="Colorful List Accent 1"/>
    <w:basedOn w:val="TableNormal"/>
    <w:uiPriority w:val="98"/>
    <w:rsid w:val="008E65A3"/>
    <w:rPr>
      <w:rFonts w:cs="Times New Roman"/>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ascii="Arial" w:hAnsi="Arial"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8"/>
    <w:rsid w:val="008E65A3"/>
    <w:rPr>
      <w:rFonts w:cs="Times New Roman"/>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rFonts w:ascii="Arial" w:hAnsi="Arial"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8"/>
    <w:rsid w:val="008E65A3"/>
    <w:rPr>
      <w:rFonts w:cs="Times New Roman"/>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rFonts w:ascii="Arial" w:hAnsi="Arial"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8"/>
    <w:rsid w:val="008E65A3"/>
    <w:rPr>
      <w:rFonts w:cs="Times New Roman"/>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ascii="Arial" w:hAnsi="Arial"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8"/>
    <w:rsid w:val="008E65A3"/>
    <w:rPr>
      <w:rFonts w:cs="Times New Roman"/>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rFonts w:ascii="Arial" w:hAnsi="Arial"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8"/>
    <w:rsid w:val="008E65A3"/>
    <w:rPr>
      <w:rFonts w:cs="Times New Roman"/>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rFonts w:ascii="Arial" w:hAnsi="Arial"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ColorfulShading">
    <w:name w:val="Colorful Shading"/>
    <w:basedOn w:val="TableNormal"/>
    <w:uiPriority w:val="98"/>
    <w:rsid w:val="008E65A3"/>
    <w:rPr>
      <w:rFonts w:cs="Times New Roman"/>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rFonts w:ascii="Arial" w:hAnsi="Arial"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ColorfulShading-Accent1">
    <w:name w:val="Colorful Shading Accent 1"/>
    <w:basedOn w:val="TableNormal"/>
    <w:uiPriority w:val="98"/>
    <w:rsid w:val="008E65A3"/>
    <w:rPr>
      <w:rFonts w:cs="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ascii="Arial" w:hAnsi="Arial"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8"/>
    <w:rsid w:val="008E65A3"/>
    <w:rPr>
      <w:rFonts w:cs="Times New Roman"/>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ascii="Arial" w:hAnsi="Arial"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8"/>
    <w:rsid w:val="008E65A3"/>
    <w:rPr>
      <w:rFonts w:cs="Times New Roman"/>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ascii="Arial" w:hAnsi="Arial"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8"/>
    <w:rsid w:val="008E65A3"/>
    <w:rPr>
      <w:rFonts w:cs="Times New Roman"/>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rFonts w:ascii="Arial" w:hAnsi="Arial"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8"/>
    <w:rsid w:val="008E65A3"/>
    <w:rPr>
      <w:rFonts w:cs="Times New Roman"/>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ascii="Arial" w:hAnsi="Arial"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8"/>
    <w:rsid w:val="008E65A3"/>
    <w:rPr>
      <w:rFonts w:cs="Times New Roman"/>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ascii="Arial" w:hAnsi="Arial"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character" w:styleId="CommentReference">
    <w:name w:val="annotation reference"/>
    <w:basedOn w:val="DefaultParagraphFont"/>
    <w:uiPriority w:val="97"/>
    <w:semiHidden/>
    <w:rsid w:val="008E65A3"/>
    <w:rPr>
      <w:rFonts w:ascii="Arial" w:hAnsi="Arial"/>
      <w:sz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locked/>
    <w:rsid w:val="008E65A3"/>
    <w:rPr>
      <w:rFonts w:ascii="Arial" w:hAnsi="Arial"/>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locked/>
    <w:rsid w:val="008E65A3"/>
    <w:rPr>
      <w:rFonts w:ascii="Arial" w:hAnsi="Arial"/>
      <w:b/>
    </w:rPr>
  </w:style>
  <w:style w:type="table" w:styleId="DarkList">
    <w:name w:val="Dark List"/>
    <w:basedOn w:val="TableNormal"/>
    <w:uiPriority w:val="98"/>
    <w:rsid w:val="008E65A3"/>
    <w:rPr>
      <w:rFonts w:cs="Times New Roman"/>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rFonts w:ascii="Arial" w:hAnsi="Arial"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8"/>
    <w:rsid w:val="008E65A3"/>
    <w:rPr>
      <w:rFonts w:cs="Times New Roman"/>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rFonts w:ascii="Arial" w:hAnsi="Arial"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8"/>
    <w:rsid w:val="008E65A3"/>
    <w:rPr>
      <w:rFonts w:cs="Times New Roman"/>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rFonts w:ascii="Arial" w:hAnsi="Arial"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8"/>
    <w:rsid w:val="008E65A3"/>
    <w:rPr>
      <w:rFonts w:cs="Times New Roman"/>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rFonts w:ascii="Arial" w:hAnsi="Arial"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8"/>
    <w:rsid w:val="008E65A3"/>
    <w:rPr>
      <w:rFonts w:cs="Times New Roman"/>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rFonts w:ascii="Arial" w:hAnsi="Arial"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8"/>
    <w:rsid w:val="008E65A3"/>
    <w:rPr>
      <w:rFonts w:cs="Times New Roman"/>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rFonts w:ascii="Arial" w:hAnsi="Arial"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8"/>
    <w:rsid w:val="008E65A3"/>
    <w:rPr>
      <w:rFonts w:cs="Times New Roman"/>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rFonts w:ascii="Arial" w:hAnsi="Arial"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locked/>
    <w:rsid w:val="008E65A3"/>
    <w:rPr>
      <w:rFonts w:ascii="Arial" w:hAnsi="Arial"/>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locked/>
    <w:rsid w:val="008E65A3"/>
    <w:rPr>
      <w:rFonts w:ascii="Arial" w:hAnsi="Arial"/>
      <w:sz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locked/>
    <w:rsid w:val="008E65A3"/>
    <w:rPr>
      <w:rFonts w:ascii="Arial" w:hAnsi="Arial"/>
    </w:rPr>
  </w:style>
  <w:style w:type="character" w:styleId="Emphasis">
    <w:name w:val="Emphasis"/>
    <w:basedOn w:val="DefaultParagraphFont"/>
    <w:uiPriority w:val="97"/>
    <w:semiHidden/>
    <w:rsid w:val="008E65A3"/>
    <w:rPr>
      <w:rFonts w:ascii="Arial" w:hAnsi="Arial"/>
      <w:i/>
    </w:rPr>
  </w:style>
  <w:style w:type="character" w:styleId="EndnoteReference">
    <w:name w:val="endnote reference"/>
    <w:basedOn w:val="DefaultParagraphFont"/>
    <w:uiPriority w:val="97"/>
    <w:semiHidden/>
    <w:rsid w:val="008E65A3"/>
    <w:rPr>
      <w:rFonts w:ascii="Arial" w:hAnsi="Arial"/>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locked/>
    <w:rsid w:val="008E65A3"/>
    <w:rPr>
      <w:rFonts w:ascii="Arial" w:hAnsi="Arial"/>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sz w:val="24"/>
      <w:szCs w:val="24"/>
    </w:rPr>
  </w:style>
  <w:style w:type="paragraph" w:styleId="EnvelopeReturn">
    <w:name w:val="envelope return"/>
    <w:basedOn w:val="Normal"/>
    <w:uiPriority w:val="97"/>
    <w:semiHidden/>
    <w:rsid w:val="008E65A3"/>
  </w:style>
  <w:style w:type="character" w:styleId="FollowedHyperlink">
    <w:name w:val="FollowedHyperlink"/>
    <w:basedOn w:val="DefaultParagraphFont"/>
    <w:uiPriority w:val="97"/>
    <w:semiHidden/>
    <w:rsid w:val="008E65A3"/>
    <w:rPr>
      <w:rFonts w:ascii="Arial" w:hAnsi="Arial"/>
      <w:color w:val="800080"/>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locked/>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Arial" w:hAnsi="Arial"/>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locked/>
    <w:rsid w:val="008E65A3"/>
    <w:rPr>
      <w:rFonts w:ascii="Arial" w:hAnsi="Arial"/>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locked/>
    <w:rsid w:val="008E65A3"/>
    <w:rPr>
      <w:rFonts w:ascii="Arial" w:hAnsi="Arial"/>
    </w:rPr>
  </w:style>
  <w:style w:type="character" w:styleId="HTMLAcronym">
    <w:name w:val="HTML Acronym"/>
    <w:basedOn w:val="DefaultParagraphFont"/>
    <w:uiPriority w:val="97"/>
    <w:semiHidden/>
    <w:rsid w:val="008E65A3"/>
    <w:rPr>
      <w:rFonts w:ascii="Arial" w:hAnsi="Arial"/>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locked/>
    <w:rsid w:val="008E65A3"/>
    <w:rPr>
      <w:rFonts w:ascii="Arial" w:hAnsi="Arial"/>
      <w:i/>
    </w:rPr>
  </w:style>
  <w:style w:type="character" w:styleId="HTMLCite">
    <w:name w:val="HTML Cite"/>
    <w:basedOn w:val="DefaultParagraphFont"/>
    <w:uiPriority w:val="97"/>
    <w:semiHidden/>
    <w:rsid w:val="008E65A3"/>
    <w:rPr>
      <w:rFonts w:ascii="Arial" w:hAnsi="Arial"/>
      <w:i/>
    </w:rPr>
  </w:style>
  <w:style w:type="character" w:styleId="HTMLCode">
    <w:name w:val="HTML Code"/>
    <w:basedOn w:val="DefaultParagraphFont"/>
    <w:uiPriority w:val="97"/>
    <w:semiHidden/>
    <w:rsid w:val="008E65A3"/>
    <w:rPr>
      <w:rFonts w:ascii="Arial" w:hAnsi="Arial"/>
      <w:sz w:val="20"/>
    </w:rPr>
  </w:style>
  <w:style w:type="character" w:styleId="HTMLDefinition">
    <w:name w:val="HTML Definition"/>
    <w:basedOn w:val="DefaultParagraphFont"/>
    <w:uiPriority w:val="97"/>
    <w:semiHidden/>
    <w:rsid w:val="008E65A3"/>
    <w:rPr>
      <w:rFonts w:ascii="Arial" w:hAnsi="Arial"/>
      <w:i/>
    </w:rPr>
  </w:style>
  <w:style w:type="character" w:styleId="HTMLKeyboard">
    <w:name w:val="HTML Keyboard"/>
    <w:basedOn w:val="DefaultParagraphFont"/>
    <w:uiPriority w:val="97"/>
    <w:semiHidden/>
    <w:rsid w:val="008E65A3"/>
    <w:rPr>
      <w:rFonts w:ascii="Arial" w:hAnsi="Arial"/>
      <w:sz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locked/>
    <w:rsid w:val="008E65A3"/>
    <w:rPr>
      <w:rFonts w:ascii="Arial" w:hAnsi="Arial"/>
    </w:rPr>
  </w:style>
  <w:style w:type="character" w:styleId="HTMLSample">
    <w:name w:val="HTML Sample"/>
    <w:basedOn w:val="DefaultParagraphFont"/>
    <w:uiPriority w:val="97"/>
    <w:semiHidden/>
    <w:rsid w:val="008E65A3"/>
    <w:rPr>
      <w:rFonts w:ascii="Arial" w:hAnsi="Arial"/>
      <w:sz w:val="24"/>
    </w:rPr>
  </w:style>
  <w:style w:type="character" w:styleId="HTMLTypewriter">
    <w:name w:val="HTML Typewriter"/>
    <w:basedOn w:val="DefaultParagraphFont"/>
    <w:uiPriority w:val="97"/>
    <w:semiHidden/>
    <w:rsid w:val="008E65A3"/>
    <w:rPr>
      <w:rFonts w:ascii="Arial" w:hAnsi="Arial"/>
      <w:sz w:val="20"/>
    </w:rPr>
  </w:style>
  <w:style w:type="character" w:styleId="HTMLVariable">
    <w:name w:val="HTML Variable"/>
    <w:basedOn w:val="DefaultParagraphFont"/>
    <w:uiPriority w:val="97"/>
    <w:semiHidden/>
    <w:rsid w:val="008E65A3"/>
    <w:rPr>
      <w:rFonts w:ascii="Arial" w:hAnsi="Arial"/>
      <w:i/>
    </w:rPr>
  </w:style>
  <w:style w:type="character" w:styleId="Hyperlink">
    <w:name w:val="Hyperlink"/>
    <w:basedOn w:val="DefaultParagraphFont"/>
    <w:uiPriority w:val="15"/>
    <w:semiHidden/>
    <w:rsid w:val="008E65A3"/>
    <w:rPr>
      <w:rFonts w:ascii="Arial" w:hAnsi="Arial"/>
      <w:color w:val="0000FF"/>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Arial" w:hAnsi="Arial"/>
      <w:b/>
      <w:bCs/>
    </w:rPr>
  </w:style>
  <w:style w:type="character" w:styleId="IntenseEmphasis">
    <w:name w:val="Intense Emphasis"/>
    <w:basedOn w:val="DefaultParagraphFont"/>
    <w:uiPriority w:val="97"/>
    <w:semiHidden/>
    <w:rsid w:val="008E65A3"/>
    <w:rPr>
      <w:rFonts w:ascii="Arial" w:hAnsi="Arial"/>
      <w:b/>
      <w:i/>
      <w:color w:val="4F81BD"/>
    </w:rPr>
  </w:style>
  <w:style w:type="paragraph" w:styleId="IntenseQuote">
    <w:name w:val="Intense Quote"/>
    <w:basedOn w:val="Normal"/>
    <w:next w:val="Normal"/>
    <w:link w:val="IntenseQuoteChar"/>
    <w:uiPriority w:val="97"/>
    <w:semiHidden/>
    <w:rsid w:val="008E65A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7"/>
    <w:semiHidden/>
    <w:locked/>
    <w:rsid w:val="008E65A3"/>
    <w:rPr>
      <w:rFonts w:ascii="Arial" w:hAnsi="Arial"/>
      <w:b/>
      <w:i/>
      <w:color w:val="4F81BD"/>
    </w:rPr>
  </w:style>
  <w:style w:type="character" w:styleId="IntenseReference">
    <w:name w:val="Intense Reference"/>
    <w:basedOn w:val="DefaultParagraphFont"/>
    <w:uiPriority w:val="97"/>
    <w:semiHidden/>
    <w:rsid w:val="008E65A3"/>
    <w:rPr>
      <w:rFonts w:ascii="Arial" w:hAnsi="Arial"/>
      <w:b/>
      <w:smallCaps/>
      <w:color w:val="C0504D"/>
      <w:spacing w:val="5"/>
      <w:u w:val="single"/>
    </w:rPr>
  </w:style>
  <w:style w:type="table" w:styleId="LightGrid">
    <w:name w:val="Light Grid"/>
    <w:basedOn w:val="TableNormal"/>
    <w:uiPriority w:val="98"/>
    <w:rsid w:val="008E65A3"/>
    <w:rPr>
      <w:rFonts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8"/>
    <w:rsid w:val="008E65A3"/>
    <w:rPr>
      <w:rFonts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Arial" w:eastAsia="Times New Roman"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Arial" w:eastAsia="Times New Roman"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98"/>
    <w:rsid w:val="008E65A3"/>
    <w:rPr>
      <w:rFonts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Arial" w:eastAsia="Times New Roman" w:hAnsi="Aria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Arial" w:eastAsia="Times New Roman" w:hAnsi="Aria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8"/>
    <w:rsid w:val="008E65A3"/>
    <w:rPr>
      <w:rFonts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Arial" w:eastAsia="Times New Roman"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Times New Roman"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8"/>
    <w:rsid w:val="008E65A3"/>
    <w:rPr>
      <w:rFonts w:cs="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Arial" w:eastAsia="Times New Roman" w:hAnsi="Aria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Arial" w:eastAsia="Times New Roman" w:hAnsi="Aria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8"/>
    <w:rsid w:val="008E65A3"/>
    <w:rPr>
      <w:rFonts w:cs="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Arial" w:eastAsia="Times New Roman"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Times New Roman"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8"/>
    <w:rsid w:val="008E65A3"/>
    <w:rPr>
      <w:rFonts w:cs="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Arial" w:eastAsia="Times New Roman" w:hAnsi="Arial"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Arial" w:eastAsia="Times New Roman" w:hAnsi="Arial"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98"/>
    <w:rsid w:val="008E65A3"/>
    <w:rPr>
      <w:rFonts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8"/>
    <w:rsid w:val="008E65A3"/>
    <w:rPr>
      <w:rFonts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98"/>
    <w:rsid w:val="008E65A3"/>
    <w:rPr>
      <w:rFonts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8"/>
    <w:rsid w:val="008E65A3"/>
    <w:rPr>
      <w:rFonts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8"/>
    <w:rsid w:val="008E65A3"/>
    <w:rPr>
      <w:rFonts w:cs="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8"/>
    <w:rsid w:val="008E65A3"/>
    <w:rPr>
      <w:rFonts w:cs="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8"/>
    <w:rsid w:val="008E65A3"/>
    <w:rPr>
      <w:rFonts w:cs="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98"/>
    <w:rsid w:val="008E65A3"/>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ascii="Arial" w:hAnsi="Arial"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8"/>
    <w:rsid w:val="008E65A3"/>
    <w:rPr>
      <w:rFonts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ascii="Arial" w:hAnsi="Arial"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8"/>
    <w:rsid w:val="008E65A3"/>
    <w:rPr>
      <w:rFonts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ascii="Arial" w:hAnsi="Arial"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8"/>
    <w:rsid w:val="008E65A3"/>
    <w:rPr>
      <w:rFonts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ascii="Arial" w:hAnsi="Arial"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8"/>
    <w:rsid w:val="008E65A3"/>
    <w:rPr>
      <w:rFonts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ascii="Arial" w:hAnsi="Arial"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8"/>
    <w:rsid w:val="008E65A3"/>
    <w:rPr>
      <w:rFonts w:cs="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ascii="Arial" w:hAnsi="Arial"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8"/>
    <w:rsid w:val="008E65A3"/>
    <w:rPr>
      <w:rFonts w:cs="Times New Roman"/>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ascii="Arial" w:hAnsi="Arial"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character" w:styleId="LineNumber">
    <w:name w:val="line number"/>
    <w:basedOn w:val="DefaultParagraphFont"/>
    <w:uiPriority w:val="97"/>
    <w:semiHidden/>
    <w:rsid w:val="008E65A3"/>
    <w:rPr>
      <w:rFonts w:ascii="Arial" w:hAnsi="Arial"/>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tabs>
        <w:tab w:val="num" w:pos="643"/>
      </w:tabs>
      <w:ind w:left="643" w:hanging="360"/>
      <w:contextualSpacing/>
    </w:pPr>
  </w:style>
  <w:style w:type="paragraph" w:styleId="ListBullet3">
    <w:name w:val="List Bullet 3"/>
    <w:basedOn w:val="Normal"/>
    <w:uiPriority w:val="2"/>
    <w:semiHidden/>
    <w:rsid w:val="008E65A3"/>
    <w:pPr>
      <w:tabs>
        <w:tab w:val="num" w:pos="926"/>
      </w:tabs>
      <w:ind w:left="926" w:hanging="360"/>
      <w:contextualSpacing/>
    </w:pPr>
  </w:style>
  <w:style w:type="paragraph" w:styleId="ListBullet4">
    <w:name w:val="List Bullet 4"/>
    <w:basedOn w:val="Normal"/>
    <w:uiPriority w:val="2"/>
    <w:semiHidden/>
    <w:rsid w:val="008E65A3"/>
    <w:pPr>
      <w:tabs>
        <w:tab w:val="num" w:pos="1209"/>
      </w:tabs>
      <w:ind w:left="1209" w:hanging="360"/>
      <w:contextualSpacing/>
    </w:pPr>
  </w:style>
  <w:style w:type="paragraph" w:styleId="ListBullet5">
    <w:name w:val="List Bullet 5"/>
    <w:basedOn w:val="Normal"/>
    <w:uiPriority w:val="2"/>
    <w:semiHidden/>
    <w:rsid w:val="008E65A3"/>
    <w:pPr>
      <w:tabs>
        <w:tab w:val="num" w:pos="1492"/>
      </w:tabs>
      <w:ind w:left="1492" w:hanging="360"/>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tabs>
        <w:tab w:val="num" w:pos="360"/>
      </w:tabs>
      <w:ind w:left="360" w:hanging="360"/>
      <w:contextualSpacing/>
    </w:pPr>
  </w:style>
  <w:style w:type="paragraph" w:styleId="ListNumber2">
    <w:name w:val="List Number 2"/>
    <w:basedOn w:val="Normal"/>
    <w:uiPriority w:val="3"/>
    <w:semiHidden/>
    <w:rsid w:val="008E65A3"/>
    <w:pPr>
      <w:tabs>
        <w:tab w:val="num" w:pos="643"/>
      </w:tabs>
      <w:ind w:left="643" w:hanging="360"/>
      <w:contextualSpacing/>
    </w:pPr>
  </w:style>
  <w:style w:type="paragraph" w:styleId="ListNumber3">
    <w:name w:val="List Number 3"/>
    <w:basedOn w:val="Normal"/>
    <w:uiPriority w:val="3"/>
    <w:semiHidden/>
    <w:rsid w:val="008E65A3"/>
    <w:pPr>
      <w:tabs>
        <w:tab w:val="num" w:pos="926"/>
      </w:tabs>
      <w:ind w:left="926" w:hanging="360"/>
      <w:contextualSpacing/>
    </w:pPr>
  </w:style>
  <w:style w:type="paragraph" w:styleId="ListNumber4">
    <w:name w:val="List Number 4"/>
    <w:basedOn w:val="Normal"/>
    <w:uiPriority w:val="3"/>
    <w:semiHidden/>
    <w:rsid w:val="008E65A3"/>
    <w:pPr>
      <w:tabs>
        <w:tab w:val="num" w:pos="1209"/>
      </w:tabs>
      <w:ind w:left="1209" w:hanging="360"/>
      <w:contextualSpacing/>
    </w:pPr>
  </w:style>
  <w:style w:type="paragraph" w:styleId="ListNumber5">
    <w:name w:val="List Number 5"/>
    <w:basedOn w:val="Normal"/>
    <w:uiPriority w:val="3"/>
    <w:semiHidden/>
    <w:rsid w:val="008E65A3"/>
    <w:pPr>
      <w:tabs>
        <w:tab w:val="num" w:pos="1492"/>
      </w:tabs>
      <w:ind w:left="1492" w:hanging="360"/>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Arial" w:hAnsi="Arial" w:cs="Times New Roman"/>
      <w:lang w:eastAsia="en-US"/>
    </w:rPr>
  </w:style>
  <w:style w:type="character" w:customStyle="1" w:styleId="MacroTextChar">
    <w:name w:val="Macro Text Char"/>
    <w:basedOn w:val="DefaultParagraphFont"/>
    <w:link w:val="MacroText"/>
    <w:uiPriority w:val="97"/>
    <w:semiHidden/>
    <w:locked/>
    <w:rsid w:val="008E65A3"/>
    <w:rPr>
      <w:rFonts w:ascii="Arial" w:hAnsi="Arial"/>
    </w:rPr>
  </w:style>
  <w:style w:type="table" w:styleId="MediumGrid1">
    <w:name w:val="Medium Grid 1"/>
    <w:basedOn w:val="TableNormal"/>
    <w:uiPriority w:val="98"/>
    <w:rsid w:val="008E65A3"/>
    <w:rPr>
      <w:rFonts w:cs="Times New Roma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ascii="Arial" w:hAnsi="Arial"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MediumGrid1-Accent1">
    <w:name w:val="Medium Grid 1 Accent 1"/>
    <w:basedOn w:val="TableNormal"/>
    <w:uiPriority w:val="98"/>
    <w:rsid w:val="008E65A3"/>
    <w:rPr>
      <w:rFonts w:cs="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ascii="Arial" w:hAnsi="Arial"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8"/>
    <w:rsid w:val="008E65A3"/>
    <w:rPr>
      <w:rFonts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ascii="Arial" w:hAnsi="Arial"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8"/>
    <w:rsid w:val="008E65A3"/>
    <w:rPr>
      <w:rFonts w:cs="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ascii="Arial" w:hAnsi="Arial"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8"/>
    <w:rsid w:val="008E65A3"/>
    <w:rPr>
      <w:rFonts w:cs="Times New Roma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ascii="Arial" w:hAnsi="Arial"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8"/>
    <w:rsid w:val="008E65A3"/>
    <w:rPr>
      <w:rFonts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ascii="Arial" w:hAnsi="Arial"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8"/>
    <w:rsid w:val="008E65A3"/>
    <w:rPr>
      <w:rFonts w:cs="Times New Roma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ascii="Arial" w:hAnsi="Arial"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MediumGrid2">
    <w:name w:val="Medium Grid 2"/>
    <w:basedOn w:val="TableNormal"/>
    <w:uiPriority w:val="98"/>
    <w:rsid w:val="008E65A3"/>
    <w:rPr>
      <w:rFonts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ascii="Arial" w:hAnsi="Arial" w:cs="Times New Roman"/>
        <w:b/>
        <w:bCs/>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MediumGrid2-Accent1">
    <w:name w:val="Medium Grid 2 Accent 1"/>
    <w:basedOn w:val="TableNormal"/>
    <w:uiPriority w:val="98"/>
    <w:rsid w:val="008E65A3"/>
    <w:rPr>
      <w:rFonts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ascii="Arial" w:hAnsi="Arial" w:cs="Times New Roman"/>
        <w:b/>
        <w:bCs/>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8"/>
    <w:rsid w:val="008E65A3"/>
    <w:rPr>
      <w:rFonts w:cs="Times New Roman"/>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ascii="Arial" w:hAnsi="Arial" w:cs="Times New Roman"/>
        <w:b/>
        <w:bCs/>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8"/>
    <w:rsid w:val="008E65A3"/>
    <w:rPr>
      <w:rFonts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ascii="Arial" w:hAnsi="Arial" w:cs="Times New Roman"/>
        <w:b/>
        <w:bCs/>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8"/>
    <w:rsid w:val="008E65A3"/>
    <w:rPr>
      <w:rFonts w:cs="Times New Roman"/>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ascii="Arial" w:hAnsi="Arial" w:cs="Times New Roman"/>
        <w:b/>
        <w:bCs/>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8"/>
    <w:rsid w:val="008E65A3"/>
    <w:rPr>
      <w:rFonts w:cs="Times New Roman"/>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rFonts w:ascii="Arial" w:hAnsi="Arial" w:cs="Times New Roman"/>
        <w:b/>
        <w:bCs/>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8"/>
    <w:rsid w:val="008E65A3"/>
    <w:rPr>
      <w:rFonts w:cs="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ascii="Arial" w:hAnsi="Arial" w:cs="Times New Roman"/>
        <w:b/>
        <w:bCs/>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styleId="MediumGrid3">
    <w:name w:val="Medium Grid 3"/>
    <w:basedOn w:val="TableNormal"/>
    <w:uiPriority w:val="98"/>
    <w:rsid w:val="008E65A3"/>
    <w:rPr>
      <w:rFonts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ascii="Arial" w:hAnsi="Arial" w:cs="Times New Roman"/>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98"/>
    <w:rsid w:val="008E65A3"/>
    <w:rPr>
      <w:rFonts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ascii="Arial" w:hAnsi="Arial" w:cs="Times New Roman"/>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8"/>
    <w:rsid w:val="008E65A3"/>
    <w:rPr>
      <w:rFonts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ascii="Arial" w:hAnsi="Arial" w:cs="Times New Roman"/>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8"/>
    <w:rsid w:val="008E65A3"/>
    <w:rPr>
      <w:rFonts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ascii="Arial" w:hAnsi="Arial" w:cs="Times New Roman"/>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8"/>
    <w:rsid w:val="008E65A3"/>
    <w:rPr>
      <w:rFonts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ascii="Arial" w:hAnsi="Arial" w:cs="Times New Roman"/>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8"/>
    <w:rsid w:val="008E65A3"/>
    <w:rPr>
      <w:rFonts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ascii="Arial" w:hAnsi="Arial" w:cs="Times New Roman"/>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8"/>
    <w:rsid w:val="008E65A3"/>
    <w:rPr>
      <w:rFonts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ascii="Arial" w:hAnsi="Arial" w:cs="Times New Roman"/>
        <w:b/>
        <w:bCs/>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98"/>
    <w:rsid w:val="008E65A3"/>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w:eastAsia="Times New Roman" w:hAnsi="Arial"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MediumList1-Accent1">
    <w:name w:val="Medium List 1 Accent 1"/>
    <w:basedOn w:val="TableNormal"/>
    <w:uiPriority w:val="98"/>
    <w:rsid w:val="008E65A3"/>
    <w:rPr>
      <w:rFonts w:cs="Times New Roman"/>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Arial" w:eastAsia="Times New Roman" w:hAnsi="Arial"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styleId="MediumList1-Accent2">
    <w:name w:val="Medium List 1 Accent 2"/>
    <w:basedOn w:val="TableNormal"/>
    <w:uiPriority w:val="98"/>
    <w:rsid w:val="008E65A3"/>
    <w:rPr>
      <w:rFonts w:cs="Times New Roman"/>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Arial" w:eastAsia="Times New Roman" w:hAnsi="Arial"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8"/>
    <w:rsid w:val="008E65A3"/>
    <w:rPr>
      <w:rFonts w:cs="Times New Roman"/>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Arial" w:eastAsia="Times New Roman" w:hAnsi="Arial"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8"/>
    <w:rsid w:val="008E65A3"/>
    <w:rPr>
      <w:rFonts w:cs="Times New Roman"/>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Arial" w:eastAsia="Times New Roman" w:hAnsi="Arial"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8"/>
    <w:rsid w:val="008E65A3"/>
    <w:rPr>
      <w:rFonts w:cs="Times New Roman"/>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Arial" w:eastAsia="Times New Roman" w:hAnsi="Arial"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8"/>
    <w:rsid w:val="008E65A3"/>
    <w:rPr>
      <w:rFonts w:cs="Times New Roman"/>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Arial" w:eastAsia="Times New Roman" w:hAnsi="Arial"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styleId="MediumList2">
    <w:name w:val="Medium List 2"/>
    <w:basedOn w:val="TableNormal"/>
    <w:uiPriority w:val="98"/>
    <w:rsid w:val="008E65A3"/>
    <w:rPr>
      <w:rFonts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ascii="Arial" w:hAnsi="Arial"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1">
    <w:name w:val="Medium List 2 Accent 1"/>
    <w:basedOn w:val="TableNormal"/>
    <w:uiPriority w:val="98"/>
    <w:rsid w:val="008E65A3"/>
    <w:rPr>
      <w:rFonts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ascii="Arial" w:hAnsi="Arial"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8"/>
    <w:rsid w:val="008E65A3"/>
    <w:rPr>
      <w:rFonts w:cs="Times New Roman"/>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ascii="Arial" w:hAnsi="Arial"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8"/>
    <w:rsid w:val="008E65A3"/>
    <w:rPr>
      <w:rFonts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ascii="Arial" w:hAnsi="Arial"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8"/>
    <w:rsid w:val="008E65A3"/>
    <w:rPr>
      <w:rFonts w:cs="Times New Roman"/>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ascii="Arial" w:hAnsi="Arial"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8"/>
    <w:rsid w:val="008E65A3"/>
    <w:rPr>
      <w:rFonts w:cs="Times New Roman"/>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ascii="Arial" w:hAnsi="Arial"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8"/>
    <w:rsid w:val="008E65A3"/>
    <w:rPr>
      <w:rFonts w:cs="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ascii="Arial" w:hAnsi="Arial"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Shading1">
    <w:name w:val="Medium Shading 1"/>
    <w:basedOn w:val="TableNormal"/>
    <w:uiPriority w:val="98"/>
    <w:rsid w:val="008E65A3"/>
    <w:rPr>
      <w:rFonts w:cs="Times New Roma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98"/>
    <w:rsid w:val="008E65A3"/>
    <w:rPr>
      <w:rFonts w:cs="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98"/>
    <w:rsid w:val="008E65A3"/>
    <w:rPr>
      <w:rFonts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8"/>
    <w:rsid w:val="008E65A3"/>
    <w:rPr>
      <w:rFonts w:cs="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8"/>
    <w:rsid w:val="008E65A3"/>
    <w:rPr>
      <w:rFonts w:cs="Times New Roma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8"/>
    <w:rsid w:val="008E65A3"/>
    <w:rPr>
      <w:rFonts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8"/>
    <w:rsid w:val="008E65A3"/>
    <w:rPr>
      <w:rFonts w:cs="Times New Roma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98"/>
    <w:rsid w:val="008E65A3"/>
    <w:rPr>
      <w:rFonts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rPr>
      <w:rFonts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rPr>
      <w:rFonts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rPr>
      <w:rFonts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rPr>
      <w:rFonts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rPr>
      <w:rFonts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rPr>
      <w:rFonts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ascii="Arial" w:hAnsi="Arial"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basedOn w:val="DefaultParagraphFont"/>
    <w:link w:val="MessageHeader"/>
    <w:uiPriority w:val="97"/>
    <w:semiHidden/>
    <w:locked/>
    <w:rsid w:val="008E65A3"/>
    <w:rPr>
      <w:rFonts w:ascii="Arial" w:hAnsi="Arial"/>
      <w:sz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Arial" w:hAnsi="Arial"/>
    </w:rPr>
  </w:style>
  <w:style w:type="character" w:customStyle="1" w:styleId="NoteHeadingChar">
    <w:name w:val="Note Heading Char"/>
    <w:basedOn w:val="DefaultParagraphFont"/>
    <w:link w:val="NoteHeading"/>
    <w:uiPriority w:val="97"/>
    <w:semiHidden/>
    <w:locked/>
    <w:rsid w:val="008E65A3"/>
    <w:rPr>
      <w:rFonts w:ascii="Arial" w:hAnsi="Arial"/>
    </w:rPr>
  </w:style>
  <w:style w:type="character" w:styleId="PlaceholderText">
    <w:name w:val="Placeholder Text"/>
    <w:basedOn w:val="DefaultParagraphFont"/>
    <w:uiPriority w:val="14"/>
    <w:semiHidden/>
    <w:rsid w:val="008E65A3"/>
    <w:rPr>
      <w:rFonts w:ascii="Arial" w:hAnsi="Arial"/>
      <w:color w:val="808080"/>
    </w:rPr>
  </w:style>
  <w:style w:type="paragraph" w:styleId="PlainText">
    <w:name w:val="Plain Text"/>
    <w:basedOn w:val="Normal"/>
    <w:link w:val="PlainTextChar"/>
    <w:uiPriority w:val="97"/>
    <w:semiHidden/>
    <w:rsid w:val="008E65A3"/>
    <w:rPr>
      <w:sz w:val="21"/>
      <w:szCs w:val="21"/>
    </w:rPr>
  </w:style>
  <w:style w:type="character" w:customStyle="1" w:styleId="PlainTextChar">
    <w:name w:val="Plain Text Char"/>
    <w:basedOn w:val="DefaultParagraphFont"/>
    <w:link w:val="PlainText"/>
    <w:uiPriority w:val="97"/>
    <w:semiHidden/>
    <w:locked/>
    <w:rsid w:val="008E65A3"/>
    <w:rPr>
      <w:rFonts w:ascii="Arial" w:hAnsi="Arial"/>
      <w:sz w:val="21"/>
    </w:rPr>
  </w:style>
  <w:style w:type="paragraph" w:styleId="Quote">
    <w:name w:val="Quote"/>
    <w:basedOn w:val="Normal"/>
    <w:next w:val="Normal"/>
    <w:link w:val="QuoteChar"/>
    <w:uiPriority w:val="97"/>
    <w:semiHidden/>
    <w:rsid w:val="008E65A3"/>
    <w:rPr>
      <w:i/>
      <w:iCs/>
      <w:color w:val="000000"/>
    </w:rPr>
  </w:style>
  <w:style w:type="character" w:customStyle="1" w:styleId="QuoteChar">
    <w:name w:val="Quote Char"/>
    <w:basedOn w:val="DefaultParagraphFont"/>
    <w:link w:val="Quote"/>
    <w:uiPriority w:val="97"/>
    <w:semiHidden/>
    <w:locked/>
    <w:rsid w:val="008E65A3"/>
    <w:rPr>
      <w:rFonts w:ascii="Arial" w:hAnsi="Arial"/>
      <w:i/>
      <w:color w:val="000000"/>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locked/>
    <w:rsid w:val="008E65A3"/>
    <w:rPr>
      <w:rFonts w:ascii="Arial" w:hAnsi="Arial"/>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locked/>
    <w:rsid w:val="008E65A3"/>
    <w:rPr>
      <w:rFonts w:ascii="Arial" w:hAnsi="Arial"/>
    </w:rPr>
  </w:style>
  <w:style w:type="character" w:styleId="Strong">
    <w:name w:val="Strong"/>
    <w:basedOn w:val="DefaultParagraphFont"/>
    <w:uiPriority w:val="97"/>
    <w:semiHidden/>
    <w:rsid w:val="008E65A3"/>
    <w:rPr>
      <w:rFonts w:ascii="Arial" w:hAnsi="Arial"/>
      <w:b/>
    </w:rPr>
  </w:style>
  <w:style w:type="paragraph" w:styleId="Subtitle">
    <w:name w:val="Subtitle"/>
    <w:basedOn w:val="Normal"/>
    <w:next w:val="Normal"/>
    <w:link w:val="SubtitleChar"/>
    <w:uiPriority w:val="97"/>
    <w:semiHidden/>
    <w:rsid w:val="008E65A3"/>
    <w:pPr>
      <w:numPr>
        <w:ilvl w:val="1"/>
      </w:numPr>
    </w:pPr>
    <w:rPr>
      <w:i/>
      <w:iCs/>
      <w:color w:val="4F81BD"/>
      <w:spacing w:val="15"/>
      <w:sz w:val="24"/>
      <w:szCs w:val="24"/>
    </w:rPr>
  </w:style>
  <w:style w:type="character" w:customStyle="1" w:styleId="SubtitleChar">
    <w:name w:val="Subtitle Char"/>
    <w:basedOn w:val="DefaultParagraphFont"/>
    <w:link w:val="Subtitle"/>
    <w:uiPriority w:val="97"/>
    <w:semiHidden/>
    <w:locked/>
    <w:rsid w:val="008E65A3"/>
    <w:rPr>
      <w:rFonts w:ascii="Arial" w:hAnsi="Arial"/>
      <w:i/>
      <w:color w:val="4F81BD"/>
      <w:spacing w:val="15"/>
      <w:sz w:val="24"/>
    </w:rPr>
  </w:style>
  <w:style w:type="character" w:styleId="SubtleEmphasis">
    <w:name w:val="Subtle Emphasis"/>
    <w:basedOn w:val="DefaultParagraphFont"/>
    <w:uiPriority w:val="97"/>
    <w:semiHidden/>
    <w:rsid w:val="008E65A3"/>
    <w:rPr>
      <w:rFonts w:ascii="Arial" w:hAnsi="Arial"/>
      <w:i/>
      <w:color w:val="808080"/>
    </w:rPr>
  </w:style>
  <w:style w:type="character" w:styleId="SubtleReference">
    <w:name w:val="Subtle Reference"/>
    <w:basedOn w:val="DefaultParagraphFont"/>
    <w:uiPriority w:val="97"/>
    <w:semiHidden/>
    <w:rsid w:val="008E65A3"/>
    <w:rPr>
      <w:rFonts w:ascii="Arial" w:hAnsi="Arial"/>
      <w:smallCaps/>
      <w:color w:val="C0504D"/>
      <w:u w:val="single"/>
    </w:rPr>
  </w:style>
  <w:style w:type="table" w:styleId="Table3Deffects1">
    <w:name w:val="Table 3D effects 1"/>
    <w:basedOn w:val="TableNormal"/>
    <w:uiPriority w:val="98"/>
    <w:rsid w:val="008E65A3"/>
    <w:rPr>
      <w:rFonts w:cs="Times New Roman"/>
    </w:rPr>
    <w:tblPr>
      <w:tblInd w:w="0" w:type="dxa"/>
      <w:tblCellMar>
        <w:top w:w="0" w:type="dxa"/>
        <w:left w:w="108" w:type="dxa"/>
        <w:bottom w:w="0" w:type="dxa"/>
        <w:right w:w="108" w:type="dxa"/>
      </w:tblCellMar>
    </w:tblPr>
    <w:tcPr>
      <w:shd w:val="solid" w:color="C0C0C0" w:fill="FFFFFF"/>
    </w:tcPr>
    <w:tblStylePr w:type="firstRow">
      <w:rPr>
        <w:rFonts w:ascii="Arial" w:hAnsi="Arial"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rPr>
      <w:rFonts w:cs="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ascii="Arial" w:hAnsi="Arial"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rPr>
      <w:rFonts w:cs="Times New Roman"/>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rPr>
      <w:rFonts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Arial" w:hAnsi="Arial"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rPr>
      <w:rFonts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Arial" w:hAnsi="Arial"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rFonts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ascii="Arial" w:hAnsi="Arial"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rPr>
      <w:rFonts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ascii="Arial" w:hAnsi="Arial"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rFonts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ascii="Arial" w:hAnsi="Arial"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rPr>
      <w:rFonts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ascii="Arial" w:hAnsi="Arial"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rPr>
      <w:rFonts w:cs="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ascii="Arial" w:hAnsi="Arial"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rFonts w:cs="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Arial" w:hAnsi="Arial"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rFonts w:cs="Times New Roman"/>
      <w:b/>
      <w:bCs/>
    </w:rPr>
    <w:tblPr>
      <w:tblStyleColBandSize w:val="1"/>
      <w:tblInd w:w="0" w:type="dxa"/>
      <w:tblCellMar>
        <w:top w:w="0" w:type="dxa"/>
        <w:left w:w="108" w:type="dxa"/>
        <w:bottom w:w="0" w:type="dxa"/>
        <w:right w:w="108" w:type="dxa"/>
      </w:tblCellMar>
    </w:tblPr>
    <w:tblStylePr w:type="firstRow">
      <w:rPr>
        <w:rFonts w:ascii="Arial" w:hAnsi="Arial"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rFonts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Arial" w:hAnsi="Arial"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rPr>
      <w:rFonts w:cs="Times New Roman"/>
    </w:rPr>
    <w:tblPr>
      <w:tblStyleColBandSize w:val="1"/>
      <w:tblInd w:w="0" w:type="dxa"/>
      <w:tblCellMar>
        <w:top w:w="0" w:type="dxa"/>
        <w:left w:w="108" w:type="dxa"/>
        <w:bottom w:w="0" w:type="dxa"/>
        <w:right w:w="108" w:type="dxa"/>
      </w:tblCellMar>
    </w:tblPr>
    <w:tblStylePr w:type="firstRow">
      <w:rPr>
        <w:rFonts w:ascii="Arial" w:hAnsi="Arial"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8"/>
    <w:rsid w:val="008E65A3"/>
    <w:rPr>
      <w:rFonts w:cs="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ascii="Arial" w:hAnsi="Arial"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8"/>
    <w:rsid w:val="008E65A3"/>
    <w:rPr>
      <w:rFonts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Arial" w:hAnsi="Arial" w:cs="Times New Roman"/>
        <w:b/>
        <w:bCs/>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rPr>
      <w:rFonts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Arial" w:hAnsi="Arial" w:cs="Times New Roman"/>
        <w:caps/>
      </w:rPr>
      <w:tblPr/>
      <w:tcPr>
        <w:tcBorders>
          <w:tl2br w:val="none" w:sz="0" w:space="0" w:color="auto"/>
          <w:tr2bl w:val="none" w:sz="0" w:space="0" w:color="auto"/>
        </w:tcBorders>
      </w:tcPr>
    </w:tblStylePr>
  </w:style>
  <w:style w:type="table" w:styleId="TableGrid1">
    <w:name w:val="Table Grid 1"/>
    <w:basedOn w:val="TableNormal"/>
    <w:uiPriority w:val="98"/>
    <w:rsid w:val="008E65A3"/>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Arial" w:hAnsi="Arial" w:cs="Times New Roman"/>
      </w:r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8"/>
    <w:rsid w:val="008E65A3"/>
    <w:rPr>
      <w:rFonts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ascii="Arial" w:hAnsi="Arial"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8"/>
    <w:rsid w:val="008E65A3"/>
    <w:rPr>
      <w:rFonts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Arial" w:hAnsi="Arial"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8"/>
    <w:rsid w:val="008E65A3"/>
    <w:rPr>
      <w:rFonts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Arial" w:hAnsi="Arial"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rPr>
      <w:rFonts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Arial" w:hAnsi="Arial"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8"/>
    <w:rsid w:val="008E65A3"/>
    <w:rPr>
      <w:rFonts w:cs="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ascii="Arial" w:hAnsi="Arial"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8"/>
    <w:rsid w:val="008E65A3"/>
    <w:rPr>
      <w:rFonts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Arial" w:hAnsi="Arial"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8"/>
    <w:rsid w:val="008E65A3"/>
    <w:rPr>
      <w:rFonts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ascii="Arial" w:hAnsi="Arial"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rPr>
      <w:rFonts w:cs="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Arial" w:hAnsi="Arial"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8"/>
    <w:rsid w:val="008E65A3"/>
    <w:rPr>
      <w:rFonts w:cs="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ascii="Arial" w:hAnsi="Arial"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8"/>
    <w:rsid w:val="008E65A3"/>
    <w:rPr>
      <w:rFonts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ascii="Arial" w:hAnsi="Arial"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rPr>
      <w:rFonts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ascii="Arial" w:hAnsi="Arial"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ascii="Arial" w:hAnsi="Arial"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8"/>
    <w:rsid w:val="008E65A3"/>
    <w:rPr>
      <w:rFonts w:cs="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ascii="Arial" w:hAnsi="Arial"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rPr>
      <w:rFonts w:cs="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ascii="Arial" w:hAnsi="Arial"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rPr>
      <w:rFonts w:cs="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ascii="Arial" w:hAnsi="Arial"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Arial" w:hAnsi="Arial" w:cs="Times New Roman"/>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rPr>
      <w:rFonts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ascii="Arial" w:hAnsi="Arial"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rPr>
      <w:rFonts w:cs="Times New Roman"/>
    </w:rPr>
    <w:tblPr>
      <w:tblInd w:w="0" w:type="dxa"/>
      <w:tblCellMar>
        <w:top w:w="0" w:type="dxa"/>
        <w:left w:w="108" w:type="dxa"/>
        <w:bottom w:w="0" w:type="dxa"/>
        <w:right w:w="108" w:type="dxa"/>
      </w:tblCellMar>
    </w:tblPr>
    <w:tblStylePr w:type="firstRow">
      <w:rPr>
        <w:rFonts w:ascii="Arial" w:hAnsi="Arial"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rPr>
      <w:rFonts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ascii="Arial" w:hAnsi="Arial"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rPr>
      <w:rFonts w:cs="Times New Roman"/>
    </w:rPr>
    <w:tblPr>
      <w:tblStyleRowBandSize w:val="1"/>
      <w:tblInd w:w="0" w:type="dxa"/>
      <w:tblCellMar>
        <w:top w:w="0" w:type="dxa"/>
        <w:left w:w="108" w:type="dxa"/>
        <w:bottom w:w="0" w:type="dxa"/>
        <w:right w:w="108" w:type="dxa"/>
      </w:tblCellMar>
    </w:tblPr>
    <w:tblStylePr w:type="firstRow">
      <w:rPr>
        <w:rFonts w:ascii="Arial" w:hAnsi="Arial"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rPr>
      <w:rFonts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ascii="Arial" w:hAnsi="Arial"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8"/>
    <w:rsid w:val="008E65A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cs="Times New Roman"/>
      </w:rPr>
    </w:tblStylePr>
  </w:style>
  <w:style w:type="table" w:styleId="TableWeb1">
    <w:name w:val="Table Web 1"/>
    <w:basedOn w:val="TableNormal"/>
    <w:uiPriority w:val="98"/>
    <w:rsid w:val="008E65A3"/>
    <w:rPr>
      <w:rFonts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Arial" w:hAnsi="Arial" w:cs="Times New Roman"/>
      </w:rPr>
      <w:tblPr/>
      <w:tcPr>
        <w:tcBorders>
          <w:tl2br w:val="none" w:sz="0" w:space="0" w:color="auto"/>
          <w:tr2bl w:val="none" w:sz="0" w:space="0" w:color="auto"/>
        </w:tcBorders>
      </w:tcPr>
    </w:tblStylePr>
  </w:style>
  <w:style w:type="table" w:styleId="TableWeb2">
    <w:name w:val="Table Web 2"/>
    <w:basedOn w:val="TableNormal"/>
    <w:uiPriority w:val="98"/>
    <w:rsid w:val="008E65A3"/>
    <w:rPr>
      <w:rFonts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ascii="Arial" w:hAnsi="Arial" w:cs="Times New Roman"/>
      </w:rPr>
      <w:tblPr/>
      <w:tcPr>
        <w:tcBorders>
          <w:tl2br w:val="none" w:sz="0" w:space="0" w:color="auto"/>
          <w:tr2bl w:val="none" w:sz="0" w:space="0" w:color="auto"/>
        </w:tcBorders>
      </w:tcPr>
    </w:tblStylePr>
  </w:style>
  <w:style w:type="table" w:styleId="TableWeb3">
    <w:name w:val="Table Web 3"/>
    <w:basedOn w:val="TableNormal"/>
    <w:uiPriority w:val="98"/>
    <w:rsid w:val="008E65A3"/>
    <w:rPr>
      <w:rFonts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Arial" w:hAnsi="Arial" w:cs="Times New Roman"/>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locked/>
    <w:rsid w:val="00057CB3"/>
    <w:rPr>
      <w:rFonts w:ascii="Georgia" w:hAnsi="Georgia"/>
      <w:b/>
      <w:color w:val="000000"/>
      <w:sz w:val="42"/>
      <w:lang w:val="en-US" w:eastAsia="x-none"/>
    </w:rPr>
  </w:style>
  <w:style w:type="paragraph" w:styleId="TOAHeading">
    <w:name w:val="toa heading"/>
    <w:basedOn w:val="Normal"/>
    <w:next w:val="Normal"/>
    <w:uiPriority w:val="97"/>
    <w:semiHidden/>
    <w:rsid w:val="008E65A3"/>
    <w:pPr>
      <w:spacing w:before="120"/>
    </w:pPr>
    <w:rPr>
      <w:rFonts w:ascii="Arial" w:hAnsi="Arial"/>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cs="Times New Roman"/>
      <w:color w:val="365F91"/>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s="Times New Roman"/>
      <w:color w:val="FFFFFF"/>
    </w:rPr>
    <w:tblPr>
      <w:tblInd w:w="0" w:type="dxa"/>
      <w:tblBorders>
        <w:top w:val="single" w:sz="8" w:space="0" w:color="auto"/>
        <w:bottom w:val="single" w:sz="8" w:space="0" w:color="auto"/>
        <w:insideH w:val="single" w:sz="8" w:space="0" w:color="FFFFFF"/>
      </w:tblBorders>
      <w:tblCellMar>
        <w:top w:w="0" w:type="dxa"/>
        <w:left w:w="57" w:type="dxa"/>
        <w:bottom w:w="0" w:type="dxa"/>
        <w:right w:w="0" w:type="dxa"/>
      </w:tblCellMar>
    </w:tblPr>
    <w:tcPr>
      <w:shd w:val="clear" w:color="auto" w:fill="00A88F"/>
    </w:tcPr>
    <w:tblStylePr w:type="firstRow">
      <w:rPr>
        <w:rFonts w:cs="Times New Roman"/>
      </w:rPr>
      <w:tblPr/>
      <w:tcPr>
        <w:tcBorders>
          <w:top w:val="single" w:sz="8" w:space="0" w:color="auto"/>
          <w:left w:val="nil"/>
          <w:bottom w:val="nil"/>
          <w:right w:val="nil"/>
          <w:insideH w:val="nil"/>
          <w:insideV w:val="nil"/>
          <w:tl2br w:val="nil"/>
          <w:tr2bl w:val="nil"/>
        </w:tcBorders>
      </w:tcPr>
    </w:tblStylePr>
    <w:tblStylePr w:type="lastRow">
      <w:rPr>
        <w:rFonts w:cs="Times New Roman"/>
      </w:rPr>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cs="Times New Roman"/>
    </w:rPr>
    <w:tblPr>
      <w:tblStyleRowBandSize w:val="1"/>
      <w:tblInd w:w="0" w:type="dxa"/>
      <w:tblBorders>
        <w:top w:val="single" w:sz="8" w:space="0" w:color="auto"/>
        <w:bottom w:val="single" w:sz="8" w:space="0" w:color="BCBEC0"/>
        <w:insideH w:val="single" w:sz="8" w:space="0" w:color="BCBEC0"/>
      </w:tblBorders>
      <w:tblCellMar>
        <w:top w:w="0" w:type="dxa"/>
        <w:left w:w="57" w:type="dxa"/>
        <w:bottom w:w="0" w:type="dxa"/>
        <w:right w:w="0" w:type="dxa"/>
      </w:tblCellMar>
    </w:tblPr>
    <w:tblStylePr w:type="firstRow">
      <w:rPr>
        <w:rFonts w:cs="Times New Roman"/>
      </w:rPr>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Arial" w:hAnsi="Arial"/>
      <w:sz w:val="20"/>
    </w:rPr>
  </w:style>
  <w:style w:type="paragraph" w:customStyle="1" w:styleId="HelpText">
    <w:name w:val="HelpText"/>
    <w:basedOn w:val="Normal"/>
    <w:qFormat/>
    <w:rsid w:val="00B04165"/>
    <w:pPr>
      <w:spacing w:after="0" w:line="240" w:lineRule="auto"/>
    </w:pPr>
    <w:rPr>
      <w:rFonts w:ascii="Arial" w:hAnsi="Arial"/>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numbering" w:styleId="ArticleSection">
    <w:name w:val="Outline List 3"/>
    <w:basedOn w:val="NoList"/>
    <w:uiPriority w:val="99"/>
    <w:semiHidden/>
    <w:unhideWhenUsed/>
    <w:rsid w:val="00A11CEF"/>
    <w:pPr>
      <w:numPr>
        <w:numId w:val="4"/>
      </w:numPr>
    </w:pPr>
  </w:style>
  <w:style w:type="numbering" w:styleId="1ai">
    <w:name w:val="Outline List 1"/>
    <w:basedOn w:val="NoList"/>
    <w:uiPriority w:val="99"/>
    <w:semiHidden/>
    <w:unhideWhenUsed/>
    <w:rsid w:val="00A11CEF"/>
    <w:pPr>
      <w:numPr>
        <w:numId w:val="3"/>
      </w:numPr>
    </w:pPr>
  </w:style>
  <w:style w:type="numbering" w:styleId="111111">
    <w:name w:val="Outline List 2"/>
    <w:basedOn w:val="NoList"/>
    <w:uiPriority w:val="99"/>
    <w:semiHidden/>
    <w:unhideWhenUsed/>
    <w:rsid w:val="00A11CEF"/>
    <w:pPr>
      <w:numPr>
        <w:numId w:val="2"/>
      </w:numPr>
    </w:pPr>
  </w:style>
  <w:style w:type="paragraph" w:customStyle="1" w:styleId="Pa18">
    <w:name w:val="Pa18"/>
    <w:basedOn w:val="Normal"/>
    <w:next w:val="Normal"/>
    <w:uiPriority w:val="99"/>
    <w:rsid w:val="00CD0E7E"/>
    <w:pPr>
      <w:autoSpaceDE w:val="0"/>
      <w:autoSpaceDN w:val="0"/>
      <w:adjustRightInd w:val="0"/>
      <w:spacing w:after="0" w:line="161" w:lineRule="atLeast"/>
    </w:pPr>
    <w:rPr>
      <w:rFonts w:ascii="Rooney" w:hAnsi="Rooney"/>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439801">
      <w:marLeft w:val="0"/>
      <w:marRight w:val="0"/>
      <w:marTop w:val="0"/>
      <w:marBottom w:val="0"/>
      <w:divBdr>
        <w:top w:val="none" w:sz="0" w:space="0" w:color="auto"/>
        <w:left w:val="none" w:sz="0" w:space="0" w:color="auto"/>
        <w:bottom w:val="none" w:sz="0" w:space="0" w:color="auto"/>
        <w:right w:val="none" w:sz="0" w:space="0" w:color="auto"/>
      </w:divBdr>
    </w:div>
    <w:div w:id="1131439802">
      <w:marLeft w:val="0"/>
      <w:marRight w:val="0"/>
      <w:marTop w:val="0"/>
      <w:marBottom w:val="0"/>
      <w:divBdr>
        <w:top w:val="none" w:sz="0" w:space="0" w:color="auto"/>
        <w:left w:val="none" w:sz="0" w:space="0" w:color="auto"/>
        <w:bottom w:val="none" w:sz="0" w:space="0" w:color="auto"/>
        <w:right w:val="none" w:sz="0" w:space="0" w:color="auto"/>
      </w:divBdr>
    </w:div>
    <w:div w:id="1131439803">
      <w:marLeft w:val="0"/>
      <w:marRight w:val="0"/>
      <w:marTop w:val="0"/>
      <w:marBottom w:val="0"/>
      <w:divBdr>
        <w:top w:val="none" w:sz="0" w:space="0" w:color="auto"/>
        <w:left w:val="none" w:sz="0" w:space="0" w:color="auto"/>
        <w:bottom w:val="none" w:sz="0" w:space="0" w:color="auto"/>
        <w:right w:val="none" w:sz="0" w:space="0" w:color="auto"/>
      </w:divBdr>
    </w:div>
    <w:div w:id="1131439804">
      <w:marLeft w:val="0"/>
      <w:marRight w:val="0"/>
      <w:marTop w:val="0"/>
      <w:marBottom w:val="0"/>
      <w:divBdr>
        <w:top w:val="none" w:sz="0" w:space="0" w:color="auto"/>
        <w:left w:val="none" w:sz="0" w:space="0" w:color="auto"/>
        <w:bottom w:val="none" w:sz="0" w:space="0" w:color="auto"/>
        <w:right w:val="none" w:sz="0" w:space="0" w:color="auto"/>
      </w:divBdr>
    </w:div>
    <w:div w:id="11314398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hyperlink" Target="file:///\\prodmfp1\pjpx-chr\Shared\HR\Workforce%20Planning%20and%20Strategy\1%20OD\z%20%20Andrew\www.psc.nsw.gov.au\capabilityframework" TargetMode="External"/><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Role Description template[1].dotm</Template>
  <TotalTime>0</TotalTime>
  <Pages>6</Pages>
  <Words>1785</Words>
  <Characters>10176</Characters>
  <Application>Microsoft Office Word</Application>
  <DocSecurity>12</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Kassas</dc:creator>
  <cp:lastModifiedBy>Linda Joachim</cp:lastModifiedBy>
  <cp:revision>2</cp:revision>
  <cp:lastPrinted>2017-03-19T20:49:00Z</cp:lastPrinted>
  <dcterms:created xsi:type="dcterms:W3CDTF">2019-10-14T03:28:00Z</dcterms:created>
  <dcterms:modified xsi:type="dcterms:W3CDTF">2019-10-14T03:28:00Z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