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56" w:type="dxa"/>
        <w:tblBorders>
          <w:top w:val="single" w:sz="8" w:space="0" w:color="auto"/>
          <w:bottom w:val="single" w:sz="8" w:space="0" w:color="auto"/>
          <w:insideH w:val="single" w:sz="8" w:space="0" w:color="FFFFFF"/>
        </w:tblBorders>
        <w:tblCellMar>
          <w:left w:w="57" w:type="dxa"/>
          <w:right w:w="0" w:type="dxa"/>
        </w:tblCellMar>
        <w:tblLook w:val="04A0" w:firstRow="1" w:lastRow="0" w:firstColumn="1" w:lastColumn="0" w:noHBand="0" w:noVBand="1"/>
      </w:tblPr>
      <w:tblGrid>
        <w:gridCol w:w="4026"/>
        <w:gridCol w:w="6530"/>
      </w:tblGrid>
      <w:tr w:rsidR="007E51EE" w:rsidRPr="0020298C" w:rsidTr="0020298C">
        <w:tc>
          <w:tcPr>
            <w:tcW w:w="4026" w:type="dxa"/>
            <w:tcBorders>
              <w:top w:val="single" w:sz="8" w:space="0" w:color="auto"/>
              <w:left w:val="nil"/>
              <w:bottom w:val="nil"/>
              <w:right w:val="nil"/>
            </w:tcBorders>
            <w:shd w:val="clear" w:color="auto" w:fill="C6D9F1"/>
            <w:vAlign w:val="center"/>
            <w:hideMark/>
          </w:tcPr>
          <w:p w:rsidR="007E51EE" w:rsidRPr="0020298C" w:rsidRDefault="007E51EE">
            <w:pPr>
              <w:pStyle w:val="TableTextWhite"/>
              <w:rPr>
                <w:b/>
                <w:color w:val="auto"/>
                <w:sz w:val="24"/>
                <w:szCs w:val="24"/>
              </w:rPr>
            </w:pPr>
            <w:r w:rsidRPr="0020298C">
              <w:rPr>
                <w:b/>
                <w:color w:val="auto"/>
              </w:rPr>
              <w:t>Cluster</w:t>
            </w:r>
          </w:p>
        </w:tc>
        <w:tc>
          <w:tcPr>
            <w:tcW w:w="6530" w:type="dxa"/>
            <w:tcBorders>
              <w:top w:val="single" w:sz="8" w:space="0" w:color="auto"/>
              <w:left w:val="nil"/>
              <w:bottom w:val="nil"/>
              <w:right w:val="nil"/>
            </w:tcBorders>
            <w:shd w:val="clear" w:color="auto" w:fill="C6D9F1"/>
          </w:tcPr>
          <w:p w:rsidR="007E51EE" w:rsidRPr="0020298C" w:rsidRDefault="007E51EE">
            <w:pPr>
              <w:pStyle w:val="TableTextWhite"/>
              <w:rPr>
                <w:color w:val="auto"/>
              </w:rPr>
            </w:pPr>
            <w:r w:rsidRPr="0020298C">
              <w:rPr>
                <w:color w:val="auto"/>
              </w:rPr>
              <w:t>Justice</w:t>
            </w:r>
          </w:p>
        </w:tc>
      </w:tr>
      <w:tr w:rsidR="007E51EE" w:rsidRPr="0020298C" w:rsidTr="0020298C">
        <w:tc>
          <w:tcPr>
            <w:tcW w:w="4026" w:type="dxa"/>
            <w:tcBorders>
              <w:left w:val="nil"/>
              <w:right w:val="nil"/>
            </w:tcBorders>
            <w:shd w:val="clear" w:color="auto" w:fill="C6D9F1"/>
            <w:vAlign w:val="center"/>
            <w:hideMark/>
          </w:tcPr>
          <w:p w:rsidR="007E51EE" w:rsidRPr="0020298C" w:rsidRDefault="007E51EE">
            <w:pPr>
              <w:pStyle w:val="TableTextWhite"/>
              <w:rPr>
                <w:b/>
                <w:color w:val="auto"/>
                <w:sz w:val="24"/>
                <w:szCs w:val="24"/>
              </w:rPr>
            </w:pPr>
            <w:r w:rsidRPr="0020298C">
              <w:rPr>
                <w:b/>
                <w:color w:val="auto"/>
              </w:rPr>
              <w:t>Division/Branch/Unit</w:t>
            </w:r>
          </w:p>
        </w:tc>
        <w:tc>
          <w:tcPr>
            <w:tcW w:w="6530" w:type="dxa"/>
            <w:tcBorders>
              <w:left w:val="nil"/>
              <w:right w:val="nil"/>
            </w:tcBorders>
            <w:shd w:val="clear" w:color="auto" w:fill="C6D9F1"/>
          </w:tcPr>
          <w:p w:rsidR="007E51EE" w:rsidRPr="0020298C" w:rsidRDefault="00110585">
            <w:pPr>
              <w:pStyle w:val="TableTextWhite"/>
              <w:rPr>
                <w:color w:val="auto"/>
              </w:rPr>
            </w:pPr>
            <w:r>
              <w:rPr>
                <w:color w:val="auto"/>
              </w:rPr>
              <w:t xml:space="preserve">Land and Environment Court </w:t>
            </w:r>
          </w:p>
        </w:tc>
      </w:tr>
      <w:tr w:rsidR="007E51EE" w:rsidRPr="0020298C" w:rsidTr="0020298C">
        <w:tc>
          <w:tcPr>
            <w:tcW w:w="4026" w:type="dxa"/>
            <w:tcBorders>
              <w:left w:val="nil"/>
              <w:right w:val="nil"/>
            </w:tcBorders>
            <w:shd w:val="clear" w:color="auto" w:fill="C6D9F1"/>
            <w:hideMark/>
          </w:tcPr>
          <w:p w:rsidR="007E51EE" w:rsidRPr="0020298C" w:rsidRDefault="007E51EE">
            <w:pPr>
              <w:pStyle w:val="TableTextWhite"/>
              <w:rPr>
                <w:b/>
                <w:color w:val="auto"/>
                <w:sz w:val="24"/>
                <w:szCs w:val="24"/>
              </w:rPr>
            </w:pPr>
            <w:r w:rsidRPr="0020298C">
              <w:rPr>
                <w:b/>
                <w:color w:val="auto"/>
              </w:rPr>
              <w:t>Location</w:t>
            </w:r>
          </w:p>
        </w:tc>
        <w:tc>
          <w:tcPr>
            <w:tcW w:w="6530" w:type="dxa"/>
            <w:tcBorders>
              <w:left w:val="nil"/>
              <w:right w:val="nil"/>
            </w:tcBorders>
            <w:shd w:val="clear" w:color="auto" w:fill="C6D9F1"/>
          </w:tcPr>
          <w:p w:rsidR="007E51EE" w:rsidRPr="0020298C" w:rsidRDefault="00DA39D3">
            <w:pPr>
              <w:pStyle w:val="TableTextWhite"/>
              <w:rPr>
                <w:color w:val="auto"/>
              </w:rPr>
            </w:pPr>
            <w:r>
              <w:rPr>
                <w:color w:val="auto"/>
              </w:rPr>
              <w:t>Sydney</w:t>
            </w:r>
          </w:p>
        </w:tc>
      </w:tr>
      <w:tr w:rsidR="007E51EE" w:rsidRPr="0020298C" w:rsidTr="0020298C">
        <w:tc>
          <w:tcPr>
            <w:tcW w:w="4026" w:type="dxa"/>
            <w:tcBorders>
              <w:left w:val="nil"/>
              <w:right w:val="nil"/>
            </w:tcBorders>
            <w:shd w:val="clear" w:color="auto" w:fill="C6D9F1"/>
            <w:vAlign w:val="center"/>
            <w:hideMark/>
          </w:tcPr>
          <w:p w:rsidR="007E51EE" w:rsidRPr="0020298C" w:rsidRDefault="007E51EE">
            <w:pPr>
              <w:pStyle w:val="TableTextWhite"/>
              <w:rPr>
                <w:b/>
                <w:color w:val="auto"/>
                <w:sz w:val="24"/>
                <w:szCs w:val="24"/>
              </w:rPr>
            </w:pPr>
            <w:r w:rsidRPr="0020298C">
              <w:rPr>
                <w:b/>
                <w:color w:val="auto"/>
              </w:rPr>
              <w:t>Classification/Grade/Band</w:t>
            </w:r>
          </w:p>
        </w:tc>
        <w:tc>
          <w:tcPr>
            <w:tcW w:w="6530" w:type="dxa"/>
            <w:tcBorders>
              <w:left w:val="nil"/>
              <w:right w:val="nil"/>
            </w:tcBorders>
            <w:shd w:val="clear" w:color="auto" w:fill="C6D9F1"/>
          </w:tcPr>
          <w:p w:rsidR="007E51EE" w:rsidRPr="0020298C" w:rsidRDefault="00BC4CF7" w:rsidP="000A7831">
            <w:pPr>
              <w:pStyle w:val="TableTextWhite"/>
              <w:rPr>
                <w:color w:val="auto"/>
              </w:rPr>
            </w:pPr>
            <w:r>
              <w:rPr>
                <w:color w:val="auto"/>
              </w:rPr>
              <w:t xml:space="preserve">Clerk </w:t>
            </w:r>
            <w:r w:rsidR="00110585">
              <w:rPr>
                <w:color w:val="auto"/>
              </w:rPr>
              <w:t>Grade 1-2</w:t>
            </w:r>
          </w:p>
        </w:tc>
      </w:tr>
      <w:tr w:rsidR="007E51EE" w:rsidRPr="0020298C" w:rsidTr="0020298C">
        <w:tc>
          <w:tcPr>
            <w:tcW w:w="4026" w:type="dxa"/>
            <w:tcBorders>
              <w:left w:val="nil"/>
              <w:right w:val="nil"/>
            </w:tcBorders>
            <w:shd w:val="clear" w:color="auto" w:fill="C6D9F1"/>
            <w:vAlign w:val="center"/>
            <w:hideMark/>
          </w:tcPr>
          <w:p w:rsidR="007E51EE" w:rsidRPr="0020298C" w:rsidRDefault="007E51EE">
            <w:pPr>
              <w:pStyle w:val="TableTextWhite"/>
              <w:rPr>
                <w:b/>
                <w:color w:val="auto"/>
                <w:sz w:val="24"/>
                <w:szCs w:val="24"/>
              </w:rPr>
            </w:pPr>
            <w:r w:rsidRPr="0020298C">
              <w:rPr>
                <w:b/>
                <w:color w:val="auto"/>
              </w:rPr>
              <w:t>ANZSCO Code</w:t>
            </w:r>
          </w:p>
        </w:tc>
        <w:tc>
          <w:tcPr>
            <w:tcW w:w="6530" w:type="dxa"/>
            <w:tcBorders>
              <w:left w:val="nil"/>
              <w:right w:val="nil"/>
            </w:tcBorders>
            <w:shd w:val="clear" w:color="auto" w:fill="C6D9F1"/>
          </w:tcPr>
          <w:p w:rsidR="007E51EE" w:rsidRPr="0020298C" w:rsidRDefault="00E173E3">
            <w:pPr>
              <w:pStyle w:val="TableTextWhite"/>
              <w:rPr>
                <w:color w:val="auto"/>
              </w:rPr>
            </w:pPr>
            <w:bookmarkStart w:id="0" w:name="ANZSCO"/>
            <w:bookmarkEnd w:id="0"/>
            <w:r w:rsidRPr="00E173E3">
              <w:rPr>
                <w:color w:val="auto"/>
              </w:rPr>
              <w:t>531111</w:t>
            </w:r>
          </w:p>
        </w:tc>
      </w:tr>
      <w:tr w:rsidR="007E51EE" w:rsidRPr="0020298C" w:rsidTr="0020298C">
        <w:tc>
          <w:tcPr>
            <w:tcW w:w="4026" w:type="dxa"/>
            <w:tcBorders>
              <w:left w:val="nil"/>
              <w:right w:val="nil"/>
            </w:tcBorders>
            <w:shd w:val="clear" w:color="auto" w:fill="C6D9F1"/>
            <w:vAlign w:val="center"/>
            <w:hideMark/>
          </w:tcPr>
          <w:p w:rsidR="007E51EE" w:rsidRPr="0020298C" w:rsidRDefault="007E51EE">
            <w:pPr>
              <w:pStyle w:val="TableTextWhite"/>
              <w:rPr>
                <w:b/>
                <w:color w:val="auto"/>
              </w:rPr>
            </w:pPr>
            <w:r w:rsidRPr="0020298C">
              <w:rPr>
                <w:b/>
                <w:color w:val="auto"/>
              </w:rPr>
              <w:t>Role Number</w:t>
            </w:r>
          </w:p>
        </w:tc>
        <w:tc>
          <w:tcPr>
            <w:tcW w:w="6530" w:type="dxa"/>
            <w:tcBorders>
              <w:left w:val="nil"/>
              <w:right w:val="nil"/>
            </w:tcBorders>
            <w:shd w:val="clear" w:color="auto" w:fill="C6D9F1"/>
          </w:tcPr>
          <w:p w:rsidR="007E51EE" w:rsidRPr="0020298C" w:rsidRDefault="00C177A3" w:rsidP="00110585">
            <w:pPr>
              <w:pStyle w:val="TableTextWhite"/>
              <w:rPr>
                <w:color w:val="auto"/>
              </w:rPr>
            </w:pPr>
            <w:bookmarkStart w:id="1" w:name="_GoBack"/>
            <w:r w:rsidRPr="00C177A3">
              <w:rPr>
                <w:color w:val="auto"/>
              </w:rPr>
              <w:t>50006923, 50006916</w:t>
            </w:r>
            <w:bookmarkEnd w:id="1"/>
          </w:p>
        </w:tc>
      </w:tr>
      <w:tr w:rsidR="007E51EE" w:rsidRPr="0020298C" w:rsidTr="0020298C">
        <w:tc>
          <w:tcPr>
            <w:tcW w:w="4026" w:type="dxa"/>
            <w:tcBorders>
              <w:left w:val="nil"/>
              <w:right w:val="nil"/>
            </w:tcBorders>
            <w:shd w:val="clear" w:color="auto" w:fill="C6D9F1"/>
            <w:vAlign w:val="center"/>
            <w:hideMark/>
          </w:tcPr>
          <w:p w:rsidR="007E51EE" w:rsidRPr="0020298C" w:rsidRDefault="007E51EE">
            <w:pPr>
              <w:pStyle w:val="TableTextWhite"/>
              <w:rPr>
                <w:b/>
                <w:color w:val="auto"/>
                <w:sz w:val="24"/>
                <w:szCs w:val="24"/>
              </w:rPr>
            </w:pPr>
            <w:r w:rsidRPr="0020298C">
              <w:rPr>
                <w:b/>
                <w:color w:val="auto"/>
              </w:rPr>
              <w:t>PCAT Code</w:t>
            </w:r>
          </w:p>
        </w:tc>
        <w:tc>
          <w:tcPr>
            <w:tcW w:w="6530" w:type="dxa"/>
            <w:tcBorders>
              <w:left w:val="nil"/>
              <w:right w:val="nil"/>
            </w:tcBorders>
            <w:shd w:val="clear" w:color="auto" w:fill="C6D9F1"/>
          </w:tcPr>
          <w:p w:rsidR="007E51EE" w:rsidRPr="0020298C" w:rsidRDefault="00E173E3">
            <w:pPr>
              <w:pStyle w:val="TableTextWhite"/>
              <w:rPr>
                <w:color w:val="auto"/>
              </w:rPr>
            </w:pPr>
            <w:bookmarkStart w:id="2" w:name="PCAT"/>
            <w:bookmarkEnd w:id="2"/>
            <w:r w:rsidRPr="00E173E3">
              <w:rPr>
                <w:color w:val="auto"/>
              </w:rPr>
              <w:t>1119192</w:t>
            </w:r>
          </w:p>
        </w:tc>
      </w:tr>
      <w:tr w:rsidR="007E51EE" w:rsidRPr="0020298C" w:rsidTr="0020298C">
        <w:tc>
          <w:tcPr>
            <w:tcW w:w="4026" w:type="dxa"/>
            <w:tcBorders>
              <w:left w:val="nil"/>
              <w:right w:val="nil"/>
            </w:tcBorders>
            <w:shd w:val="clear" w:color="auto" w:fill="C6D9F1"/>
            <w:vAlign w:val="center"/>
            <w:hideMark/>
          </w:tcPr>
          <w:p w:rsidR="007E51EE" w:rsidRPr="0020298C" w:rsidRDefault="007E51EE">
            <w:pPr>
              <w:pStyle w:val="TableTextWhite"/>
              <w:rPr>
                <w:b/>
                <w:color w:val="auto"/>
                <w:sz w:val="24"/>
                <w:szCs w:val="24"/>
              </w:rPr>
            </w:pPr>
            <w:r w:rsidRPr="0020298C">
              <w:rPr>
                <w:b/>
                <w:color w:val="auto"/>
              </w:rPr>
              <w:t>Date of Approval</w:t>
            </w:r>
          </w:p>
        </w:tc>
        <w:tc>
          <w:tcPr>
            <w:tcW w:w="6530" w:type="dxa"/>
            <w:tcBorders>
              <w:left w:val="nil"/>
              <w:right w:val="nil"/>
            </w:tcBorders>
            <w:shd w:val="clear" w:color="auto" w:fill="C6D9F1"/>
          </w:tcPr>
          <w:p w:rsidR="007E51EE" w:rsidRPr="0020298C" w:rsidRDefault="00E173E3" w:rsidP="00302D64">
            <w:pPr>
              <w:pStyle w:val="TableTextWhite"/>
              <w:rPr>
                <w:color w:val="auto"/>
              </w:rPr>
            </w:pPr>
            <w:r>
              <w:rPr>
                <w:color w:val="auto"/>
              </w:rPr>
              <w:t>19 January 2016</w:t>
            </w:r>
          </w:p>
        </w:tc>
      </w:tr>
      <w:tr w:rsidR="007E51EE" w:rsidRPr="0020298C" w:rsidTr="0020298C">
        <w:tc>
          <w:tcPr>
            <w:tcW w:w="4026" w:type="dxa"/>
            <w:tcBorders>
              <w:left w:val="nil"/>
              <w:bottom w:val="single" w:sz="8" w:space="0" w:color="auto"/>
              <w:right w:val="nil"/>
            </w:tcBorders>
            <w:shd w:val="clear" w:color="auto" w:fill="C6D9F1"/>
            <w:vAlign w:val="center"/>
            <w:hideMark/>
          </w:tcPr>
          <w:p w:rsidR="007E51EE" w:rsidRPr="0020298C" w:rsidRDefault="007E51EE">
            <w:pPr>
              <w:pStyle w:val="TableTextWhite"/>
              <w:rPr>
                <w:b/>
                <w:color w:val="auto"/>
                <w:sz w:val="24"/>
                <w:szCs w:val="24"/>
              </w:rPr>
            </w:pPr>
            <w:r w:rsidRPr="0020298C">
              <w:rPr>
                <w:b/>
                <w:color w:val="auto"/>
              </w:rPr>
              <w:t>Agency Website</w:t>
            </w:r>
          </w:p>
        </w:tc>
        <w:tc>
          <w:tcPr>
            <w:tcW w:w="6530" w:type="dxa"/>
            <w:tcBorders>
              <w:left w:val="nil"/>
              <w:bottom w:val="single" w:sz="8" w:space="0" w:color="auto"/>
              <w:right w:val="nil"/>
            </w:tcBorders>
            <w:shd w:val="clear" w:color="auto" w:fill="C6D9F1"/>
          </w:tcPr>
          <w:p w:rsidR="007E51EE" w:rsidRPr="0020298C" w:rsidRDefault="00302D64" w:rsidP="00026AFC">
            <w:pPr>
              <w:pStyle w:val="TableTextWhite"/>
              <w:rPr>
                <w:color w:val="auto"/>
              </w:rPr>
            </w:pPr>
            <w:r w:rsidRPr="00302D64">
              <w:rPr>
                <w:color w:val="auto"/>
              </w:rPr>
              <w:t>http://www.</w:t>
            </w:r>
            <w:r w:rsidR="00026AFC">
              <w:rPr>
                <w:color w:val="auto"/>
              </w:rPr>
              <w:t>lec</w:t>
            </w:r>
            <w:r w:rsidRPr="00302D64">
              <w:rPr>
                <w:color w:val="auto"/>
              </w:rPr>
              <w:t>.justice.nsw.gov.au/</w:t>
            </w:r>
          </w:p>
        </w:tc>
      </w:tr>
    </w:tbl>
    <w:p w:rsidR="00C069AD" w:rsidRDefault="00C069AD" w:rsidP="00110585">
      <w:pPr>
        <w:pStyle w:val="Heading1"/>
        <w:spacing w:before="40"/>
        <w:rPr>
          <w:rFonts w:ascii="Arial" w:hAnsi="Arial"/>
          <w:sz w:val="24"/>
          <w:szCs w:val="24"/>
        </w:rPr>
      </w:pPr>
      <w:bookmarkStart w:id="3" w:name="DeptAgency2"/>
      <w:bookmarkStart w:id="4" w:name="DeptOverview"/>
      <w:bookmarkEnd w:id="3"/>
      <w:bookmarkEnd w:id="4"/>
    </w:p>
    <w:p w:rsidR="00C069AD" w:rsidRPr="002205A2" w:rsidRDefault="00C069AD" w:rsidP="00C069AD">
      <w:pPr>
        <w:rPr>
          <w:rFonts w:ascii="Arial" w:hAnsi="Arial" w:cs="Arial"/>
          <w:bCs/>
          <w:kern w:val="32"/>
          <w:szCs w:val="22"/>
          <w:lang w:eastAsia="en-AU"/>
        </w:rPr>
      </w:pPr>
      <w:r w:rsidRPr="002205A2">
        <w:rPr>
          <w:rFonts w:ascii="Arial" w:hAnsi="Arial" w:cs="Arial"/>
          <w:bCs/>
          <w:kern w:val="32"/>
          <w:szCs w:val="22"/>
          <w:lang w:eastAsia="en-AU"/>
        </w:rPr>
        <w:t xml:space="preserve">The Land and Environment Court of New South Wales is a specialist environmental and planning court with a wide jurisdiction responsible for interpreting and enforcing environmental law in NSW. The court is a superior court of record and has a statutory jurisdiction established by the Land and Environment Court Act 1979 with 8 classes of proceedings consisting of both civil and criminal jurisdiction. </w:t>
      </w:r>
      <w:r w:rsidRPr="008B7756">
        <w:rPr>
          <w:rFonts w:ascii="Arial" w:hAnsi="Arial" w:cs="Arial"/>
          <w:bCs/>
          <w:kern w:val="32"/>
          <w:szCs w:val="22"/>
          <w:lang w:eastAsia="en-AU"/>
        </w:rPr>
        <w:t>The Court has 6 judges who have the same status as judges of the Supreme Court and 9 Commissioners who have qualifications as set out in the Act, as well as Acting Commissioners.</w:t>
      </w:r>
    </w:p>
    <w:p w:rsidR="00C069AD" w:rsidRPr="00C069AD" w:rsidRDefault="00C069AD" w:rsidP="00C069AD">
      <w:pPr>
        <w:rPr>
          <w:rFonts w:ascii="Arial" w:hAnsi="Arial" w:cs="Arial"/>
          <w:bCs/>
          <w:kern w:val="32"/>
          <w:szCs w:val="22"/>
          <w:lang w:eastAsia="en-AU"/>
        </w:rPr>
      </w:pPr>
      <w:r w:rsidRPr="002205A2">
        <w:rPr>
          <w:rFonts w:ascii="Arial" w:hAnsi="Arial" w:cs="Arial"/>
          <w:bCs/>
          <w:kern w:val="32"/>
          <w:szCs w:val="22"/>
          <w:lang w:eastAsia="en-AU"/>
        </w:rPr>
        <w:t xml:space="preserve">The Registry provides a wide range of services to Court users and the NSW community, and support services to the judiciary and commissioners. </w:t>
      </w:r>
    </w:p>
    <w:p w:rsidR="000444FB" w:rsidRPr="00110585" w:rsidRDefault="007E51EE" w:rsidP="00110585">
      <w:pPr>
        <w:pStyle w:val="Heading1"/>
        <w:spacing w:before="40"/>
        <w:rPr>
          <w:rFonts w:ascii="Arial" w:hAnsi="Arial"/>
          <w:sz w:val="24"/>
          <w:szCs w:val="24"/>
        </w:rPr>
      </w:pPr>
      <w:r w:rsidRPr="0020298C">
        <w:rPr>
          <w:rFonts w:ascii="Arial" w:hAnsi="Arial"/>
          <w:sz w:val="24"/>
          <w:szCs w:val="24"/>
        </w:rPr>
        <w:t>Primary purpose of the role</w:t>
      </w:r>
      <w:bookmarkStart w:id="5" w:name="Purpose"/>
      <w:bookmarkEnd w:id="5"/>
    </w:p>
    <w:p w:rsidR="000444FB" w:rsidRPr="00413E16" w:rsidRDefault="000444FB" w:rsidP="000444FB">
      <w:pPr>
        <w:numPr>
          <w:ilvl w:val="12"/>
          <w:numId w:val="0"/>
        </w:numPr>
        <w:jc w:val="both"/>
        <w:rPr>
          <w:rFonts w:ascii="Arial" w:hAnsi="Arial" w:cs="Arial"/>
          <w:szCs w:val="22"/>
        </w:rPr>
      </w:pPr>
      <w:r w:rsidRPr="00413E16">
        <w:rPr>
          <w:rFonts w:ascii="Arial" w:hAnsi="Arial" w:cs="Arial"/>
          <w:szCs w:val="22"/>
        </w:rPr>
        <w:t>T</w:t>
      </w:r>
      <w:r w:rsidR="00203F35">
        <w:rPr>
          <w:rFonts w:ascii="Arial" w:hAnsi="Arial" w:cs="Arial"/>
          <w:szCs w:val="22"/>
        </w:rPr>
        <w:t>he Commissioner Support Officer</w:t>
      </w:r>
      <w:r w:rsidR="0007616D">
        <w:rPr>
          <w:rFonts w:ascii="Arial" w:hAnsi="Arial" w:cs="Arial"/>
          <w:szCs w:val="22"/>
        </w:rPr>
        <w:t xml:space="preserve"> provides </w:t>
      </w:r>
      <w:r w:rsidRPr="00413E16">
        <w:rPr>
          <w:rFonts w:ascii="Arial" w:hAnsi="Arial" w:cs="Arial"/>
          <w:szCs w:val="22"/>
        </w:rPr>
        <w:t xml:space="preserve">administrative, clerical and secretarial support </w:t>
      </w:r>
      <w:r w:rsidR="0007616D">
        <w:rPr>
          <w:rFonts w:ascii="Arial" w:hAnsi="Arial" w:cs="Arial"/>
          <w:szCs w:val="22"/>
        </w:rPr>
        <w:t xml:space="preserve">services </w:t>
      </w:r>
      <w:r w:rsidRPr="00413E16">
        <w:rPr>
          <w:rFonts w:ascii="Arial" w:hAnsi="Arial" w:cs="Arial"/>
          <w:szCs w:val="22"/>
        </w:rPr>
        <w:t>to the Commissioner</w:t>
      </w:r>
      <w:r w:rsidR="00302D64">
        <w:rPr>
          <w:rFonts w:ascii="Arial" w:hAnsi="Arial" w:cs="Arial"/>
          <w:szCs w:val="22"/>
        </w:rPr>
        <w:t>s</w:t>
      </w:r>
      <w:r w:rsidR="00110585">
        <w:rPr>
          <w:rFonts w:ascii="Arial" w:hAnsi="Arial" w:cs="Arial"/>
          <w:szCs w:val="22"/>
        </w:rPr>
        <w:t xml:space="preserve"> </w:t>
      </w:r>
      <w:r w:rsidR="00203F35">
        <w:rPr>
          <w:rFonts w:ascii="Arial" w:hAnsi="Arial" w:cs="Arial"/>
          <w:szCs w:val="22"/>
        </w:rPr>
        <w:t xml:space="preserve">and Registrars </w:t>
      </w:r>
      <w:r w:rsidR="0007616D">
        <w:rPr>
          <w:rFonts w:ascii="Arial" w:hAnsi="Arial" w:cs="Arial"/>
          <w:szCs w:val="22"/>
        </w:rPr>
        <w:t xml:space="preserve">of the Land and Environment Court </w:t>
      </w:r>
      <w:r w:rsidR="00110585">
        <w:rPr>
          <w:rFonts w:ascii="Arial" w:hAnsi="Arial" w:cs="Arial"/>
          <w:szCs w:val="22"/>
        </w:rPr>
        <w:t xml:space="preserve">and </w:t>
      </w:r>
      <w:r w:rsidR="0007616D">
        <w:rPr>
          <w:rFonts w:ascii="Arial" w:hAnsi="Arial" w:cs="Arial"/>
          <w:szCs w:val="22"/>
        </w:rPr>
        <w:t xml:space="preserve">assists </w:t>
      </w:r>
      <w:r w:rsidR="00110585">
        <w:rPr>
          <w:rFonts w:ascii="Arial" w:hAnsi="Arial" w:cs="Arial"/>
          <w:szCs w:val="22"/>
        </w:rPr>
        <w:t xml:space="preserve">in the provision of the general </w:t>
      </w:r>
      <w:r w:rsidR="0007616D">
        <w:rPr>
          <w:rFonts w:ascii="Arial" w:hAnsi="Arial" w:cs="Arial"/>
          <w:szCs w:val="22"/>
        </w:rPr>
        <w:t xml:space="preserve">administrative support services in the </w:t>
      </w:r>
      <w:r w:rsidR="00110585">
        <w:rPr>
          <w:rFonts w:ascii="Arial" w:hAnsi="Arial" w:cs="Arial"/>
          <w:szCs w:val="22"/>
        </w:rPr>
        <w:t>registry</w:t>
      </w:r>
      <w:r w:rsidR="0007616D">
        <w:rPr>
          <w:rFonts w:ascii="Arial" w:hAnsi="Arial" w:cs="Arial"/>
          <w:szCs w:val="22"/>
        </w:rPr>
        <w:t>.</w:t>
      </w:r>
      <w:r w:rsidR="00110585">
        <w:rPr>
          <w:rFonts w:ascii="Arial" w:hAnsi="Arial" w:cs="Arial"/>
          <w:szCs w:val="22"/>
        </w:rPr>
        <w:t xml:space="preserve"> </w:t>
      </w:r>
      <w:r w:rsidR="0007616D">
        <w:rPr>
          <w:rFonts w:ascii="Arial" w:hAnsi="Arial" w:cs="Arial"/>
          <w:szCs w:val="22"/>
        </w:rPr>
        <w:t xml:space="preserve"> </w:t>
      </w:r>
      <w:r w:rsidRPr="00413E16">
        <w:rPr>
          <w:rFonts w:ascii="Arial" w:hAnsi="Arial" w:cs="Arial"/>
          <w:szCs w:val="22"/>
        </w:rPr>
        <w:t xml:space="preserve">  </w:t>
      </w:r>
    </w:p>
    <w:p w:rsidR="007E51EE" w:rsidRPr="00DD100F" w:rsidRDefault="0064792A" w:rsidP="00DD0089">
      <w:pPr>
        <w:spacing w:after="0" w:line="240" w:lineRule="auto"/>
        <w:rPr>
          <w:rFonts w:ascii="Arial" w:hAnsi="Arial" w:cs="Arial"/>
          <w:color w:val="FF0000"/>
          <w:szCs w:val="22"/>
        </w:rPr>
      </w:pPr>
      <w:r w:rsidRPr="00DD100F">
        <w:rPr>
          <w:rFonts w:ascii="Arial" w:hAnsi="Arial" w:cs="Arial"/>
          <w:color w:val="FF0000"/>
          <w:szCs w:val="22"/>
        </w:rPr>
        <w:tab/>
      </w:r>
    </w:p>
    <w:p w:rsidR="007E51EE" w:rsidRDefault="007E51EE" w:rsidP="00DD0089">
      <w:pPr>
        <w:pStyle w:val="Heading1"/>
        <w:spacing w:after="0" w:line="240" w:lineRule="auto"/>
        <w:rPr>
          <w:rFonts w:ascii="Arial" w:hAnsi="Arial"/>
          <w:sz w:val="24"/>
          <w:szCs w:val="24"/>
        </w:rPr>
      </w:pPr>
      <w:r w:rsidRPr="0020298C">
        <w:rPr>
          <w:rFonts w:ascii="Arial" w:hAnsi="Arial"/>
          <w:sz w:val="24"/>
          <w:szCs w:val="24"/>
        </w:rPr>
        <w:t>Key accountabilities</w:t>
      </w:r>
    </w:p>
    <w:p w:rsidR="009C07D5" w:rsidRDefault="009C07D5" w:rsidP="004B35D4">
      <w:pPr>
        <w:numPr>
          <w:ilvl w:val="0"/>
          <w:numId w:val="6"/>
        </w:numPr>
        <w:tabs>
          <w:tab w:val="clear" w:pos="720"/>
          <w:tab w:val="num" w:pos="252"/>
        </w:tabs>
        <w:overflowPunct w:val="0"/>
        <w:autoSpaceDE w:val="0"/>
        <w:autoSpaceDN w:val="0"/>
        <w:adjustRightInd w:val="0"/>
        <w:spacing w:before="120" w:after="0" w:line="240" w:lineRule="auto"/>
        <w:ind w:left="252" w:hanging="180"/>
        <w:jc w:val="both"/>
        <w:textAlignment w:val="baseline"/>
        <w:rPr>
          <w:rFonts w:ascii="Arial" w:hAnsi="Arial" w:cs="Arial"/>
          <w:szCs w:val="22"/>
        </w:rPr>
      </w:pPr>
      <w:r>
        <w:rPr>
          <w:rFonts w:ascii="Arial" w:hAnsi="Arial" w:cs="Arial"/>
          <w:szCs w:val="22"/>
        </w:rPr>
        <w:t xml:space="preserve">Provides audio-typing and word processing of judgments, decisions, orders, reports, conditions of development consent, correspondence and </w:t>
      </w:r>
      <w:r w:rsidR="00203F35">
        <w:rPr>
          <w:rFonts w:ascii="Arial" w:hAnsi="Arial" w:cs="Arial"/>
          <w:szCs w:val="22"/>
        </w:rPr>
        <w:t>conciliation</w:t>
      </w:r>
      <w:r>
        <w:rPr>
          <w:rFonts w:ascii="Arial" w:hAnsi="Arial" w:cs="Arial"/>
          <w:szCs w:val="22"/>
        </w:rPr>
        <w:t xml:space="preserve"> conference reports including the proof-reading of completed documents to ensure accuracy</w:t>
      </w:r>
      <w:r w:rsidR="00203F35">
        <w:rPr>
          <w:rFonts w:ascii="Arial" w:hAnsi="Arial" w:cs="Arial"/>
          <w:szCs w:val="22"/>
        </w:rPr>
        <w:t>.</w:t>
      </w:r>
    </w:p>
    <w:p w:rsidR="00F47769" w:rsidRDefault="000444FB" w:rsidP="004B35D4">
      <w:pPr>
        <w:numPr>
          <w:ilvl w:val="0"/>
          <w:numId w:val="6"/>
        </w:numPr>
        <w:tabs>
          <w:tab w:val="clear" w:pos="720"/>
          <w:tab w:val="num" w:pos="252"/>
        </w:tabs>
        <w:overflowPunct w:val="0"/>
        <w:autoSpaceDE w:val="0"/>
        <w:autoSpaceDN w:val="0"/>
        <w:adjustRightInd w:val="0"/>
        <w:spacing w:before="120" w:after="0" w:line="240" w:lineRule="auto"/>
        <w:ind w:left="252" w:hanging="180"/>
        <w:jc w:val="both"/>
        <w:textAlignment w:val="baseline"/>
        <w:rPr>
          <w:rFonts w:ascii="Arial" w:hAnsi="Arial" w:cs="Arial"/>
          <w:szCs w:val="22"/>
        </w:rPr>
      </w:pPr>
      <w:r w:rsidRPr="000444FB">
        <w:rPr>
          <w:rFonts w:ascii="Arial" w:hAnsi="Arial" w:cs="Arial"/>
          <w:szCs w:val="22"/>
        </w:rPr>
        <w:t>Provid</w:t>
      </w:r>
      <w:r w:rsidR="001A6E4C">
        <w:rPr>
          <w:rFonts w:ascii="Arial" w:hAnsi="Arial" w:cs="Arial"/>
          <w:szCs w:val="22"/>
        </w:rPr>
        <w:t xml:space="preserve">es a high level of clerical, </w:t>
      </w:r>
      <w:r>
        <w:rPr>
          <w:rFonts w:ascii="Arial" w:hAnsi="Arial" w:cs="Arial"/>
          <w:szCs w:val="22"/>
        </w:rPr>
        <w:t xml:space="preserve">administrative </w:t>
      </w:r>
      <w:r w:rsidR="001A6E4C">
        <w:rPr>
          <w:rFonts w:ascii="Arial" w:hAnsi="Arial" w:cs="Arial"/>
          <w:szCs w:val="22"/>
        </w:rPr>
        <w:t xml:space="preserve">and secretarial </w:t>
      </w:r>
      <w:r>
        <w:rPr>
          <w:rFonts w:ascii="Arial" w:hAnsi="Arial" w:cs="Arial"/>
          <w:szCs w:val="22"/>
        </w:rPr>
        <w:t xml:space="preserve">support to </w:t>
      </w:r>
      <w:r w:rsidR="00C63782">
        <w:rPr>
          <w:rFonts w:ascii="Arial" w:hAnsi="Arial" w:cs="Arial"/>
          <w:szCs w:val="22"/>
        </w:rPr>
        <w:t>the commissioners</w:t>
      </w:r>
      <w:r w:rsidRPr="000444FB">
        <w:rPr>
          <w:rFonts w:ascii="Arial" w:hAnsi="Arial" w:cs="Arial"/>
          <w:szCs w:val="22"/>
        </w:rPr>
        <w:t xml:space="preserve"> and </w:t>
      </w:r>
      <w:r w:rsidR="00DD1E43">
        <w:rPr>
          <w:rFonts w:ascii="Arial" w:hAnsi="Arial" w:cs="Arial"/>
          <w:szCs w:val="22"/>
        </w:rPr>
        <w:t xml:space="preserve">the </w:t>
      </w:r>
      <w:r w:rsidR="009C07D5">
        <w:rPr>
          <w:rFonts w:ascii="Arial" w:hAnsi="Arial" w:cs="Arial"/>
          <w:szCs w:val="22"/>
        </w:rPr>
        <w:t xml:space="preserve"> </w:t>
      </w:r>
      <w:r w:rsidR="009C07D5" w:rsidRPr="000444FB">
        <w:rPr>
          <w:rFonts w:ascii="Arial" w:hAnsi="Arial" w:cs="Arial"/>
          <w:szCs w:val="22"/>
        </w:rPr>
        <w:t>registr</w:t>
      </w:r>
      <w:r w:rsidR="00203F35">
        <w:rPr>
          <w:rFonts w:ascii="Arial" w:hAnsi="Arial" w:cs="Arial"/>
          <w:szCs w:val="22"/>
        </w:rPr>
        <w:t>ars</w:t>
      </w:r>
      <w:r>
        <w:rPr>
          <w:rFonts w:ascii="Arial" w:hAnsi="Arial" w:cs="Arial"/>
          <w:szCs w:val="22"/>
        </w:rPr>
        <w:t>,</w:t>
      </w:r>
      <w:r w:rsidR="00203F35">
        <w:rPr>
          <w:rFonts w:ascii="Arial" w:hAnsi="Arial" w:cs="Arial"/>
          <w:szCs w:val="22"/>
        </w:rPr>
        <w:t xml:space="preserve"> </w:t>
      </w:r>
      <w:r w:rsidR="009C07D5">
        <w:rPr>
          <w:rFonts w:ascii="Arial" w:hAnsi="Arial" w:cs="Arial"/>
          <w:szCs w:val="22"/>
        </w:rPr>
        <w:t xml:space="preserve">including </w:t>
      </w:r>
      <w:r w:rsidR="00FC0CFF">
        <w:rPr>
          <w:rFonts w:ascii="Arial" w:hAnsi="Arial" w:cs="Arial"/>
          <w:szCs w:val="22"/>
        </w:rPr>
        <w:t>the preparation of documents, o</w:t>
      </w:r>
      <w:r w:rsidR="009C07D5">
        <w:rPr>
          <w:rFonts w:ascii="Arial" w:hAnsi="Arial" w:cs="Arial"/>
          <w:szCs w:val="22"/>
        </w:rPr>
        <w:t xml:space="preserve">rdering of transcripts, </w:t>
      </w:r>
      <w:r w:rsidR="0084025D">
        <w:rPr>
          <w:rFonts w:ascii="Arial" w:hAnsi="Arial" w:cs="Arial"/>
          <w:szCs w:val="22"/>
        </w:rPr>
        <w:t>preparation of PowerPoint slides</w:t>
      </w:r>
      <w:r w:rsidR="009C07D5">
        <w:rPr>
          <w:rFonts w:ascii="Arial" w:hAnsi="Arial" w:cs="Arial"/>
          <w:szCs w:val="22"/>
        </w:rPr>
        <w:t xml:space="preserve"> and lia</w:t>
      </w:r>
      <w:r w:rsidR="00203F35">
        <w:rPr>
          <w:rFonts w:ascii="Arial" w:hAnsi="Arial" w:cs="Arial"/>
          <w:szCs w:val="22"/>
        </w:rPr>
        <w:t>i</w:t>
      </w:r>
      <w:r w:rsidR="009C07D5">
        <w:rPr>
          <w:rFonts w:ascii="Arial" w:hAnsi="Arial" w:cs="Arial"/>
          <w:szCs w:val="22"/>
        </w:rPr>
        <w:t xml:space="preserve">sing with parties on behalf of the commissioners </w:t>
      </w:r>
      <w:r w:rsidR="00203F35">
        <w:rPr>
          <w:rFonts w:ascii="Arial" w:hAnsi="Arial" w:cs="Arial"/>
          <w:szCs w:val="22"/>
        </w:rPr>
        <w:t xml:space="preserve">and registrars </w:t>
      </w:r>
      <w:r w:rsidR="0066307A">
        <w:rPr>
          <w:rFonts w:ascii="Arial" w:hAnsi="Arial" w:cs="Arial"/>
          <w:szCs w:val="22"/>
        </w:rPr>
        <w:t>b</w:t>
      </w:r>
      <w:r w:rsidR="009C07D5">
        <w:rPr>
          <w:rFonts w:ascii="Arial" w:hAnsi="Arial" w:cs="Arial"/>
          <w:szCs w:val="22"/>
        </w:rPr>
        <w:t>y telephone and/or in writing</w:t>
      </w:r>
      <w:r w:rsidR="002002D0">
        <w:rPr>
          <w:rFonts w:ascii="Arial" w:hAnsi="Arial" w:cs="Arial"/>
          <w:szCs w:val="22"/>
        </w:rPr>
        <w:t>.</w:t>
      </w:r>
    </w:p>
    <w:p w:rsidR="00DD1E43" w:rsidRDefault="00DD1E43" w:rsidP="004B35D4">
      <w:pPr>
        <w:numPr>
          <w:ilvl w:val="0"/>
          <w:numId w:val="6"/>
        </w:numPr>
        <w:tabs>
          <w:tab w:val="clear" w:pos="720"/>
          <w:tab w:val="num" w:pos="252"/>
        </w:tabs>
        <w:overflowPunct w:val="0"/>
        <w:autoSpaceDE w:val="0"/>
        <w:autoSpaceDN w:val="0"/>
        <w:adjustRightInd w:val="0"/>
        <w:spacing w:before="120" w:after="0" w:line="240" w:lineRule="auto"/>
        <w:ind w:left="252" w:hanging="180"/>
        <w:jc w:val="both"/>
        <w:textAlignment w:val="baseline"/>
        <w:rPr>
          <w:rFonts w:ascii="Arial" w:hAnsi="Arial" w:cs="Arial"/>
          <w:szCs w:val="22"/>
        </w:rPr>
      </w:pPr>
      <w:r>
        <w:rPr>
          <w:rFonts w:ascii="Arial" w:hAnsi="Arial" w:cs="Arial"/>
          <w:szCs w:val="22"/>
        </w:rPr>
        <w:lastRenderedPageBreak/>
        <w:t xml:space="preserve">Performs </w:t>
      </w:r>
      <w:r w:rsidR="00203F35">
        <w:rPr>
          <w:rFonts w:ascii="Arial" w:hAnsi="Arial" w:cs="Arial"/>
          <w:szCs w:val="22"/>
        </w:rPr>
        <w:t>clerical duties for the r</w:t>
      </w:r>
      <w:r>
        <w:rPr>
          <w:rFonts w:ascii="Arial" w:hAnsi="Arial" w:cs="Arial"/>
          <w:szCs w:val="22"/>
        </w:rPr>
        <w:t xml:space="preserve">egistry including filing, data entry, </w:t>
      </w:r>
      <w:r w:rsidR="00203F35">
        <w:rPr>
          <w:rFonts w:ascii="Arial" w:hAnsi="Arial" w:cs="Arial"/>
          <w:szCs w:val="22"/>
        </w:rPr>
        <w:t>answering</w:t>
      </w:r>
      <w:r>
        <w:rPr>
          <w:rFonts w:ascii="Arial" w:hAnsi="Arial" w:cs="Arial"/>
          <w:szCs w:val="22"/>
        </w:rPr>
        <w:t xml:space="preserve"> routine telephone enquiries from </w:t>
      </w:r>
      <w:r w:rsidR="00203F35">
        <w:rPr>
          <w:rFonts w:ascii="Arial" w:hAnsi="Arial" w:cs="Arial"/>
          <w:szCs w:val="22"/>
        </w:rPr>
        <w:t>court users</w:t>
      </w:r>
      <w:r>
        <w:rPr>
          <w:rFonts w:ascii="Arial" w:hAnsi="Arial" w:cs="Arial"/>
          <w:szCs w:val="22"/>
        </w:rPr>
        <w:t xml:space="preserve"> </w:t>
      </w:r>
      <w:r w:rsidR="00203F35" w:rsidRPr="00F47769">
        <w:rPr>
          <w:rFonts w:ascii="Arial" w:hAnsi="Arial" w:cs="Arial"/>
          <w:szCs w:val="22"/>
        </w:rPr>
        <w:t>and assist</w:t>
      </w:r>
      <w:r w:rsidR="00203F35">
        <w:rPr>
          <w:rFonts w:ascii="Arial" w:hAnsi="Arial" w:cs="Arial"/>
          <w:szCs w:val="22"/>
        </w:rPr>
        <w:t>ing</w:t>
      </w:r>
      <w:r w:rsidR="00203F35" w:rsidRPr="00F47769">
        <w:rPr>
          <w:rFonts w:ascii="Arial" w:hAnsi="Arial" w:cs="Arial"/>
          <w:szCs w:val="22"/>
        </w:rPr>
        <w:t xml:space="preserve"> at the registry counter if required</w:t>
      </w:r>
      <w:r w:rsidR="00203F35">
        <w:rPr>
          <w:rFonts w:ascii="Arial" w:hAnsi="Arial" w:cs="Arial"/>
          <w:szCs w:val="22"/>
        </w:rPr>
        <w:t>.</w:t>
      </w:r>
    </w:p>
    <w:p w:rsidR="004B35D4" w:rsidRPr="004B35D4" w:rsidRDefault="00F47769" w:rsidP="004B35D4">
      <w:pPr>
        <w:numPr>
          <w:ilvl w:val="0"/>
          <w:numId w:val="6"/>
        </w:numPr>
        <w:tabs>
          <w:tab w:val="clear" w:pos="720"/>
          <w:tab w:val="num" w:pos="252"/>
        </w:tabs>
        <w:overflowPunct w:val="0"/>
        <w:autoSpaceDE w:val="0"/>
        <w:autoSpaceDN w:val="0"/>
        <w:adjustRightInd w:val="0"/>
        <w:spacing w:before="120" w:after="0" w:line="240" w:lineRule="auto"/>
        <w:ind w:left="252" w:hanging="180"/>
        <w:jc w:val="both"/>
        <w:textAlignment w:val="baseline"/>
        <w:rPr>
          <w:rFonts w:ascii="Arial" w:hAnsi="Arial" w:cs="Arial"/>
          <w:szCs w:val="22"/>
        </w:rPr>
      </w:pPr>
      <w:r>
        <w:rPr>
          <w:rFonts w:ascii="Arial" w:hAnsi="Arial" w:cs="Arial"/>
          <w:szCs w:val="22"/>
        </w:rPr>
        <w:t xml:space="preserve">Prepares </w:t>
      </w:r>
      <w:r w:rsidR="0066307A">
        <w:rPr>
          <w:rFonts w:ascii="Arial" w:hAnsi="Arial" w:cs="Arial"/>
          <w:szCs w:val="22"/>
        </w:rPr>
        <w:t xml:space="preserve">Justice </w:t>
      </w:r>
      <w:r w:rsidR="00203F35">
        <w:rPr>
          <w:rFonts w:ascii="Arial" w:hAnsi="Arial" w:cs="Arial"/>
          <w:szCs w:val="22"/>
        </w:rPr>
        <w:t>SAP</w:t>
      </w:r>
      <w:r w:rsidR="0066307A">
        <w:rPr>
          <w:rFonts w:ascii="Arial" w:hAnsi="Arial" w:cs="Arial"/>
          <w:szCs w:val="22"/>
        </w:rPr>
        <w:t xml:space="preserve"> payment vouchers </w:t>
      </w:r>
      <w:r w:rsidR="00203F35">
        <w:rPr>
          <w:rFonts w:ascii="Arial" w:hAnsi="Arial" w:cs="Arial"/>
          <w:szCs w:val="22"/>
        </w:rPr>
        <w:t xml:space="preserve">for payment to commissioners </w:t>
      </w:r>
      <w:r w:rsidR="0084025D">
        <w:rPr>
          <w:rFonts w:ascii="Arial" w:hAnsi="Arial" w:cs="Arial"/>
          <w:szCs w:val="22"/>
        </w:rPr>
        <w:t>and organises booking flight arr</w:t>
      </w:r>
      <w:r w:rsidR="00203F35">
        <w:rPr>
          <w:rFonts w:ascii="Arial" w:hAnsi="Arial" w:cs="Arial"/>
          <w:szCs w:val="22"/>
        </w:rPr>
        <w:t>angements for the commissioners and registrars</w:t>
      </w:r>
    </w:p>
    <w:p w:rsidR="000444FB" w:rsidRPr="00C63782" w:rsidRDefault="000444FB" w:rsidP="00413E16">
      <w:pPr>
        <w:numPr>
          <w:ilvl w:val="0"/>
          <w:numId w:val="6"/>
        </w:numPr>
        <w:tabs>
          <w:tab w:val="clear" w:pos="720"/>
          <w:tab w:val="num" w:pos="252"/>
        </w:tabs>
        <w:overflowPunct w:val="0"/>
        <w:autoSpaceDE w:val="0"/>
        <w:autoSpaceDN w:val="0"/>
        <w:adjustRightInd w:val="0"/>
        <w:spacing w:before="120" w:after="0" w:line="240" w:lineRule="auto"/>
        <w:ind w:left="252" w:hanging="180"/>
        <w:jc w:val="both"/>
        <w:textAlignment w:val="baseline"/>
        <w:rPr>
          <w:szCs w:val="22"/>
        </w:rPr>
      </w:pPr>
      <w:r w:rsidRPr="000444FB">
        <w:rPr>
          <w:rFonts w:ascii="Arial" w:hAnsi="Arial" w:cs="Arial"/>
          <w:szCs w:val="22"/>
        </w:rPr>
        <w:t>Uses computer systems</w:t>
      </w:r>
      <w:r w:rsidR="00203F35">
        <w:rPr>
          <w:rFonts w:ascii="Arial" w:hAnsi="Arial" w:cs="Arial"/>
          <w:szCs w:val="22"/>
        </w:rPr>
        <w:t xml:space="preserve"> to </w:t>
      </w:r>
      <w:r w:rsidRPr="000444FB">
        <w:rPr>
          <w:rFonts w:ascii="Arial" w:hAnsi="Arial" w:cs="Arial"/>
          <w:szCs w:val="22"/>
        </w:rPr>
        <w:t>accurately enter data</w:t>
      </w:r>
      <w:r w:rsidR="00203F35">
        <w:rPr>
          <w:rFonts w:ascii="Arial" w:hAnsi="Arial" w:cs="Arial"/>
          <w:szCs w:val="22"/>
        </w:rPr>
        <w:t xml:space="preserve"> on the Court’s case management system, </w:t>
      </w:r>
      <w:r w:rsidR="00C63782">
        <w:rPr>
          <w:rFonts w:ascii="Arial" w:hAnsi="Arial" w:cs="Arial"/>
          <w:szCs w:val="22"/>
        </w:rPr>
        <w:t>up</w:t>
      </w:r>
      <w:r w:rsidR="00203F35">
        <w:rPr>
          <w:rFonts w:ascii="Arial" w:hAnsi="Arial" w:cs="Arial"/>
          <w:szCs w:val="22"/>
        </w:rPr>
        <w:t xml:space="preserve">date file and exhibit movements, </w:t>
      </w:r>
      <w:r w:rsidR="00C63782">
        <w:rPr>
          <w:rFonts w:ascii="Arial" w:hAnsi="Arial" w:cs="Arial"/>
          <w:szCs w:val="22"/>
        </w:rPr>
        <w:t xml:space="preserve">record case outcomes on the </w:t>
      </w:r>
      <w:r w:rsidR="00203F35">
        <w:rPr>
          <w:rFonts w:ascii="Arial" w:hAnsi="Arial" w:cs="Arial"/>
          <w:szCs w:val="22"/>
        </w:rPr>
        <w:t>case management system, prepare judgment coversheets and publish written judgments of commissioners and registrars.</w:t>
      </w:r>
    </w:p>
    <w:p w:rsidR="00C63782" w:rsidRPr="000444FB" w:rsidRDefault="00C63782" w:rsidP="00413E16">
      <w:pPr>
        <w:numPr>
          <w:ilvl w:val="0"/>
          <w:numId w:val="6"/>
        </w:numPr>
        <w:tabs>
          <w:tab w:val="clear" w:pos="720"/>
          <w:tab w:val="num" w:pos="252"/>
        </w:tabs>
        <w:overflowPunct w:val="0"/>
        <w:autoSpaceDE w:val="0"/>
        <w:autoSpaceDN w:val="0"/>
        <w:adjustRightInd w:val="0"/>
        <w:spacing w:before="120" w:after="0" w:line="240" w:lineRule="auto"/>
        <w:ind w:left="252" w:hanging="180"/>
        <w:jc w:val="both"/>
        <w:textAlignment w:val="baseline"/>
        <w:rPr>
          <w:szCs w:val="22"/>
        </w:rPr>
      </w:pPr>
      <w:r>
        <w:rPr>
          <w:rFonts w:ascii="Arial" w:hAnsi="Arial" w:cs="Arial"/>
          <w:szCs w:val="22"/>
        </w:rPr>
        <w:t xml:space="preserve">Files and maintains </w:t>
      </w:r>
      <w:r w:rsidR="00F47769">
        <w:rPr>
          <w:rFonts w:ascii="Arial" w:hAnsi="Arial" w:cs="Arial"/>
          <w:szCs w:val="22"/>
        </w:rPr>
        <w:t xml:space="preserve">accurate </w:t>
      </w:r>
      <w:r>
        <w:rPr>
          <w:rFonts w:ascii="Arial" w:hAnsi="Arial" w:cs="Arial"/>
          <w:szCs w:val="22"/>
        </w:rPr>
        <w:t>records including correspondence and reports relating to the post-judicial process as required by commissioners.</w:t>
      </w:r>
    </w:p>
    <w:p w:rsidR="002448FC" w:rsidRPr="00F47769" w:rsidRDefault="000444FB" w:rsidP="00F47769">
      <w:pPr>
        <w:numPr>
          <w:ilvl w:val="0"/>
          <w:numId w:val="6"/>
        </w:numPr>
        <w:tabs>
          <w:tab w:val="clear" w:pos="720"/>
          <w:tab w:val="num" w:pos="252"/>
        </w:tabs>
        <w:spacing w:before="120" w:after="0" w:line="240" w:lineRule="auto"/>
        <w:ind w:left="252" w:hanging="180"/>
        <w:rPr>
          <w:szCs w:val="22"/>
        </w:rPr>
      </w:pPr>
      <w:r>
        <w:rPr>
          <w:rFonts w:ascii="Arial" w:hAnsi="Arial" w:cs="Arial"/>
          <w:szCs w:val="22"/>
        </w:rPr>
        <w:t>Provides high quality client services</w:t>
      </w:r>
      <w:r w:rsidR="00721ADC">
        <w:rPr>
          <w:rFonts w:ascii="Arial" w:hAnsi="Arial" w:cs="Arial"/>
          <w:szCs w:val="22"/>
        </w:rPr>
        <w:t xml:space="preserve"> </w:t>
      </w:r>
      <w:r w:rsidR="00F47769">
        <w:rPr>
          <w:rFonts w:ascii="Arial" w:hAnsi="Arial" w:cs="Arial"/>
          <w:szCs w:val="22"/>
        </w:rPr>
        <w:t>through l</w:t>
      </w:r>
      <w:r w:rsidR="00C63782">
        <w:rPr>
          <w:rFonts w:ascii="Arial" w:hAnsi="Arial" w:cs="Arial"/>
          <w:szCs w:val="22"/>
        </w:rPr>
        <w:t>iaising with part</w:t>
      </w:r>
      <w:r w:rsidR="00F47769">
        <w:rPr>
          <w:rFonts w:ascii="Arial" w:hAnsi="Arial" w:cs="Arial"/>
          <w:szCs w:val="22"/>
        </w:rPr>
        <w:t>ies on behalf of commissioners and</w:t>
      </w:r>
      <w:r w:rsidR="00F47769">
        <w:rPr>
          <w:szCs w:val="22"/>
        </w:rPr>
        <w:t xml:space="preserve"> </w:t>
      </w:r>
      <w:r w:rsidR="00F47769" w:rsidRPr="00F47769">
        <w:rPr>
          <w:rFonts w:ascii="Arial" w:hAnsi="Arial" w:cs="Arial"/>
          <w:szCs w:val="22"/>
        </w:rPr>
        <w:t>r</w:t>
      </w:r>
      <w:r w:rsidRPr="00F47769">
        <w:rPr>
          <w:rFonts w:ascii="Arial" w:hAnsi="Arial" w:cs="Arial"/>
          <w:szCs w:val="22"/>
        </w:rPr>
        <w:t>espond</w:t>
      </w:r>
      <w:r w:rsidR="00F47769" w:rsidRPr="00F47769">
        <w:rPr>
          <w:rFonts w:ascii="Arial" w:hAnsi="Arial" w:cs="Arial"/>
          <w:szCs w:val="22"/>
        </w:rPr>
        <w:t>ing</w:t>
      </w:r>
      <w:r w:rsidRPr="00F47769">
        <w:rPr>
          <w:rFonts w:ascii="Arial" w:hAnsi="Arial" w:cs="Arial"/>
          <w:szCs w:val="22"/>
        </w:rPr>
        <w:t xml:space="preserve"> to enquiries</w:t>
      </w:r>
      <w:r w:rsidR="001A6E4C" w:rsidRPr="00F47769">
        <w:rPr>
          <w:rFonts w:ascii="Arial" w:hAnsi="Arial" w:cs="Arial"/>
          <w:szCs w:val="22"/>
        </w:rPr>
        <w:t xml:space="preserve"> </w:t>
      </w:r>
      <w:r w:rsidR="00203F35">
        <w:rPr>
          <w:rFonts w:ascii="Arial" w:hAnsi="Arial" w:cs="Arial"/>
          <w:szCs w:val="22"/>
        </w:rPr>
        <w:t>in relation to cases managed by the commissioners.</w:t>
      </w:r>
    </w:p>
    <w:p w:rsidR="00C63782" w:rsidRDefault="00C63782" w:rsidP="002448FC">
      <w:pPr>
        <w:numPr>
          <w:ilvl w:val="0"/>
          <w:numId w:val="6"/>
        </w:numPr>
        <w:tabs>
          <w:tab w:val="clear" w:pos="720"/>
          <w:tab w:val="num" w:pos="252"/>
        </w:tabs>
        <w:spacing w:before="120" w:after="0" w:line="240" w:lineRule="auto"/>
        <w:ind w:left="252" w:hanging="180"/>
        <w:rPr>
          <w:rFonts w:ascii="Arial" w:hAnsi="Arial" w:cs="Arial"/>
          <w:szCs w:val="22"/>
        </w:rPr>
      </w:pPr>
      <w:r>
        <w:rPr>
          <w:rFonts w:ascii="Arial" w:hAnsi="Arial" w:cs="Arial"/>
          <w:szCs w:val="22"/>
        </w:rPr>
        <w:t xml:space="preserve">Performs court officer duties for </w:t>
      </w:r>
      <w:r w:rsidR="008509F3">
        <w:rPr>
          <w:rFonts w:ascii="Arial" w:hAnsi="Arial" w:cs="Arial"/>
          <w:szCs w:val="22"/>
        </w:rPr>
        <w:t xml:space="preserve">short </w:t>
      </w:r>
      <w:r>
        <w:rPr>
          <w:rFonts w:ascii="Arial" w:hAnsi="Arial" w:cs="Arial"/>
          <w:szCs w:val="22"/>
        </w:rPr>
        <w:t xml:space="preserve">matters including court </w:t>
      </w:r>
      <w:r w:rsidR="008509F3">
        <w:rPr>
          <w:rFonts w:ascii="Arial" w:hAnsi="Arial" w:cs="Arial"/>
          <w:szCs w:val="22"/>
        </w:rPr>
        <w:t xml:space="preserve">mentions, </w:t>
      </w:r>
      <w:r>
        <w:rPr>
          <w:rFonts w:ascii="Arial" w:hAnsi="Arial" w:cs="Arial"/>
          <w:szCs w:val="22"/>
        </w:rPr>
        <w:t>telephone mentions, the delivery of reserved judgments and short directions hearing</w:t>
      </w:r>
      <w:r w:rsidR="008509F3">
        <w:rPr>
          <w:rFonts w:ascii="Arial" w:hAnsi="Arial" w:cs="Arial"/>
          <w:szCs w:val="22"/>
        </w:rPr>
        <w:t>s</w:t>
      </w:r>
      <w:r>
        <w:rPr>
          <w:rFonts w:ascii="Arial" w:hAnsi="Arial" w:cs="Arial"/>
          <w:szCs w:val="22"/>
        </w:rPr>
        <w:t xml:space="preserve">. </w:t>
      </w:r>
    </w:p>
    <w:p w:rsidR="00EC1390" w:rsidRDefault="00EC1390" w:rsidP="00EC1390">
      <w:pPr>
        <w:pStyle w:val="Heading1"/>
        <w:spacing w:after="0" w:line="240" w:lineRule="auto"/>
        <w:rPr>
          <w:rFonts w:ascii="Arial" w:hAnsi="Arial"/>
          <w:sz w:val="24"/>
          <w:szCs w:val="24"/>
        </w:rPr>
      </w:pPr>
      <w:bookmarkStart w:id="6" w:name="Accountabilities"/>
      <w:bookmarkEnd w:id="6"/>
    </w:p>
    <w:p w:rsidR="007E51EE" w:rsidRDefault="007E51EE" w:rsidP="00EC1390">
      <w:pPr>
        <w:pStyle w:val="Heading1"/>
        <w:spacing w:after="0" w:line="240" w:lineRule="auto"/>
        <w:rPr>
          <w:rFonts w:ascii="Arial" w:hAnsi="Arial"/>
          <w:sz w:val="24"/>
          <w:szCs w:val="24"/>
        </w:rPr>
      </w:pPr>
      <w:r w:rsidRPr="0020298C">
        <w:rPr>
          <w:rFonts w:ascii="Arial" w:hAnsi="Arial"/>
          <w:sz w:val="24"/>
          <w:szCs w:val="24"/>
        </w:rPr>
        <w:t>Key challenges</w:t>
      </w:r>
    </w:p>
    <w:p w:rsidR="00307F5E" w:rsidRDefault="00E04C96" w:rsidP="00307F5E">
      <w:pPr>
        <w:numPr>
          <w:ilvl w:val="0"/>
          <w:numId w:val="6"/>
        </w:numPr>
        <w:tabs>
          <w:tab w:val="clear" w:pos="720"/>
          <w:tab w:val="num" w:pos="252"/>
          <w:tab w:val="num" w:pos="432"/>
        </w:tabs>
        <w:spacing w:before="120" w:after="0" w:line="240" w:lineRule="auto"/>
        <w:ind w:left="252" w:hanging="180"/>
        <w:rPr>
          <w:rFonts w:ascii="Arial" w:hAnsi="Arial" w:cs="Arial"/>
          <w:szCs w:val="22"/>
        </w:rPr>
      </w:pPr>
      <w:bookmarkStart w:id="7" w:name="Challenges"/>
      <w:bookmarkEnd w:id="7"/>
      <w:r>
        <w:rPr>
          <w:rFonts w:ascii="Arial" w:hAnsi="Arial" w:cs="Arial"/>
          <w:szCs w:val="22"/>
        </w:rPr>
        <w:t xml:space="preserve">Displays initiative and provides a high quality client service in a </w:t>
      </w:r>
      <w:r w:rsidR="00C82317">
        <w:rPr>
          <w:rFonts w:ascii="Arial" w:hAnsi="Arial" w:cs="Arial"/>
          <w:szCs w:val="22"/>
        </w:rPr>
        <w:t xml:space="preserve">high a volume, </w:t>
      </w:r>
      <w:r>
        <w:rPr>
          <w:rFonts w:ascii="Arial" w:hAnsi="Arial" w:cs="Arial"/>
          <w:szCs w:val="22"/>
        </w:rPr>
        <w:t>changing and complex work environment</w:t>
      </w:r>
      <w:r w:rsidR="00282A91">
        <w:rPr>
          <w:rFonts w:ascii="Arial" w:hAnsi="Arial" w:cs="Arial"/>
          <w:szCs w:val="22"/>
        </w:rPr>
        <w:t xml:space="preserve"> with competing demands</w:t>
      </w:r>
    </w:p>
    <w:p w:rsidR="00CC0116" w:rsidRDefault="00CC0116" w:rsidP="00307F5E">
      <w:pPr>
        <w:numPr>
          <w:ilvl w:val="0"/>
          <w:numId w:val="6"/>
        </w:numPr>
        <w:tabs>
          <w:tab w:val="clear" w:pos="720"/>
          <w:tab w:val="num" w:pos="252"/>
          <w:tab w:val="num" w:pos="432"/>
        </w:tabs>
        <w:spacing w:before="120" w:after="0" w:line="240" w:lineRule="auto"/>
        <w:ind w:left="252" w:hanging="180"/>
        <w:rPr>
          <w:rFonts w:ascii="Arial" w:hAnsi="Arial" w:cs="Arial"/>
          <w:szCs w:val="22"/>
        </w:rPr>
      </w:pPr>
      <w:r>
        <w:rPr>
          <w:rFonts w:ascii="Arial" w:hAnsi="Arial" w:cs="Arial"/>
          <w:szCs w:val="22"/>
        </w:rPr>
        <w:t>Prioritis</w:t>
      </w:r>
      <w:r w:rsidR="006D0660">
        <w:rPr>
          <w:rFonts w:ascii="Arial" w:hAnsi="Arial" w:cs="Arial"/>
          <w:szCs w:val="22"/>
        </w:rPr>
        <w:t>es</w:t>
      </w:r>
      <w:r>
        <w:rPr>
          <w:rFonts w:ascii="Arial" w:hAnsi="Arial" w:cs="Arial"/>
          <w:szCs w:val="22"/>
        </w:rPr>
        <w:t xml:space="preserve"> and accurately </w:t>
      </w:r>
      <w:r w:rsidR="006D0660">
        <w:rPr>
          <w:rFonts w:ascii="Arial" w:hAnsi="Arial" w:cs="Arial"/>
          <w:szCs w:val="22"/>
        </w:rPr>
        <w:t>completes</w:t>
      </w:r>
      <w:r>
        <w:rPr>
          <w:rFonts w:ascii="Arial" w:hAnsi="Arial" w:cs="Arial"/>
          <w:szCs w:val="22"/>
        </w:rPr>
        <w:t xml:space="preserve"> a large volume of work within timeframes</w:t>
      </w:r>
      <w:r w:rsidR="00E2682F">
        <w:rPr>
          <w:rFonts w:ascii="Arial" w:hAnsi="Arial" w:cs="Arial"/>
          <w:szCs w:val="22"/>
        </w:rPr>
        <w:t xml:space="preserve"> whilst maintaining a consistently high degree of accuracy and quality of output</w:t>
      </w:r>
    </w:p>
    <w:p w:rsidR="009D77E4" w:rsidRPr="00B24FC3" w:rsidRDefault="00CC0116" w:rsidP="009D77E4">
      <w:pPr>
        <w:numPr>
          <w:ilvl w:val="0"/>
          <w:numId w:val="6"/>
        </w:numPr>
        <w:tabs>
          <w:tab w:val="clear" w:pos="720"/>
          <w:tab w:val="num" w:pos="252"/>
          <w:tab w:val="num" w:pos="432"/>
        </w:tabs>
        <w:spacing w:before="120" w:after="0" w:line="240" w:lineRule="auto"/>
        <w:ind w:left="252" w:hanging="180"/>
        <w:rPr>
          <w:rFonts w:ascii="Arial" w:hAnsi="Arial" w:cs="Arial"/>
          <w:szCs w:val="22"/>
        </w:rPr>
      </w:pPr>
      <w:r>
        <w:rPr>
          <w:rFonts w:ascii="Arial" w:hAnsi="Arial" w:cs="Arial"/>
          <w:szCs w:val="22"/>
        </w:rPr>
        <w:t xml:space="preserve"> Ability</w:t>
      </w:r>
      <w:r w:rsidR="009D77E4">
        <w:rPr>
          <w:rFonts w:ascii="Arial" w:hAnsi="Arial" w:cs="Arial"/>
          <w:szCs w:val="22"/>
        </w:rPr>
        <w:t xml:space="preserve"> to liaise effectively with members of the judiciary</w:t>
      </w:r>
      <w:r w:rsidR="0084025D">
        <w:rPr>
          <w:rFonts w:ascii="Arial" w:hAnsi="Arial" w:cs="Arial"/>
          <w:szCs w:val="22"/>
        </w:rPr>
        <w:t>, the commissioners</w:t>
      </w:r>
      <w:r w:rsidR="009D77E4">
        <w:rPr>
          <w:rFonts w:ascii="Arial" w:hAnsi="Arial" w:cs="Arial"/>
          <w:szCs w:val="22"/>
        </w:rPr>
        <w:t xml:space="preserve"> and other stakeholders to ensure the efficient running of the court and registry </w:t>
      </w:r>
    </w:p>
    <w:p w:rsidR="00C35D2D" w:rsidRDefault="00C35D2D" w:rsidP="00C35D2D">
      <w:pPr>
        <w:jc w:val="both"/>
        <w:rPr>
          <w:rFonts w:ascii="Arial" w:hAnsi="Arial" w:cs="Arial"/>
        </w:rPr>
      </w:pPr>
    </w:p>
    <w:p w:rsidR="00546F02" w:rsidRPr="0020298C" w:rsidRDefault="00546F02" w:rsidP="00546F02">
      <w:pPr>
        <w:pStyle w:val="Heading1"/>
        <w:spacing w:after="0" w:line="240" w:lineRule="auto"/>
        <w:rPr>
          <w:rFonts w:ascii="Arial" w:hAnsi="Arial"/>
          <w:sz w:val="24"/>
          <w:szCs w:val="24"/>
        </w:rPr>
      </w:pPr>
      <w:r w:rsidRPr="0020298C">
        <w:rPr>
          <w:rFonts w:ascii="Arial" w:hAnsi="Arial"/>
          <w:sz w:val="24"/>
          <w:szCs w:val="24"/>
        </w:rPr>
        <w:t>Key relationships</w:t>
      </w:r>
    </w:p>
    <w:tbl>
      <w:tblPr>
        <w:tblW w:w="10547" w:type="dxa"/>
        <w:tblBorders>
          <w:top w:val="single" w:sz="8" w:space="0" w:color="auto"/>
          <w:bottom w:val="single" w:sz="8" w:space="0" w:color="BCBEC0"/>
          <w:insideH w:val="single" w:sz="8" w:space="0" w:color="BCBEC0"/>
        </w:tblBorders>
        <w:tblLayout w:type="fixed"/>
        <w:tblCellMar>
          <w:left w:w="57" w:type="dxa"/>
          <w:right w:w="0" w:type="dxa"/>
        </w:tblCellMar>
        <w:tblLook w:val="04A0" w:firstRow="1" w:lastRow="0" w:firstColumn="1" w:lastColumn="0" w:noHBand="0" w:noVBand="1"/>
      </w:tblPr>
      <w:tblGrid>
        <w:gridCol w:w="3601"/>
        <w:gridCol w:w="6946"/>
      </w:tblGrid>
      <w:tr w:rsidR="00546F02" w:rsidRPr="0020298C" w:rsidTr="00546F02">
        <w:trPr>
          <w:cantSplit/>
          <w:tblHeader/>
        </w:trPr>
        <w:tc>
          <w:tcPr>
            <w:tcW w:w="3601" w:type="dxa"/>
            <w:tcBorders>
              <w:top w:val="single" w:sz="8" w:space="0" w:color="auto"/>
              <w:left w:val="nil"/>
              <w:bottom w:val="single" w:sz="8" w:space="0" w:color="auto"/>
              <w:right w:val="nil"/>
            </w:tcBorders>
            <w:shd w:val="clear" w:color="auto" w:fill="6D276A"/>
          </w:tcPr>
          <w:p w:rsidR="00546F02" w:rsidRPr="0020298C" w:rsidRDefault="00546F02" w:rsidP="00546F02">
            <w:pPr>
              <w:pStyle w:val="TableTextWhite0"/>
              <w:rPr>
                <w:rFonts w:cs="Arial"/>
              </w:rPr>
            </w:pPr>
            <w:r w:rsidRPr="0020298C">
              <w:rPr>
                <w:rFonts w:cs="Arial"/>
              </w:rPr>
              <w:t>Who</w:t>
            </w:r>
          </w:p>
        </w:tc>
        <w:tc>
          <w:tcPr>
            <w:tcW w:w="6946" w:type="dxa"/>
            <w:tcBorders>
              <w:top w:val="single" w:sz="8" w:space="0" w:color="auto"/>
              <w:left w:val="nil"/>
              <w:bottom w:val="single" w:sz="8" w:space="0" w:color="auto"/>
              <w:right w:val="nil"/>
            </w:tcBorders>
            <w:shd w:val="clear" w:color="auto" w:fill="6D276A"/>
          </w:tcPr>
          <w:p w:rsidR="00546F02" w:rsidRPr="0020298C" w:rsidRDefault="00546F02" w:rsidP="00546F02">
            <w:pPr>
              <w:pStyle w:val="TableTextWhite0"/>
              <w:rPr>
                <w:rFonts w:cs="Arial"/>
              </w:rPr>
            </w:pPr>
            <w:r w:rsidRPr="0020298C">
              <w:rPr>
                <w:rFonts w:cs="Arial"/>
              </w:rPr>
              <w:t>Why</w:t>
            </w:r>
          </w:p>
        </w:tc>
      </w:tr>
      <w:tr w:rsidR="00546F02" w:rsidRPr="0020298C" w:rsidTr="00546F02">
        <w:trPr>
          <w:cantSplit/>
        </w:trPr>
        <w:tc>
          <w:tcPr>
            <w:tcW w:w="3601" w:type="dxa"/>
            <w:tcBorders>
              <w:top w:val="single" w:sz="8" w:space="0" w:color="auto"/>
              <w:bottom w:val="single" w:sz="8" w:space="0" w:color="auto"/>
            </w:tcBorders>
            <w:shd w:val="clear" w:color="auto" w:fill="BCBEC0"/>
          </w:tcPr>
          <w:p w:rsidR="00546F02" w:rsidRPr="005832F1" w:rsidRDefault="00546F02" w:rsidP="00546F02">
            <w:pPr>
              <w:pStyle w:val="TableText"/>
              <w:keepNext/>
              <w:rPr>
                <w:rFonts w:cs="Arial"/>
                <w:b/>
                <w:sz w:val="22"/>
                <w:szCs w:val="22"/>
              </w:rPr>
            </w:pPr>
            <w:bookmarkStart w:id="8" w:name="InternalRelationships"/>
            <w:r w:rsidRPr="005832F1">
              <w:rPr>
                <w:rFonts w:cs="Arial"/>
                <w:b/>
                <w:sz w:val="22"/>
                <w:szCs w:val="22"/>
              </w:rPr>
              <w:t>Internal</w:t>
            </w:r>
          </w:p>
        </w:tc>
        <w:tc>
          <w:tcPr>
            <w:tcW w:w="6946" w:type="dxa"/>
            <w:tcBorders>
              <w:top w:val="single" w:sz="8" w:space="0" w:color="auto"/>
              <w:bottom w:val="single" w:sz="8" w:space="0" w:color="auto"/>
            </w:tcBorders>
            <w:shd w:val="clear" w:color="auto" w:fill="BCBEC0"/>
          </w:tcPr>
          <w:p w:rsidR="00546F02" w:rsidRPr="005832F1" w:rsidRDefault="00546F02" w:rsidP="00546F02">
            <w:pPr>
              <w:pStyle w:val="TableText"/>
              <w:keepNext/>
              <w:rPr>
                <w:rFonts w:cs="Arial"/>
                <w:b/>
                <w:sz w:val="22"/>
                <w:szCs w:val="22"/>
              </w:rPr>
            </w:pPr>
          </w:p>
        </w:tc>
      </w:tr>
      <w:bookmarkEnd w:id="8"/>
      <w:tr w:rsidR="00546F02" w:rsidRPr="0020298C" w:rsidTr="00546F02">
        <w:trPr>
          <w:cantSplit/>
        </w:trPr>
        <w:tc>
          <w:tcPr>
            <w:tcW w:w="3601" w:type="dxa"/>
            <w:tcBorders>
              <w:top w:val="single" w:sz="8" w:space="0" w:color="auto"/>
              <w:bottom w:val="single" w:sz="8" w:space="0" w:color="auto"/>
            </w:tcBorders>
            <w:shd w:val="clear" w:color="auto" w:fill="auto"/>
          </w:tcPr>
          <w:p w:rsidR="00546F02" w:rsidRPr="00FF00E9" w:rsidRDefault="003E1FE3" w:rsidP="00FF7D24">
            <w:pPr>
              <w:pStyle w:val="TableText"/>
              <w:rPr>
                <w:rFonts w:asciiTheme="majorHAnsi" w:hAnsiTheme="majorHAnsi" w:cstheme="majorHAnsi"/>
                <w:sz w:val="22"/>
                <w:szCs w:val="22"/>
              </w:rPr>
            </w:pPr>
            <w:r>
              <w:rPr>
                <w:rFonts w:cs="Arial"/>
                <w:bCs/>
                <w:sz w:val="22"/>
                <w:szCs w:val="22"/>
              </w:rPr>
              <w:t>Registrar</w:t>
            </w:r>
            <w:r w:rsidR="004B4011">
              <w:rPr>
                <w:rFonts w:cs="Arial"/>
                <w:bCs/>
                <w:sz w:val="22"/>
                <w:szCs w:val="22"/>
              </w:rPr>
              <w:t xml:space="preserve"> </w:t>
            </w:r>
          </w:p>
        </w:tc>
        <w:tc>
          <w:tcPr>
            <w:tcW w:w="6946" w:type="dxa"/>
            <w:tcBorders>
              <w:top w:val="single" w:sz="8" w:space="0" w:color="auto"/>
              <w:bottom w:val="single" w:sz="8" w:space="0" w:color="auto"/>
            </w:tcBorders>
            <w:shd w:val="clear" w:color="auto" w:fill="auto"/>
          </w:tcPr>
          <w:p w:rsidR="00EE462A" w:rsidRPr="00EE462A" w:rsidRDefault="00203F35" w:rsidP="00B14DB6">
            <w:pPr>
              <w:pStyle w:val="TableText"/>
              <w:rPr>
                <w:rFonts w:cs="Arial"/>
                <w:sz w:val="22"/>
                <w:szCs w:val="22"/>
              </w:rPr>
            </w:pPr>
            <w:r>
              <w:rPr>
                <w:rFonts w:cs="Arial"/>
                <w:sz w:val="22"/>
                <w:szCs w:val="22"/>
              </w:rPr>
              <w:t>Receives guidance in</w:t>
            </w:r>
            <w:r w:rsidR="00B14DB6">
              <w:rPr>
                <w:rFonts w:cs="Arial"/>
                <w:sz w:val="22"/>
                <w:szCs w:val="22"/>
              </w:rPr>
              <w:t xml:space="preserve"> registry practice and procedure</w:t>
            </w:r>
            <w:r w:rsidR="00A131E3" w:rsidRPr="00FF00E9">
              <w:rPr>
                <w:rFonts w:cs="Arial"/>
                <w:sz w:val="22"/>
                <w:szCs w:val="22"/>
              </w:rPr>
              <w:t>, more difficult and sensitive matters and performance feedback</w:t>
            </w:r>
            <w:r>
              <w:rPr>
                <w:rFonts w:cs="Arial"/>
                <w:sz w:val="22"/>
                <w:szCs w:val="22"/>
              </w:rPr>
              <w:t>.</w:t>
            </w:r>
          </w:p>
        </w:tc>
      </w:tr>
      <w:tr w:rsidR="00FF7D24" w:rsidRPr="0020298C" w:rsidTr="00546F02">
        <w:trPr>
          <w:cantSplit/>
        </w:trPr>
        <w:tc>
          <w:tcPr>
            <w:tcW w:w="3601" w:type="dxa"/>
            <w:tcBorders>
              <w:top w:val="single" w:sz="8" w:space="0" w:color="auto"/>
              <w:bottom w:val="single" w:sz="8" w:space="0" w:color="auto"/>
            </w:tcBorders>
            <w:shd w:val="clear" w:color="auto" w:fill="auto"/>
          </w:tcPr>
          <w:p w:rsidR="00FF7D24" w:rsidRDefault="00FF7D24" w:rsidP="00FF7D24">
            <w:pPr>
              <w:pStyle w:val="TableText"/>
              <w:rPr>
                <w:rFonts w:cs="Arial"/>
                <w:bCs/>
                <w:sz w:val="22"/>
                <w:szCs w:val="22"/>
              </w:rPr>
            </w:pPr>
            <w:r>
              <w:rPr>
                <w:rFonts w:cs="Arial"/>
                <w:bCs/>
                <w:sz w:val="22"/>
                <w:szCs w:val="22"/>
              </w:rPr>
              <w:t>Manager, Registrars and Commissioners</w:t>
            </w:r>
          </w:p>
        </w:tc>
        <w:tc>
          <w:tcPr>
            <w:tcW w:w="6946" w:type="dxa"/>
            <w:tcBorders>
              <w:top w:val="single" w:sz="8" w:space="0" w:color="auto"/>
              <w:bottom w:val="single" w:sz="8" w:space="0" w:color="auto"/>
            </w:tcBorders>
            <w:shd w:val="clear" w:color="auto" w:fill="auto"/>
          </w:tcPr>
          <w:p w:rsidR="00FF7D24" w:rsidRDefault="00FF7D24" w:rsidP="00B14DB6">
            <w:pPr>
              <w:pStyle w:val="TableText"/>
              <w:rPr>
                <w:rFonts w:cs="Arial"/>
                <w:sz w:val="22"/>
                <w:szCs w:val="22"/>
              </w:rPr>
            </w:pPr>
            <w:r>
              <w:rPr>
                <w:rFonts w:cs="Arial"/>
                <w:sz w:val="22"/>
                <w:szCs w:val="22"/>
              </w:rPr>
              <w:t>Takes instructions on work that is required to be completed or support s</w:t>
            </w:r>
            <w:r w:rsidR="00E97B51">
              <w:rPr>
                <w:rFonts w:cs="Arial"/>
                <w:sz w:val="22"/>
                <w:szCs w:val="22"/>
              </w:rPr>
              <w:t>ervices required to be provided; liaises regarding urgency and priority of the work</w:t>
            </w:r>
          </w:p>
        </w:tc>
      </w:tr>
      <w:tr w:rsidR="00FF7D24" w:rsidRPr="0020298C" w:rsidTr="00546F02">
        <w:trPr>
          <w:cantSplit/>
        </w:trPr>
        <w:tc>
          <w:tcPr>
            <w:tcW w:w="3601" w:type="dxa"/>
            <w:tcBorders>
              <w:top w:val="single" w:sz="8" w:space="0" w:color="auto"/>
              <w:bottom w:val="single" w:sz="8" w:space="0" w:color="auto"/>
            </w:tcBorders>
            <w:shd w:val="clear" w:color="auto" w:fill="auto"/>
          </w:tcPr>
          <w:p w:rsidR="00FF7D24" w:rsidRDefault="00FF7D24" w:rsidP="004B4011">
            <w:pPr>
              <w:pStyle w:val="TableText"/>
              <w:rPr>
                <w:rFonts w:cs="Arial"/>
                <w:bCs/>
                <w:sz w:val="22"/>
                <w:szCs w:val="22"/>
              </w:rPr>
            </w:pPr>
            <w:r>
              <w:rPr>
                <w:rFonts w:cs="Arial"/>
                <w:bCs/>
                <w:sz w:val="22"/>
                <w:szCs w:val="22"/>
              </w:rPr>
              <w:t>Manager</w:t>
            </w:r>
          </w:p>
        </w:tc>
        <w:tc>
          <w:tcPr>
            <w:tcW w:w="6946" w:type="dxa"/>
            <w:tcBorders>
              <w:top w:val="single" w:sz="8" w:space="0" w:color="auto"/>
              <w:bottom w:val="single" w:sz="8" w:space="0" w:color="auto"/>
            </w:tcBorders>
            <w:shd w:val="clear" w:color="auto" w:fill="auto"/>
          </w:tcPr>
          <w:p w:rsidR="00FF7D24" w:rsidRDefault="00FF7D24" w:rsidP="00FF7D24">
            <w:pPr>
              <w:pStyle w:val="TableText"/>
              <w:rPr>
                <w:rFonts w:cs="Arial"/>
                <w:sz w:val="22"/>
                <w:szCs w:val="22"/>
              </w:rPr>
            </w:pPr>
            <w:r w:rsidRPr="00B73729">
              <w:rPr>
                <w:sz w:val="22"/>
              </w:rPr>
              <w:t xml:space="preserve">Receives guidance in </w:t>
            </w:r>
            <w:r>
              <w:rPr>
                <w:sz w:val="22"/>
              </w:rPr>
              <w:t xml:space="preserve">and feedback on </w:t>
            </w:r>
            <w:r w:rsidRPr="00B73729">
              <w:rPr>
                <w:sz w:val="22"/>
              </w:rPr>
              <w:t>work practices,</w:t>
            </w:r>
            <w:r>
              <w:rPr>
                <w:sz w:val="22"/>
              </w:rPr>
              <w:t xml:space="preserve"> on managing competing demands,</w:t>
            </w:r>
            <w:r w:rsidRPr="00B73729">
              <w:rPr>
                <w:sz w:val="22"/>
              </w:rPr>
              <w:t xml:space="preserve"> more difficult and sensitive matters, and performance feedback</w:t>
            </w:r>
            <w:r>
              <w:rPr>
                <w:sz w:val="22"/>
              </w:rPr>
              <w:t>.</w:t>
            </w:r>
          </w:p>
        </w:tc>
      </w:tr>
      <w:tr w:rsidR="00546F02" w:rsidRPr="0020298C" w:rsidTr="00546F02">
        <w:trPr>
          <w:cantSplit/>
        </w:trPr>
        <w:tc>
          <w:tcPr>
            <w:tcW w:w="3601" w:type="dxa"/>
            <w:tcBorders>
              <w:top w:val="single" w:sz="8" w:space="0" w:color="auto"/>
              <w:bottom w:val="single" w:sz="8" w:space="0" w:color="auto"/>
            </w:tcBorders>
            <w:shd w:val="clear" w:color="auto" w:fill="auto"/>
          </w:tcPr>
          <w:p w:rsidR="00546F02" w:rsidRPr="00FF00E9" w:rsidRDefault="00546F02" w:rsidP="00546F02">
            <w:pPr>
              <w:pStyle w:val="TableText"/>
              <w:rPr>
                <w:rFonts w:asciiTheme="majorHAnsi" w:hAnsiTheme="majorHAnsi" w:cstheme="majorHAnsi"/>
                <w:sz w:val="22"/>
                <w:szCs w:val="22"/>
              </w:rPr>
            </w:pPr>
            <w:r w:rsidRPr="00FF00E9">
              <w:rPr>
                <w:rFonts w:cs="Arial"/>
                <w:bCs/>
                <w:sz w:val="22"/>
                <w:szCs w:val="22"/>
              </w:rPr>
              <w:t>Team members</w:t>
            </w:r>
          </w:p>
        </w:tc>
        <w:tc>
          <w:tcPr>
            <w:tcW w:w="6946" w:type="dxa"/>
            <w:tcBorders>
              <w:top w:val="single" w:sz="8" w:space="0" w:color="auto"/>
              <w:bottom w:val="single" w:sz="8" w:space="0" w:color="auto"/>
            </w:tcBorders>
            <w:shd w:val="clear" w:color="auto" w:fill="auto"/>
          </w:tcPr>
          <w:p w:rsidR="00546F02" w:rsidRPr="004B4011" w:rsidRDefault="00A131E3" w:rsidP="004B4011">
            <w:pPr>
              <w:pStyle w:val="TableText"/>
              <w:rPr>
                <w:rFonts w:cs="Arial"/>
                <w:sz w:val="22"/>
                <w:szCs w:val="22"/>
              </w:rPr>
            </w:pPr>
            <w:r>
              <w:rPr>
                <w:rFonts w:cs="Arial"/>
                <w:sz w:val="22"/>
                <w:szCs w:val="22"/>
              </w:rPr>
              <w:t>S</w:t>
            </w:r>
            <w:r w:rsidRPr="00FF00E9">
              <w:rPr>
                <w:rFonts w:cs="Arial"/>
                <w:sz w:val="22"/>
                <w:szCs w:val="22"/>
              </w:rPr>
              <w:t>hares information,</w:t>
            </w:r>
            <w:r>
              <w:rPr>
                <w:rFonts w:cs="Arial"/>
                <w:sz w:val="22"/>
                <w:szCs w:val="22"/>
              </w:rPr>
              <w:t xml:space="preserve"> provides and seeks assistance, works collaboratively</w:t>
            </w:r>
            <w:r w:rsidR="00FF7D24">
              <w:rPr>
                <w:rFonts w:cs="Arial"/>
                <w:sz w:val="22"/>
                <w:szCs w:val="22"/>
              </w:rPr>
              <w:t xml:space="preserve"> to manage demands of commissioners and registrars</w:t>
            </w:r>
          </w:p>
        </w:tc>
      </w:tr>
      <w:tr w:rsidR="00546F02" w:rsidRPr="0020298C" w:rsidTr="00546F02">
        <w:trPr>
          <w:cantSplit/>
        </w:trPr>
        <w:tc>
          <w:tcPr>
            <w:tcW w:w="3601" w:type="dxa"/>
            <w:tcBorders>
              <w:top w:val="single" w:sz="8" w:space="0" w:color="auto"/>
              <w:bottom w:val="single" w:sz="8" w:space="0" w:color="auto"/>
            </w:tcBorders>
            <w:shd w:val="clear" w:color="auto" w:fill="auto"/>
          </w:tcPr>
          <w:p w:rsidR="00546F02" w:rsidRPr="00FF00E9" w:rsidRDefault="00F304BC" w:rsidP="00F304BC">
            <w:pPr>
              <w:pStyle w:val="TableText"/>
              <w:rPr>
                <w:rFonts w:asciiTheme="majorHAnsi" w:hAnsiTheme="majorHAnsi" w:cstheme="majorHAnsi"/>
                <w:sz w:val="22"/>
                <w:szCs w:val="22"/>
              </w:rPr>
            </w:pPr>
            <w:r>
              <w:rPr>
                <w:rFonts w:cs="Arial"/>
                <w:bCs/>
                <w:sz w:val="22"/>
                <w:szCs w:val="22"/>
              </w:rPr>
              <w:t>Judiciary</w:t>
            </w:r>
          </w:p>
        </w:tc>
        <w:tc>
          <w:tcPr>
            <w:tcW w:w="6946" w:type="dxa"/>
            <w:tcBorders>
              <w:top w:val="single" w:sz="8" w:space="0" w:color="auto"/>
              <w:bottom w:val="single" w:sz="8" w:space="0" w:color="auto"/>
            </w:tcBorders>
            <w:shd w:val="clear" w:color="auto" w:fill="auto"/>
          </w:tcPr>
          <w:p w:rsidR="00546F02" w:rsidRPr="005E5D44" w:rsidRDefault="00485BCE" w:rsidP="00485BCE">
            <w:pPr>
              <w:pStyle w:val="TableText"/>
              <w:rPr>
                <w:rFonts w:cs="Arial"/>
                <w:sz w:val="22"/>
                <w:szCs w:val="22"/>
              </w:rPr>
            </w:pPr>
            <w:r>
              <w:rPr>
                <w:rFonts w:cs="Arial"/>
                <w:sz w:val="22"/>
                <w:szCs w:val="22"/>
              </w:rPr>
              <w:t>Supports the operations of the Court and works in cooperation with the Judiciary, Commissioners and Registrars</w:t>
            </w:r>
            <w:r w:rsidR="00203F35">
              <w:rPr>
                <w:rFonts w:cs="Arial"/>
                <w:sz w:val="22"/>
                <w:szCs w:val="22"/>
              </w:rPr>
              <w:t xml:space="preserve">; and takes </w:t>
            </w:r>
          </w:p>
        </w:tc>
      </w:tr>
      <w:tr w:rsidR="00546F02" w:rsidRPr="0020298C" w:rsidTr="00546F02">
        <w:tc>
          <w:tcPr>
            <w:tcW w:w="3601" w:type="dxa"/>
            <w:shd w:val="clear" w:color="auto" w:fill="BCBEC0"/>
          </w:tcPr>
          <w:p w:rsidR="00546F02" w:rsidRPr="005832F1" w:rsidRDefault="00546F02" w:rsidP="00546F02">
            <w:pPr>
              <w:pStyle w:val="TableText"/>
              <w:rPr>
                <w:rFonts w:cs="Arial"/>
                <w:b/>
                <w:sz w:val="22"/>
                <w:szCs w:val="22"/>
              </w:rPr>
            </w:pPr>
            <w:bookmarkStart w:id="9" w:name="Start"/>
            <w:bookmarkStart w:id="10" w:name="ExternalRelationships"/>
            <w:bookmarkEnd w:id="9"/>
            <w:r w:rsidRPr="005832F1">
              <w:rPr>
                <w:rFonts w:cs="Arial"/>
                <w:b/>
                <w:sz w:val="22"/>
                <w:szCs w:val="22"/>
              </w:rPr>
              <w:t>External</w:t>
            </w:r>
          </w:p>
        </w:tc>
        <w:tc>
          <w:tcPr>
            <w:tcW w:w="6946" w:type="dxa"/>
            <w:shd w:val="clear" w:color="auto" w:fill="BCBEC0"/>
          </w:tcPr>
          <w:p w:rsidR="00546F02" w:rsidRPr="005832F1" w:rsidRDefault="00546F02" w:rsidP="00546F02">
            <w:pPr>
              <w:pStyle w:val="TableText"/>
              <w:rPr>
                <w:rFonts w:cs="Arial"/>
                <w:b/>
                <w:sz w:val="22"/>
                <w:szCs w:val="22"/>
              </w:rPr>
            </w:pPr>
          </w:p>
        </w:tc>
      </w:tr>
      <w:tr w:rsidR="00546F02" w:rsidRPr="0020298C" w:rsidTr="00546F02">
        <w:tc>
          <w:tcPr>
            <w:tcW w:w="3601" w:type="dxa"/>
          </w:tcPr>
          <w:p w:rsidR="00546F02" w:rsidRPr="00546F02" w:rsidRDefault="00546F02" w:rsidP="00546F02">
            <w:pPr>
              <w:pStyle w:val="TableText"/>
              <w:rPr>
                <w:rFonts w:asciiTheme="majorHAnsi" w:hAnsiTheme="majorHAnsi" w:cstheme="majorHAnsi"/>
                <w:sz w:val="22"/>
                <w:szCs w:val="22"/>
              </w:rPr>
            </w:pPr>
            <w:r w:rsidRPr="00546F02">
              <w:rPr>
                <w:rFonts w:cs="Arial"/>
                <w:bCs/>
                <w:sz w:val="22"/>
                <w:szCs w:val="22"/>
              </w:rPr>
              <w:t>Clients</w:t>
            </w:r>
          </w:p>
        </w:tc>
        <w:tc>
          <w:tcPr>
            <w:tcW w:w="6946" w:type="dxa"/>
          </w:tcPr>
          <w:p w:rsidR="00546F02" w:rsidRPr="005832F1" w:rsidRDefault="00A131E3" w:rsidP="004B4011">
            <w:pPr>
              <w:pStyle w:val="TableText"/>
              <w:rPr>
                <w:rFonts w:asciiTheme="majorHAnsi" w:hAnsiTheme="majorHAnsi" w:cstheme="majorHAnsi"/>
                <w:sz w:val="22"/>
                <w:szCs w:val="22"/>
              </w:rPr>
            </w:pPr>
            <w:r>
              <w:rPr>
                <w:rFonts w:cs="Arial"/>
                <w:sz w:val="22"/>
                <w:szCs w:val="22"/>
              </w:rPr>
              <w:t>H</w:t>
            </w:r>
            <w:r w:rsidRPr="005832F1">
              <w:rPr>
                <w:rFonts w:cs="Arial"/>
                <w:sz w:val="22"/>
                <w:szCs w:val="22"/>
              </w:rPr>
              <w:t>andles enquiries and routine correspondence</w:t>
            </w:r>
            <w:r w:rsidR="00550561">
              <w:rPr>
                <w:rFonts w:cs="Arial"/>
                <w:sz w:val="22"/>
                <w:szCs w:val="22"/>
              </w:rPr>
              <w:t xml:space="preserve"> from the legal profession, members of the public, government agencies and other court users</w:t>
            </w:r>
          </w:p>
        </w:tc>
      </w:tr>
      <w:bookmarkEnd w:id="10"/>
    </w:tbl>
    <w:p w:rsidR="00546F02" w:rsidRDefault="00546F02" w:rsidP="00307F5E">
      <w:pPr>
        <w:pStyle w:val="Heading1"/>
        <w:spacing w:after="0" w:line="240" w:lineRule="auto"/>
        <w:rPr>
          <w:rFonts w:ascii="Arial" w:hAnsi="Arial"/>
          <w:sz w:val="24"/>
          <w:szCs w:val="24"/>
        </w:rPr>
      </w:pPr>
    </w:p>
    <w:p w:rsidR="00546F02" w:rsidRPr="0020298C" w:rsidRDefault="00546F02" w:rsidP="00546F02">
      <w:pPr>
        <w:pStyle w:val="Heading1"/>
        <w:rPr>
          <w:rFonts w:ascii="Arial" w:hAnsi="Arial"/>
          <w:sz w:val="24"/>
          <w:szCs w:val="24"/>
        </w:rPr>
      </w:pPr>
      <w:r w:rsidRPr="0020298C">
        <w:rPr>
          <w:rFonts w:ascii="Arial" w:hAnsi="Arial"/>
          <w:sz w:val="24"/>
          <w:szCs w:val="24"/>
        </w:rPr>
        <w:t>Role dimensions</w:t>
      </w:r>
    </w:p>
    <w:p w:rsidR="00546F02" w:rsidRPr="0020298C" w:rsidRDefault="00546F02" w:rsidP="00546F02">
      <w:pPr>
        <w:pStyle w:val="Heading2"/>
        <w:ind w:left="142"/>
        <w:rPr>
          <w:rFonts w:ascii="Arial" w:hAnsi="Arial"/>
          <w:szCs w:val="24"/>
        </w:rPr>
      </w:pPr>
      <w:r w:rsidRPr="0020298C">
        <w:rPr>
          <w:rFonts w:ascii="Arial" w:hAnsi="Arial"/>
          <w:szCs w:val="24"/>
        </w:rPr>
        <w:t>Decision making</w:t>
      </w:r>
    </w:p>
    <w:p w:rsidR="004515A5" w:rsidRDefault="004515A5" w:rsidP="00A131E3">
      <w:pPr>
        <w:ind w:left="142"/>
        <w:jc w:val="both"/>
        <w:rPr>
          <w:rFonts w:ascii="Arial" w:hAnsi="Arial" w:cs="Arial"/>
          <w:bCs/>
          <w:kern w:val="32"/>
          <w:szCs w:val="22"/>
        </w:rPr>
      </w:pPr>
      <w:bookmarkStart w:id="11" w:name="DecisionMaking"/>
      <w:bookmarkEnd w:id="11"/>
      <w:r>
        <w:rPr>
          <w:rFonts w:ascii="Arial" w:hAnsi="Arial" w:cs="Arial"/>
          <w:bCs/>
          <w:kern w:val="32"/>
          <w:szCs w:val="22"/>
        </w:rPr>
        <w:t xml:space="preserve">All word processing, drafting of documents and typing work is prepared in accordance with established guidelines but are </w:t>
      </w:r>
      <w:r w:rsidR="001954BA">
        <w:rPr>
          <w:rFonts w:ascii="Arial" w:hAnsi="Arial" w:cs="Arial"/>
          <w:bCs/>
          <w:kern w:val="32"/>
          <w:szCs w:val="22"/>
        </w:rPr>
        <w:t>returned to the relevant commissioner or registrar for checking and certification before publication</w:t>
      </w:r>
    </w:p>
    <w:p w:rsidR="00A131E3" w:rsidRPr="006217D0" w:rsidRDefault="00A131E3" w:rsidP="00A131E3">
      <w:pPr>
        <w:ind w:left="142"/>
        <w:jc w:val="both"/>
        <w:rPr>
          <w:rFonts w:ascii="Arial" w:hAnsi="Arial" w:cs="Arial"/>
          <w:bCs/>
          <w:kern w:val="32"/>
          <w:szCs w:val="22"/>
        </w:rPr>
      </w:pPr>
      <w:r>
        <w:rPr>
          <w:rFonts w:ascii="Arial" w:hAnsi="Arial" w:cs="Arial"/>
          <w:bCs/>
          <w:kern w:val="32"/>
          <w:szCs w:val="22"/>
        </w:rPr>
        <w:t xml:space="preserve">The role </w:t>
      </w:r>
      <w:r w:rsidR="003C6081">
        <w:rPr>
          <w:rFonts w:ascii="Arial" w:hAnsi="Arial" w:cs="Arial"/>
          <w:bCs/>
          <w:kern w:val="32"/>
          <w:szCs w:val="22"/>
        </w:rPr>
        <w:t xml:space="preserve">works with one other commissioner support officer but tasks are completed </w:t>
      </w:r>
      <w:r>
        <w:rPr>
          <w:rFonts w:ascii="Arial" w:hAnsi="Arial" w:cs="Arial"/>
          <w:bCs/>
          <w:kern w:val="32"/>
          <w:szCs w:val="22"/>
        </w:rPr>
        <w:t>autonomously according to established rout</w:t>
      </w:r>
      <w:r w:rsidR="001954BA">
        <w:rPr>
          <w:rFonts w:ascii="Arial" w:hAnsi="Arial" w:cs="Arial"/>
          <w:bCs/>
          <w:kern w:val="32"/>
          <w:szCs w:val="22"/>
        </w:rPr>
        <w:t>ines, practices and procedures</w:t>
      </w:r>
      <w:r w:rsidR="004515A5">
        <w:rPr>
          <w:rFonts w:ascii="Arial" w:hAnsi="Arial" w:cs="Arial"/>
          <w:bCs/>
          <w:kern w:val="32"/>
          <w:szCs w:val="22"/>
        </w:rPr>
        <w:t>.</w:t>
      </w:r>
    </w:p>
    <w:p w:rsidR="00A131E3" w:rsidRPr="006217D0" w:rsidRDefault="00A131E3" w:rsidP="00A131E3">
      <w:pPr>
        <w:ind w:left="142"/>
        <w:jc w:val="both"/>
        <w:rPr>
          <w:rFonts w:ascii="Arial" w:hAnsi="Arial" w:cs="Arial"/>
          <w:bCs/>
          <w:kern w:val="32"/>
          <w:szCs w:val="22"/>
        </w:rPr>
      </w:pPr>
      <w:r w:rsidRPr="006217D0">
        <w:rPr>
          <w:rFonts w:ascii="Arial" w:hAnsi="Arial" w:cs="Arial"/>
          <w:bCs/>
          <w:kern w:val="32"/>
          <w:szCs w:val="22"/>
        </w:rPr>
        <w:t xml:space="preserve">The role </w:t>
      </w:r>
      <w:r>
        <w:rPr>
          <w:rFonts w:ascii="Arial" w:hAnsi="Arial" w:cs="Arial"/>
          <w:bCs/>
          <w:kern w:val="32"/>
          <w:szCs w:val="22"/>
        </w:rPr>
        <w:t xml:space="preserve">is responsible for </w:t>
      </w:r>
      <w:r w:rsidR="004515A5">
        <w:rPr>
          <w:rFonts w:ascii="Arial" w:hAnsi="Arial" w:cs="Arial"/>
          <w:bCs/>
          <w:kern w:val="32"/>
          <w:szCs w:val="22"/>
        </w:rPr>
        <w:t xml:space="preserve">prioritising and </w:t>
      </w:r>
      <w:r>
        <w:rPr>
          <w:rFonts w:ascii="Arial" w:hAnsi="Arial" w:cs="Arial"/>
          <w:bCs/>
          <w:kern w:val="32"/>
          <w:szCs w:val="22"/>
        </w:rPr>
        <w:t>managing</w:t>
      </w:r>
      <w:r w:rsidR="00C069AD">
        <w:rPr>
          <w:rFonts w:ascii="Arial" w:hAnsi="Arial" w:cs="Arial"/>
          <w:bCs/>
          <w:kern w:val="32"/>
          <w:szCs w:val="22"/>
        </w:rPr>
        <w:t xml:space="preserve"> </w:t>
      </w:r>
      <w:r>
        <w:rPr>
          <w:rFonts w:ascii="Arial" w:hAnsi="Arial" w:cs="Arial"/>
          <w:bCs/>
          <w:kern w:val="32"/>
          <w:szCs w:val="22"/>
        </w:rPr>
        <w:t>own workload</w:t>
      </w:r>
      <w:r w:rsidR="00C069AD">
        <w:rPr>
          <w:rFonts w:ascii="Arial" w:hAnsi="Arial" w:cs="Arial"/>
          <w:bCs/>
          <w:kern w:val="32"/>
          <w:szCs w:val="22"/>
        </w:rPr>
        <w:t xml:space="preserve"> together with the other commissioner support officer</w:t>
      </w:r>
      <w:r>
        <w:rPr>
          <w:rFonts w:ascii="Arial" w:hAnsi="Arial" w:cs="Arial"/>
          <w:bCs/>
          <w:kern w:val="32"/>
          <w:szCs w:val="22"/>
        </w:rPr>
        <w:t>.</w:t>
      </w:r>
    </w:p>
    <w:p w:rsidR="00546F02" w:rsidRPr="006217D0" w:rsidRDefault="008211AE" w:rsidP="00F70559">
      <w:pPr>
        <w:ind w:left="142"/>
        <w:jc w:val="both"/>
        <w:rPr>
          <w:rFonts w:ascii="Arial" w:hAnsi="Arial" w:cs="Arial"/>
          <w:bCs/>
          <w:kern w:val="32"/>
          <w:szCs w:val="22"/>
        </w:rPr>
      </w:pPr>
      <w:r>
        <w:rPr>
          <w:rFonts w:ascii="Arial" w:hAnsi="Arial" w:cs="Arial"/>
          <w:bCs/>
          <w:kern w:val="32"/>
          <w:szCs w:val="22"/>
        </w:rPr>
        <w:t>The role seeks guidance, direction and advice from management where matters are beyond their experience</w:t>
      </w:r>
      <w:r w:rsidR="001954BA">
        <w:rPr>
          <w:rFonts w:ascii="Arial" w:hAnsi="Arial" w:cs="Arial"/>
          <w:bCs/>
          <w:kern w:val="32"/>
          <w:szCs w:val="22"/>
        </w:rPr>
        <w:t>, or from commissioners or registrars where instructions are not clear or appropriate.</w:t>
      </w:r>
    </w:p>
    <w:p w:rsidR="00546F02" w:rsidRPr="0020298C" w:rsidRDefault="00546F02" w:rsidP="00F70559">
      <w:pPr>
        <w:pStyle w:val="Heading2"/>
        <w:ind w:left="142"/>
        <w:jc w:val="both"/>
        <w:rPr>
          <w:rFonts w:ascii="Arial" w:hAnsi="Arial"/>
          <w:szCs w:val="24"/>
        </w:rPr>
      </w:pPr>
      <w:r w:rsidRPr="0020298C">
        <w:rPr>
          <w:rFonts w:ascii="Arial" w:hAnsi="Arial"/>
          <w:szCs w:val="24"/>
        </w:rPr>
        <w:t>Reporting line</w:t>
      </w:r>
    </w:p>
    <w:p w:rsidR="00546F02" w:rsidRPr="000F3FAC" w:rsidRDefault="00546F02" w:rsidP="00F70559">
      <w:pPr>
        <w:ind w:left="142"/>
        <w:jc w:val="both"/>
        <w:rPr>
          <w:rFonts w:ascii="Arial" w:hAnsi="Arial" w:cs="Arial"/>
          <w:szCs w:val="22"/>
        </w:rPr>
      </w:pPr>
      <w:bookmarkStart w:id="12" w:name="ReportingLine"/>
      <w:bookmarkEnd w:id="12"/>
      <w:r w:rsidRPr="000F3FAC">
        <w:rPr>
          <w:rFonts w:ascii="Arial" w:hAnsi="Arial" w:cs="Arial"/>
          <w:szCs w:val="22"/>
        </w:rPr>
        <w:t xml:space="preserve">This position reports to </w:t>
      </w:r>
      <w:r w:rsidR="00B866D5">
        <w:rPr>
          <w:rFonts w:ascii="Arial" w:hAnsi="Arial" w:cs="Arial"/>
          <w:szCs w:val="22"/>
        </w:rPr>
        <w:t xml:space="preserve">the </w:t>
      </w:r>
      <w:r w:rsidR="0008548F">
        <w:rPr>
          <w:rFonts w:ascii="Arial" w:hAnsi="Arial" w:cs="Arial"/>
          <w:szCs w:val="22"/>
        </w:rPr>
        <w:t>Manager</w:t>
      </w:r>
      <w:r w:rsidR="00721A62">
        <w:rPr>
          <w:rFonts w:ascii="Arial" w:hAnsi="Arial" w:cs="Arial"/>
          <w:szCs w:val="22"/>
        </w:rPr>
        <w:t>, Listings</w:t>
      </w:r>
      <w:r w:rsidR="0008548F">
        <w:rPr>
          <w:rFonts w:ascii="Arial" w:hAnsi="Arial" w:cs="Arial"/>
          <w:szCs w:val="22"/>
        </w:rPr>
        <w:t xml:space="preserve">  </w:t>
      </w:r>
    </w:p>
    <w:p w:rsidR="00546F02" w:rsidRPr="0020298C" w:rsidRDefault="00546F02" w:rsidP="00F70559">
      <w:pPr>
        <w:pStyle w:val="Heading2"/>
        <w:ind w:left="142"/>
        <w:jc w:val="both"/>
        <w:rPr>
          <w:rFonts w:ascii="Arial" w:hAnsi="Arial"/>
          <w:szCs w:val="24"/>
        </w:rPr>
      </w:pPr>
      <w:r w:rsidRPr="0020298C">
        <w:rPr>
          <w:rFonts w:ascii="Arial" w:hAnsi="Arial"/>
          <w:szCs w:val="24"/>
        </w:rPr>
        <w:t>Direct reports</w:t>
      </w:r>
    </w:p>
    <w:p w:rsidR="00546F02" w:rsidRPr="0020298C" w:rsidRDefault="007D23D8" w:rsidP="00F70559">
      <w:pPr>
        <w:ind w:left="142"/>
        <w:jc w:val="both"/>
        <w:rPr>
          <w:rFonts w:ascii="Arial" w:hAnsi="Arial" w:cs="Arial"/>
          <w:sz w:val="24"/>
          <w:szCs w:val="24"/>
        </w:rPr>
      </w:pPr>
      <w:bookmarkStart w:id="13" w:name="DirectReports"/>
      <w:bookmarkEnd w:id="13"/>
      <w:r>
        <w:rPr>
          <w:rFonts w:ascii="Arial" w:hAnsi="Arial" w:cs="Arial"/>
          <w:sz w:val="24"/>
          <w:szCs w:val="24"/>
        </w:rPr>
        <w:t>Nil</w:t>
      </w:r>
      <w:r w:rsidR="00546F02">
        <w:rPr>
          <w:rFonts w:ascii="Arial" w:hAnsi="Arial" w:cs="Arial"/>
          <w:sz w:val="24"/>
          <w:szCs w:val="24"/>
        </w:rPr>
        <w:tab/>
      </w:r>
    </w:p>
    <w:p w:rsidR="00546F02" w:rsidRPr="0020298C" w:rsidRDefault="00546F02" w:rsidP="00F70559">
      <w:pPr>
        <w:pStyle w:val="Heading2"/>
        <w:ind w:left="142"/>
        <w:jc w:val="both"/>
        <w:rPr>
          <w:rFonts w:ascii="Arial" w:hAnsi="Arial"/>
          <w:szCs w:val="24"/>
        </w:rPr>
      </w:pPr>
      <w:r w:rsidRPr="0020298C">
        <w:rPr>
          <w:rFonts w:ascii="Arial" w:hAnsi="Arial"/>
          <w:szCs w:val="24"/>
        </w:rPr>
        <w:t>Budget/Expenditure</w:t>
      </w:r>
    </w:p>
    <w:p w:rsidR="009D77E4" w:rsidRPr="009D77E4" w:rsidRDefault="007D23D8" w:rsidP="00C82317">
      <w:pPr>
        <w:ind w:left="142"/>
        <w:jc w:val="both"/>
        <w:rPr>
          <w:rFonts w:ascii="Arial" w:hAnsi="Arial" w:cs="Arial"/>
          <w:sz w:val="24"/>
          <w:szCs w:val="24"/>
        </w:rPr>
      </w:pPr>
      <w:bookmarkStart w:id="14" w:name="Budget"/>
      <w:bookmarkEnd w:id="14"/>
      <w:r w:rsidRPr="009D77E4">
        <w:rPr>
          <w:rFonts w:ascii="Arial" w:hAnsi="Arial" w:cs="Arial"/>
          <w:sz w:val="24"/>
          <w:szCs w:val="24"/>
        </w:rPr>
        <w:t>Nil</w:t>
      </w:r>
      <w:bookmarkStart w:id="15" w:name="EssentialReqs"/>
      <w:bookmarkEnd w:id="15"/>
    </w:p>
    <w:p w:rsidR="00282A91" w:rsidRPr="00282A91" w:rsidRDefault="00282A91" w:rsidP="00282A91">
      <w:pPr>
        <w:pStyle w:val="Heading1"/>
        <w:rPr>
          <w:rFonts w:ascii="Arial" w:hAnsi="Arial"/>
          <w:sz w:val="24"/>
          <w:szCs w:val="24"/>
        </w:rPr>
      </w:pPr>
      <w:r w:rsidRPr="00282A91">
        <w:rPr>
          <w:rFonts w:ascii="Arial" w:hAnsi="Arial"/>
          <w:sz w:val="24"/>
          <w:szCs w:val="24"/>
        </w:rPr>
        <w:t>Essential requirements</w:t>
      </w:r>
    </w:p>
    <w:p w:rsidR="00282A91" w:rsidRPr="00E97B51" w:rsidRDefault="00E97B51" w:rsidP="00E97B51">
      <w:pPr>
        <w:pStyle w:val="TableText"/>
        <w:rPr>
          <w:rFonts w:cs="Arial"/>
          <w:sz w:val="22"/>
          <w:szCs w:val="22"/>
        </w:rPr>
      </w:pPr>
      <w:r w:rsidRPr="00E97B51">
        <w:rPr>
          <w:rFonts w:cs="Arial"/>
          <w:sz w:val="22"/>
          <w:szCs w:val="22"/>
        </w:rPr>
        <w:t>Good clerical and computer skills including data entry and word processing (over 50 wpm), and experience with MS Word and Excel.</w:t>
      </w:r>
    </w:p>
    <w:p w:rsidR="00282A91" w:rsidRDefault="00282A91" w:rsidP="001D133A">
      <w:pPr>
        <w:pStyle w:val="Heading1"/>
        <w:rPr>
          <w:rFonts w:ascii="Arial" w:hAnsi="Arial"/>
          <w:sz w:val="24"/>
          <w:szCs w:val="24"/>
        </w:rPr>
      </w:pPr>
    </w:p>
    <w:p w:rsidR="007E51EE" w:rsidRPr="0020298C" w:rsidRDefault="007E51EE" w:rsidP="001D133A">
      <w:pPr>
        <w:pStyle w:val="Heading1"/>
        <w:rPr>
          <w:rFonts w:ascii="Arial" w:hAnsi="Arial"/>
          <w:sz w:val="24"/>
          <w:szCs w:val="24"/>
        </w:rPr>
      </w:pPr>
      <w:r w:rsidRPr="0020298C">
        <w:rPr>
          <w:rFonts w:ascii="Arial" w:hAnsi="Arial"/>
          <w:sz w:val="24"/>
          <w:szCs w:val="24"/>
        </w:rPr>
        <w:t>Capabilities for the role</w:t>
      </w:r>
    </w:p>
    <w:p w:rsidR="007E51EE" w:rsidRPr="0020298C" w:rsidRDefault="007E51EE" w:rsidP="00566E7B">
      <w:pPr>
        <w:rPr>
          <w:rFonts w:ascii="Arial" w:hAnsi="Arial" w:cs="Arial"/>
        </w:rPr>
      </w:pPr>
      <w:r w:rsidRPr="0020298C">
        <w:rPr>
          <w:rFonts w:ascii="Arial" w:hAnsi="Arial" w:cs="Arial"/>
        </w:rPr>
        <w:t xml:space="preserve">The NSW Public Sector Capability Framework applies to all NSW public sector employees. The Capability Framework is available at </w:t>
      </w:r>
      <w:hyperlink r:id="rId9" w:history="1">
        <w:r w:rsidRPr="0020298C">
          <w:rPr>
            <w:rStyle w:val="Hyperlink"/>
            <w:rFonts w:cs="Arial"/>
          </w:rPr>
          <w:t>www.psc.nsw.gov.au/capabilityframework</w:t>
        </w:r>
      </w:hyperlink>
    </w:p>
    <w:p w:rsidR="007E51EE" w:rsidRPr="0020298C" w:rsidRDefault="007E51EE" w:rsidP="001D133A">
      <w:pPr>
        <w:pStyle w:val="Heading2"/>
        <w:rPr>
          <w:rFonts w:ascii="Arial" w:hAnsi="Arial"/>
        </w:rPr>
      </w:pPr>
      <w:r w:rsidRPr="0020298C">
        <w:rPr>
          <w:rFonts w:ascii="Arial" w:hAnsi="Arial"/>
        </w:rPr>
        <w:t>Capability summary</w:t>
      </w:r>
    </w:p>
    <w:p w:rsidR="00C72CDF" w:rsidRDefault="007E51EE" w:rsidP="00A82CC7">
      <w:pPr>
        <w:rPr>
          <w:rFonts w:ascii="Arial" w:hAnsi="Arial" w:cs="Arial"/>
        </w:rPr>
      </w:pPr>
      <w:r w:rsidRPr="0020298C">
        <w:rPr>
          <w:rFonts w:ascii="Arial" w:hAnsi="Arial" w:cs="Arial"/>
        </w:rPr>
        <w:t xml:space="preserve">Below is the full list of capabilities and the level </w:t>
      </w:r>
      <w:r w:rsidR="00C72CDF">
        <w:rPr>
          <w:rFonts w:ascii="Arial" w:hAnsi="Arial" w:cs="Arial"/>
        </w:rPr>
        <w:t>required for this role.</w:t>
      </w:r>
    </w:p>
    <w:p w:rsidR="007E51EE" w:rsidRPr="0020298C" w:rsidRDefault="007E51EE" w:rsidP="00A82CC7">
      <w:pPr>
        <w:rPr>
          <w:rFonts w:ascii="Arial" w:hAnsi="Arial" w:cs="Arial"/>
        </w:rPr>
      </w:pPr>
      <w:r w:rsidRPr="0020298C">
        <w:rPr>
          <w:rFonts w:ascii="Arial" w:hAnsi="Arial" w:cs="Arial"/>
        </w:rPr>
        <w:t>The capabilities in bold are the focus capabilities for this role. Refer to the next section for further information about the focus capabilities.</w:t>
      </w:r>
    </w:p>
    <w:p w:rsidR="007E51EE" w:rsidRDefault="007E51EE" w:rsidP="00A82CC7"/>
    <w:p w:rsidR="00C82317" w:rsidRPr="00C978B9" w:rsidRDefault="00C82317" w:rsidP="00A82CC7"/>
    <w:tbl>
      <w:tblPr>
        <w:tblW w:w="0" w:type="auto"/>
        <w:tblBorders>
          <w:top w:val="single" w:sz="8" w:space="0" w:color="auto"/>
          <w:bottom w:val="single" w:sz="8" w:space="0" w:color="BCBEC0"/>
          <w:insideH w:val="single" w:sz="8" w:space="0" w:color="BCBEC0"/>
        </w:tblBorders>
        <w:tblCellMar>
          <w:left w:w="57" w:type="dxa"/>
          <w:right w:w="0" w:type="dxa"/>
        </w:tblCellMar>
        <w:tblLook w:val="04A0" w:firstRow="1" w:lastRow="0" w:firstColumn="1" w:lastColumn="0" w:noHBand="0" w:noVBand="1"/>
      </w:tblPr>
      <w:tblGrid>
        <w:gridCol w:w="2184"/>
        <w:gridCol w:w="4846"/>
        <w:gridCol w:w="3515"/>
      </w:tblGrid>
      <w:tr w:rsidR="007E51EE" w:rsidRPr="0020298C" w:rsidTr="005832F1">
        <w:trPr>
          <w:tblHeader/>
        </w:trPr>
        <w:tc>
          <w:tcPr>
            <w:tcW w:w="10545" w:type="dxa"/>
            <w:gridSpan w:val="3"/>
            <w:tcBorders>
              <w:top w:val="single" w:sz="8" w:space="0" w:color="auto"/>
              <w:left w:val="nil"/>
              <w:right w:val="nil"/>
            </w:tcBorders>
            <w:shd w:val="clear" w:color="auto" w:fill="6D276A"/>
          </w:tcPr>
          <w:p w:rsidR="007E51EE" w:rsidRPr="0020298C" w:rsidRDefault="007E51EE" w:rsidP="00803E47">
            <w:pPr>
              <w:pStyle w:val="TableTextWhite0"/>
            </w:pPr>
            <w:r w:rsidRPr="0020298C">
              <w:t>NSW Public Sector Capability Framework</w:t>
            </w:r>
          </w:p>
        </w:tc>
      </w:tr>
      <w:tr w:rsidR="007E51EE" w:rsidRPr="0020298C" w:rsidTr="00A046A1">
        <w:trPr>
          <w:tblHeader/>
        </w:trPr>
        <w:tc>
          <w:tcPr>
            <w:tcW w:w="2184" w:type="dxa"/>
            <w:tcBorders>
              <w:left w:val="nil"/>
              <w:right w:val="nil"/>
            </w:tcBorders>
            <w:shd w:val="clear" w:color="auto" w:fill="BCBEC0"/>
          </w:tcPr>
          <w:p w:rsidR="007E51EE" w:rsidRPr="0020298C" w:rsidRDefault="007E51EE" w:rsidP="0020298C">
            <w:pPr>
              <w:pStyle w:val="TableText"/>
              <w:keepNext/>
              <w:rPr>
                <w:b/>
              </w:rPr>
            </w:pPr>
            <w:r w:rsidRPr="0020298C">
              <w:rPr>
                <w:b/>
              </w:rPr>
              <w:t>Capability Group</w:t>
            </w:r>
          </w:p>
        </w:tc>
        <w:tc>
          <w:tcPr>
            <w:tcW w:w="4846" w:type="dxa"/>
            <w:tcBorders>
              <w:left w:val="nil"/>
              <w:bottom w:val="single" w:sz="8" w:space="0" w:color="BCBEC0"/>
              <w:right w:val="nil"/>
            </w:tcBorders>
            <w:shd w:val="clear" w:color="auto" w:fill="BCBEC0"/>
          </w:tcPr>
          <w:p w:rsidR="007E51EE" w:rsidRPr="0020298C" w:rsidRDefault="007E51EE" w:rsidP="0020298C">
            <w:pPr>
              <w:pStyle w:val="TableText"/>
              <w:keepNext/>
              <w:rPr>
                <w:b/>
              </w:rPr>
            </w:pPr>
            <w:r w:rsidRPr="0020298C">
              <w:rPr>
                <w:b/>
              </w:rPr>
              <w:t>Capability Name</w:t>
            </w:r>
          </w:p>
        </w:tc>
        <w:tc>
          <w:tcPr>
            <w:tcW w:w="3515" w:type="dxa"/>
            <w:tcBorders>
              <w:left w:val="nil"/>
              <w:bottom w:val="single" w:sz="8" w:space="0" w:color="BCBEC0"/>
              <w:right w:val="nil"/>
            </w:tcBorders>
            <w:shd w:val="clear" w:color="auto" w:fill="BCBEC0"/>
          </w:tcPr>
          <w:p w:rsidR="007E51EE" w:rsidRPr="0020298C" w:rsidRDefault="007E51EE" w:rsidP="0020298C">
            <w:pPr>
              <w:pStyle w:val="TableText"/>
              <w:keepNext/>
              <w:rPr>
                <w:b/>
              </w:rPr>
            </w:pPr>
            <w:r w:rsidRPr="0020298C">
              <w:rPr>
                <w:b/>
              </w:rPr>
              <w:t>Level</w:t>
            </w:r>
          </w:p>
        </w:tc>
      </w:tr>
      <w:tr w:rsidR="007E51EE" w:rsidRPr="0020298C" w:rsidTr="001C7DB9">
        <w:tc>
          <w:tcPr>
            <w:tcW w:w="2184" w:type="dxa"/>
            <w:vMerge w:val="restart"/>
          </w:tcPr>
          <w:p w:rsidR="007E51EE" w:rsidRPr="0020298C" w:rsidRDefault="00F50223" w:rsidP="0020298C">
            <w:pPr>
              <w:keepNext/>
            </w:pPr>
            <w:bookmarkStart w:id="16" w:name="Resilience" w:colFirst="1" w:colLast="2"/>
            <w:r>
              <w:rPr>
                <w:noProof/>
                <w:lang w:eastAsia="en-AU"/>
              </w:rPr>
              <w:drawing>
                <wp:inline distT="0" distB="0" distL="0" distR="0" wp14:anchorId="72F270A8" wp14:editId="59D8E1F4">
                  <wp:extent cx="876300" cy="8763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4846" w:type="dxa"/>
            <w:tcBorders>
              <w:top w:val="single" w:sz="8" w:space="0" w:color="BCBEC0"/>
              <w:bottom w:val="single" w:sz="8" w:space="0" w:color="BCBEC0"/>
            </w:tcBorders>
            <w:shd w:val="clear" w:color="auto" w:fill="auto"/>
          </w:tcPr>
          <w:p w:rsidR="007E51EE" w:rsidRPr="009B2191" w:rsidRDefault="007E51EE" w:rsidP="0020298C">
            <w:pPr>
              <w:pStyle w:val="TableText"/>
              <w:keepNext/>
              <w:rPr>
                <w:rFonts w:cs="Arial"/>
                <w:sz w:val="22"/>
                <w:szCs w:val="22"/>
              </w:rPr>
            </w:pPr>
            <w:r w:rsidRPr="009B2191">
              <w:rPr>
                <w:rFonts w:cs="Arial"/>
                <w:sz w:val="22"/>
                <w:szCs w:val="22"/>
              </w:rPr>
              <w:t>Display Resilience and Courage</w:t>
            </w:r>
          </w:p>
        </w:tc>
        <w:tc>
          <w:tcPr>
            <w:tcW w:w="3515" w:type="dxa"/>
            <w:tcBorders>
              <w:top w:val="single" w:sz="8" w:space="0" w:color="BCBEC0"/>
              <w:bottom w:val="single" w:sz="8" w:space="0" w:color="BCBEC0"/>
            </w:tcBorders>
            <w:shd w:val="clear" w:color="auto" w:fill="auto"/>
          </w:tcPr>
          <w:p w:rsidR="007E51EE" w:rsidRPr="009B2191" w:rsidRDefault="005832F1" w:rsidP="0020298C">
            <w:pPr>
              <w:pStyle w:val="TableText"/>
              <w:keepNext/>
              <w:rPr>
                <w:rFonts w:cs="Arial"/>
                <w:sz w:val="22"/>
                <w:szCs w:val="22"/>
              </w:rPr>
            </w:pPr>
            <w:bookmarkStart w:id="17" w:name="Resilience_Level"/>
            <w:bookmarkEnd w:id="17"/>
            <w:r w:rsidRPr="009B2191">
              <w:rPr>
                <w:rFonts w:cs="Arial"/>
                <w:sz w:val="22"/>
                <w:szCs w:val="22"/>
              </w:rPr>
              <w:t xml:space="preserve">Foundational </w:t>
            </w:r>
          </w:p>
        </w:tc>
      </w:tr>
      <w:tr w:rsidR="005832F1" w:rsidRPr="0020298C" w:rsidTr="00C069AD">
        <w:tc>
          <w:tcPr>
            <w:tcW w:w="2184" w:type="dxa"/>
            <w:vMerge/>
          </w:tcPr>
          <w:p w:rsidR="005832F1" w:rsidRPr="0020298C" w:rsidRDefault="005832F1" w:rsidP="0020298C">
            <w:pPr>
              <w:keepNext/>
            </w:pPr>
            <w:bookmarkStart w:id="18" w:name="Integrity" w:colFirst="1" w:colLast="2"/>
            <w:bookmarkEnd w:id="16"/>
          </w:p>
        </w:tc>
        <w:tc>
          <w:tcPr>
            <w:tcW w:w="4846" w:type="dxa"/>
            <w:tcBorders>
              <w:top w:val="single" w:sz="8" w:space="0" w:color="BCBEC0"/>
            </w:tcBorders>
            <w:shd w:val="clear" w:color="auto" w:fill="FFFFFF" w:themeFill="background1"/>
          </w:tcPr>
          <w:p w:rsidR="005832F1" w:rsidRPr="00C069AD" w:rsidRDefault="005832F1" w:rsidP="0020298C">
            <w:pPr>
              <w:pStyle w:val="TableText"/>
              <w:keepNext/>
              <w:rPr>
                <w:rFonts w:cs="Arial"/>
                <w:sz w:val="22"/>
                <w:szCs w:val="22"/>
              </w:rPr>
            </w:pPr>
            <w:r w:rsidRPr="00C069AD">
              <w:rPr>
                <w:rFonts w:cs="Arial"/>
                <w:sz w:val="22"/>
                <w:szCs w:val="22"/>
              </w:rPr>
              <w:t>Act with Integrity</w:t>
            </w:r>
          </w:p>
        </w:tc>
        <w:tc>
          <w:tcPr>
            <w:tcW w:w="3515" w:type="dxa"/>
            <w:tcBorders>
              <w:top w:val="single" w:sz="8" w:space="0" w:color="BCBEC0"/>
            </w:tcBorders>
            <w:shd w:val="clear" w:color="auto" w:fill="FFFFFF" w:themeFill="background1"/>
          </w:tcPr>
          <w:p w:rsidR="005832F1" w:rsidRPr="00C069AD" w:rsidRDefault="009D77E4">
            <w:pPr>
              <w:rPr>
                <w:rFonts w:ascii="Arial" w:hAnsi="Arial" w:cs="Arial"/>
                <w:szCs w:val="22"/>
              </w:rPr>
            </w:pPr>
            <w:bookmarkStart w:id="19" w:name="Integrity_Level"/>
            <w:bookmarkEnd w:id="19"/>
            <w:r w:rsidRPr="00C069AD">
              <w:rPr>
                <w:rFonts w:ascii="Arial" w:hAnsi="Arial" w:cs="Arial"/>
                <w:szCs w:val="22"/>
              </w:rPr>
              <w:t xml:space="preserve">Foundational </w:t>
            </w:r>
          </w:p>
        </w:tc>
      </w:tr>
      <w:tr w:rsidR="005832F1" w:rsidRPr="0020298C" w:rsidTr="00C069AD">
        <w:tc>
          <w:tcPr>
            <w:tcW w:w="2184" w:type="dxa"/>
            <w:vMerge/>
          </w:tcPr>
          <w:p w:rsidR="005832F1" w:rsidRPr="0020298C" w:rsidRDefault="005832F1" w:rsidP="0020298C">
            <w:pPr>
              <w:keepNext/>
            </w:pPr>
            <w:bookmarkStart w:id="20" w:name="Self" w:colFirst="1" w:colLast="2"/>
            <w:bookmarkEnd w:id="18"/>
          </w:p>
        </w:tc>
        <w:tc>
          <w:tcPr>
            <w:tcW w:w="4846" w:type="dxa"/>
            <w:tcBorders>
              <w:top w:val="single" w:sz="8" w:space="0" w:color="BCBEC0"/>
            </w:tcBorders>
            <w:shd w:val="clear" w:color="auto" w:fill="B8CCE4" w:themeFill="accent1" w:themeFillTint="66"/>
          </w:tcPr>
          <w:p w:rsidR="005832F1" w:rsidRPr="00C069AD" w:rsidRDefault="005832F1" w:rsidP="0020298C">
            <w:pPr>
              <w:pStyle w:val="TableText"/>
              <w:keepNext/>
              <w:rPr>
                <w:rFonts w:cs="Arial"/>
                <w:b/>
                <w:sz w:val="22"/>
                <w:szCs w:val="22"/>
              </w:rPr>
            </w:pPr>
            <w:r w:rsidRPr="00C069AD">
              <w:rPr>
                <w:rFonts w:cs="Arial"/>
                <w:b/>
                <w:sz w:val="22"/>
                <w:szCs w:val="22"/>
              </w:rPr>
              <w:t>Manage Self</w:t>
            </w:r>
          </w:p>
        </w:tc>
        <w:tc>
          <w:tcPr>
            <w:tcW w:w="3515" w:type="dxa"/>
            <w:tcBorders>
              <w:top w:val="single" w:sz="8" w:space="0" w:color="BCBEC0"/>
            </w:tcBorders>
            <w:shd w:val="clear" w:color="auto" w:fill="B8CCE4" w:themeFill="accent1" w:themeFillTint="66"/>
          </w:tcPr>
          <w:p w:rsidR="005832F1" w:rsidRPr="00C069AD" w:rsidRDefault="00861710" w:rsidP="009D77E4">
            <w:pPr>
              <w:rPr>
                <w:rFonts w:ascii="Arial" w:hAnsi="Arial" w:cs="Arial"/>
                <w:b/>
                <w:szCs w:val="22"/>
              </w:rPr>
            </w:pPr>
            <w:bookmarkStart w:id="21" w:name="Self_Level"/>
            <w:bookmarkEnd w:id="21"/>
            <w:r>
              <w:rPr>
                <w:rFonts w:ascii="Arial" w:hAnsi="Arial" w:cs="Arial"/>
                <w:b/>
                <w:szCs w:val="22"/>
              </w:rPr>
              <w:t>Intermediate</w:t>
            </w:r>
          </w:p>
        </w:tc>
      </w:tr>
      <w:tr w:rsidR="005832F1" w:rsidRPr="0020298C" w:rsidTr="009B2191">
        <w:tc>
          <w:tcPr>
            <w:tcW w:w="2184" w:type="dxa"/>
            <w:vMerge/>
            <w:tcBorders>
              <w:bottom w:val="single" w:sz="8" w:space="0" w:color="auto"/>
            </w:tcBorders>
          </w:tcPr>
          <w:p w:rsidR="005832F1" w:rsidRPr="0020298C" w:rsidRDefault="005832F1" w:rsidP="001D133A">
            <w:bookmarkStart w:id="22" w:name="Value" w:colFirst="1" w:colLast="2"/>
            <w:bookmarkEnd w:id="20"/>
          </w:p>
        </w:tc>
        <w:tc>
          <w:tcPr>
            <w:tcW w:w="4846" w:type="dxa"/>
            <w:tcBorders>
              <w:bottom w:val="single" w:sz="8" w:space="0" w:color="auto"/>
            </w:tcBorders>
            <w:shd w:val="clear" w:color="auto" w:fill="auto"/>
          </w:tcPr>
          <w:p w:rsidR="005832F1" w:rsidRPr="009B2191" w:rsidRDefault="005832F1" w:rsidP="00297CDF">
            <w:pPr>
              <w:pStyle w:val="TableText"/>
              <w:rPr>
                <w:rFonts w:cs="Arial"/>
                <w:sz w:val="22"/>
                <w:szCs w:val="22"/>
              </w:rPr>
            </w:pPr>
            <w:r w:rsidRPr="009B2191">
              <w:rPr>
                <w:rFonts w:cs="Arial"/>
                <w:sz w:val="22"/>
                <w:szCs w:val="22"/>
              </w:rPr>
              <w:t>Value Diversity</w:t>
            </w:r>
          </w:p>
        </w:tc>
        <w:tc>
          <w:tcPr>
            <w:tcW w:w="3515" w:type="dxa"/>
            <w:tcBorders>
              <w:bottom w:val="single" w:sz="8" w:space="0" w:color="auto"/>
            </w:tcBorders>
            <w:shd w:val="clear" w:color="auto" w:fill="auto"/>
          </w:tcPr>
          <w:p w:rsidR="005832F1" w:rsidRPr="009B2191" w:rsidRDefault="009D77E4">
            <w:pPr>
              <w:rPr>
                <w:rFonts w:ascii="Arial" w:hAnsi="Arial" w:cs="Arial"/>
                <w:szCs w:val="22"/>
              </w:rPr>
            </w:pPr>
            <w:bookmarkStart w:id="23" w:name="Value_Level"/>
            <w:bookmarkEnd w:id="23"/>
            <w:r>
              <w:rPr>
                <w:rFonts w:ascii="Arial" w:hAnsi="Arial" w:cs="Arial"/>
                <w:szCs w:val="22"/>
              </w:rPr>
              <w:t xml:space="preserve">Foundational </w:t>
            </w:r>
          </w:p>
        </w:tc>
      </w:tr>
      <w:tr w:rsidR="005832F1" w:rsidRPr="0020298C" w:rsidTr="001C7DB9">
        <w:tc>
          <w:tcPr>
            <w:tcW w:w="2184" w:type="dxa"/>
            <w:vMerge w:val="restart"/>
            <w:tcBorders>
              <w:top w:val="single" w:sz="8" w:space="0" w:color="auto"/>
            </w:tcBorders>
          </w:tcPr>
          <w:p w:rsidR="005832F1" w:rsidRPr="0020298C" w:rsidRDefault="00F50223" w:rsidP="0020298C">
            <w:pPr>
              <w:keepNext/>
            </w:pPr>
            <w:bookmarkStart w:id="24" w:name="Comm" w:colFirst="1" w:colLast="2"/>
            <w:bookmarkEnd w:id="22"/>
            <w:r>
              <w:rPr>
                <w:noProof/>
                <w:lang w:eastAsia="en-AU"/>
              </w:rPr>
              <w:lastRenderedPageBreak/>
              <w:drawing>
                <wp:inline distT="0" distB="0" distL="0" distR="0" wp14:anchorId="61072ECD" wp14:editId="6B9B665B">
                  <wp:extent cx="876300"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4846" w:type="dxa"/>
            <w:tcBorders>
              <w:top w:val="single" w:sz="8" w:space="0" w:color="auto"/>
              <w:bottom w:val="single" w:sz="8" w:space="0" w:color="BCBEC0"/>
            </w:tcBorders>
            <w:shd w:val="clear" w:color="auto" w:fill="auto"/>
          </w:tcPr>
          <w:p w:rsidR="005832F1" w:rsidRPr="009B2191" w:rsidRDefault="005832F1" w:rsidP="0020298C">
            <w:pPr>
              <w:pStyle w:val="TableText"/>
              <w:keepNext/>
              <w:rPr>
                <w:rFonts w:cs="Arial"/>
                <w:sz w:val="22"/>
                <w:szCs w:val="22"/>
              </w:rPr>
            </w:pPr>
            <w:r w:rsidRPr="009B2191">
              <w:rPr>
                <w:rFonts w:cs="Arial"/>
                <w:sz w:val="22"/>
                <w:szCs w:val="22"/>
              </w:rPr>
              <w:t>Communicate Effectively</w:t>
            </w:r>
          </w:p>
        </w:tc>
        <w:tc>
          <w:tcPr>
            <w:tcW w:w="3515" w:type="dxa"/>
            <w:tcBorders>
              <w:top w:val="single" w:sz="8" w:space="0" w:color="auto"/>
              <w:bottom w:val="single" w:sz="8" w:space="0" w:color="BCBEC0"/>
            </w:tcBorders>
            <w:shd w:val="clear" w:color="auto" w:fill="auto"/>
          </w:tcPr>
          <w:p w:rsidR="005832F1" w:rsidRPr="009B2191" w:rsidRDefault="009D77E4">
            <w:pPr>
              <w:rPr>
                <w:rFonts w:ascii="Arial" w:hAnsi="Arial" w:cs="Arial"/>
                <w:szCs w:val="22"/>
              </w:rPr>
            </w:pPr>
            <w:bookmarkStart w:id="25" w:name="Comm_Level"/>
            <w:bookmarkEnd w:id="25"/>
            <w:r>
              <w:rPr>
                <w:rFonts w:ascii="Arial" w:hAnsi="Arial" w:cs="Arial"/>
                <w:szCs w:val="22"/>
              </w:rPr>
              <w:t>Foundational</w:t>
            </w:r>
          </w:p>
        </w:tc>
      </w:tr>
      <w:tr w:rsidR="0055140C" w:rsidRPr="0020298C" w:rsidTr="00C069AD">
        <w:tc>
          <w:tcPr>
            <w:tcW w:w="2184" w:type="dxa"/>
            <w:vMerge/>
          </w:tcPr>
          <w:p w:rsidR="0055140C" w:rsidRPr="0020298C" w:rsidRDefault="0055140C" w:rsidP="0020298C">
            <w:pPr>
              <w:keepNext/>
            </w:pPr>
            <w:bookmarkStart w:id="26" w:name="CustServ" w:colFirst="1" w:colLast="2"/>
            <w:bookmarkEnd w:id="24"/>
          </w:p>
        </w:tc>
        <w:tc>
          <w:tcPr>
            <w:tcW w:w="4846" w:type="dxa"/>
            <w:tcBorders>
              <w:top w:val="single" w:sz="8" w:space="0" w:color="BCBEC0"/>
              <w:bottom w:val="single" w:sz="8" w:space="0" w:color="BCBEC0"/>
            </w:tcBorders>
            <w:shd w:val="clear" w:color="auto" w:fill="auto"/>
          </w:tcPr>
          <w:p w:rsidR="0055140C" w:rsidRPr="00C069AD" w:rsidRDefault="0055140C" w:rsidP="00C069AD">
            <w:pPr>
              <w:pStyle w:val="TableText"/>
              <w:keepNext/>
              <w:tabs>
                <w:tab w:val="right" w:pos="4789"/>
              </w:tabs>
              <w:rPr>
                <w:rFonts w:cs="Arial"/>
                <w:sz w:val="22"/>
                <w:szCs w:val="22"/>
              </w:rPr>
            </w:pPr>
            <w:r w:rsidRPr="00C069AD">
              <w:rPr>
                <w:rFonts w:cs="Arial"/>
                <w:sz w:val="22"/>
                <w:szCs w:val="22"/>
              </w:rPr>
              <w:t>Commit to Customer Service</w:t>
            </w:r>
            <w:r w:rsidR="00C069AD" w:rsidRPr="00C069AD">
              <w:rPr>
                <w:rFonts w:cs="Arial"/>
                <w:sz w:val="22"/>
                <w:szCs w:val="22"/>
              </w:rPr>
              <w:tab/>
            </w:r>
          </w:p>
        </w:tc>
        <w:tc>
          <w:tcPr>
            <w:tcW w:w="3515" w:type="dxa"/>
            <w:tcBorders>
              <w:top w:val="single" w:sz="8" w:space="0" w:color="BCBEC0"/>
              <w:bottom w:val="single" w:sz="8" w:space="0" w:color="BCBEC0"/>
            </w:tcBorders>
            <w:shd w:val="clear" w:color="auto" w:fill="auto"/>
          </w:tcPr>
          <w:p w:rsidR="0055140C" w:rsidRPr="00C069AD" w:rsidRDefault="00C069AD">
            <w:bookmarkStart w:id="27" w:name="CustServ_Level"/>
            <w:bookmarkEnd w:id="27"/>
            <w:r>
              <w:rPr>
                <w:rFonts w:ascii="Arial" w:hAnsi="Arial" w:cs="Arial"/>
                <w:szCs w:val="22"/>
              </w:rPr>
              <w:t>Foundational</w:t>
            </w:r>
          </w:p>
        </w:tc>
      </w:tr>
      <w:tr w:rsidR="0055140C" w:rsidRPr="0020298C" w:rsidTr="00C069AD">
        <w:tc>
          <w:tcPr>
            <w:tcW w:w="2184" w:type="dxa"/>
            <w:vMerge/>
          </w:tcPr>
          <w:p w:rsidR="0055140C" w:rsidRPr="0020298C" w:rsidRDefault="0055140C" w:rsidP="0020298C">
            <w:pPr>
              <w:keepNext/>
            </w:pPr>
            <w:bookmarkStart w:id="28" w:name="Work_Col" w:colFirst="1" w:colLast="2"/>
            <w:bookmarkEnd w:id="26"/>
          </w:p>
        </w:tc>
        <w:tc>
          <w:tcPr>
            <w:tcW w:w="4846" w:type="dxa"/>
            <w:tcBorders>
              <w:top w:val="single" w:sz="8" w:space="0" w:color="BCBEC0"/>
            </w:tcBorders>
            <w:shd w:val="clear" w:color="auto" w:fill="B8CCE4" w:themeFill="accent1" w:themeFillTint="66"/>
          </w:tcPr>
          <w:p w:rsidR="0055140C" w:rsidRPr="00C069AD" w:rsidRDefault="0055140C" w:rsidP="0020298C">
            <w:pPr>
              <w:pStyle w:val="TableText"/>
              <w:keepNext/>
              <w:rPr>
                <w:rFonts w:cs="Arial"/>
                <w:b/>
                <w:sz w:val="22"/>
                <w:szCs w:val="22"/>
              </w:rPr>
            </w:pPr>
            <w:r w:rsidRPr="00C069AD">
              <w:rPr>
                <w:rFonts w:cs="Arial"/>
                <w:b/>
                <w:sz w:val="22"/>
                <w:szCs w:val="22"/>
              </w:rPr>
              <w:t>Work Collaboratively</w:t>
            </w:r>
          </w:p>
        </w:tc>
        <w:tc>
          <w:tcPr>
            <w:tcW w:w="3515" w:type="dxa"/>
            <w:tcBorders>
              <w:top w:val="single" w:sz="8" w:space="0" w:color="BCBEC0"/>
            </w:tcBorders>
            <w:shd w:val="clear" w:color="auto" w:fill="B8CCE4" w:themeFill="accent1" w:themeFillTint="66"/>
          </w:tcPr>
          <w:p w:rsidR="0055140C" w:rsidRPr="00C069AD" w:rsidRDefault="00C069AD">
            <w:pPr>
              <w:rPr>
                <w:b/>
              </w:rPr>
            </w:pPr>
            <w:bookmarkStart w:id="29" w:name="Work_Col_Level"/>
            <w:bookmarkEnd w:id="29"/>
            <w:r>
              <w:rPr>
                <w:rFonts w:ascii="Arial" w:hAnsi="Arial" w:cs="Arial"/>
                <w:b/>
                <w:szCs w:val="22"/>
              </w:rPr>
              <w:t>Intermediate</w:t>
            </w:r>
          </w:p>
        </w:tc>
      </w:tr>
      <w:tr w:rsidR="0055140C" w:rsidRPr="0020298C" w:rsidTr="009B2191">
        <w:tc>
          <w:tcPr>
            <w:tcW w:w="2184" w:type="dxa"/>
            <w:vMerge/>
            <w:tcBorders>
              <w:bottom w:val="single" w:sz="8" w:space="0" w:color="auto"/>
            </w:tcBorders>
          </w:tcPr>
          <w:p w:rsidR="0055140C" w:rsidRPr="0020298C" w:rsidRDefault="0055140C" w:rsidP="001D133A">
            <w:bookmarkStart w:id="30" w:name="Negotiate" w:colFirst="1" w:colLast="2"/>
            <w:bookmarkEnd w:id="28"/>
          </w:p>
        </w:tc>
        <w:tc>
          <w:tcPr>
            <w:tcW w:w="4846" w:type="dxa"/>
            <w:tcBorders>
              <w:bottom w:val="single" w:sz="8" w:space="0" w:color="auto"/>
            </w:tcBorders>
            <w:shd w:val="clear" w:color="auto" w:fill="auto"/>
          </w:tcPr>
          <w:p w:rsidR="0055140C" w:rsidRPr="009B2191" w:rsidRDefault="0055140C" w:rsidP="00C57959">
            <w:pPr>
              <w:pStyle w:val="TableText"/>
              <w:rPr>
                <w:rFonts w:cs="Arial"/>
                <w:sz w:val="22"/>
                <w:szCs w:val="22"/>
              </w:rPr>
            </w:pPr>
            <w:r w:rsidRPr="009B2191">
              <w:rPr>
                <w:rFonts w:cs="Arial"/>
                <w:bCs/>
                <w:sz w:val="22"/>
                <w:szCs w:val="22"/>
              </w:rPr>
              <w:t>Influence and Negotiate</w:t>
            </w:r>
          </w:p>
        </w:tc>
        <w:tc>
          <w:tcPr>
            <w:tcW w:w="3515" w:type="dxa"/>
            <w:tcBorders>
              <w:bottom w:val="single" w:sz="8" w:space="0" w:color="auto"/>
            </w:tcBorders>
            <w:shd w:val="clear" w:color="auto" w:fill="auto"/>
          </w:tcPr>
          <w:p w:rsidR="0055140C" w:rsidRDefault="009D77E4">
            <w:bookmarkStart w:id="31" w:name="Negotiate_Level"/>
            <w:bookmarkEnd w:id="31"/>
            <w:r>
              <w:rPr>
                <w:rFonts w:ascii="Arial" w:hAnsi="Arial" w:cs="Arial"/>
                <w:szCs w:val="22"/>
              </w:rPr>
              <w:t xml:space="preserve">Foundational </w:t>
            </w:r>
          </w:p>
        </w:tc>
      </w:tr>
      <w:tr w:rsidR="0055140C" w:rsidRPr="0020298C" w:rsidTr="001C7DB9">
        <w:tc>
          <w:tcPr>
            <w:tcW w:w="2184" w:type="dxa"/>
            <w:vMerge w:val="restart"/>
            <w:tcBorders>
              <w:top w:val="single" w:sz="8" w:space="0" w:color="auto"/>
            </w:tcBorders>
          </w:tcPr>
          <w:p w:rsidR="0055140C" w:rsidRPr="0020298C" w:rsidRDefault="0055140C" w:rsidP="0020298C">
            <w:pPr>
              <w:keepNext/>
            </w:pPr>
            <w:bookmarkStart w:id="32" w:name="Deliver" w:colFirst="1" w:colLast="2"/>
            <w:bookmarkEnd w:id="30"/>
            <w:r>
              <w:rPr>
                <w:noProof/>
                <w:lang w:eastAsia="en-AU"/>
              </w:rPr>
              <w:drawing>
                <wp:inline distT="0" distB="0" distL="0" distR="0" wp14:anchorId="43B2A2E0" wp14:editId="371F41EB">
                  <wp:extent cx="876300" cy="87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4846" w:type="dxa"/>
            <w:tcBorders>
              <w:top w:val="single" w:sz="8" w:space="0" w:color="auto"/>
              <w:bottom w:val="single" w:sz="8" w:space="0" w:color="BCBEC0"/>
            </w:tcBorders>
            <w:shd w:val="clear" w:color="auto" w:fill="auto"/>
          </w:tcPr>
          <w:p w:rsidR="0055140C" w:rsidRPr="0055140C" w:rsidRDefault="0055140C" w:rsidP="0020298C">
            <w:pPr>
              <w:pStyle w:val="TableText"/>
              <w:keepNext/>
              <w:rPr>
                <w:rFonts w:cs="Arial"/>
                <w:sz w:val="22"/>
                <w:szCs w:val="22"/>
              </w:rPr>
            </w:pPr>
            <w:r w:rsidRPr="0055140C">
              <w:rPr>
                <w:rFonts w:cs="Arial"/>
                <w:sz w:val="22"/>
                <w:szCs w:val="22"/>
              </w:rPr>
              <w:t>Deliver Results</w:t>
            </w:r>
          </w:p>
        </w:tc>
        <w:tc>
          <w:tcPr>
            <w:tcW w:w="3515" w:type="dxa"/>
            <w:tcBorders>
              <w:top w:val="single" w:sz="8" w:space="0" w:color="auto"/>
              <w:bottom w:val="single" w:sz="8" w:space="0" w:color="BCBEC0"/>
            </w:tcBorders>
            <w:shd w:val="clear" w:color="auto" w:fill="auto"/>
          </w:tcPr>
          <w:p w:rsidR="0055140C" w:rsidRPr="0055140C" w:rsidRDefault="00C069AD" w:rsidP="009D77E4">
            <w:bookmarkStart w:id="33" w:name="Deliver_Level"/>
            <w:bookmarkEnd w:id="33"/>
            <w:r>
              <w:rPr>
                <w:rFonts w:ascii="Arial" w:hAnsi="Arial" w:cs="Arial"/>
                <w:szCs w:val="22"/>
              </w:rPr>
              <w:t>Intermediate</w:t>
            </w:r>
            <w:r w:rsidR="009D77E4">
              <w:rPr>
                <w:rFonts w:ascii="Arial" w:hAnsi="Arial" w:cs="Arial"/>
                <w:szCs w:val="22"/>
              </w:rPr>
              <w:t xml:space="preserve"> </w:t>
            </w:r>
          </w:p>
        </w:tc>
      </w:tr>
      <w:tr w:rsidR="0055140C" w:rsidRPr="0020298C" w:rsidTr="001C7DB9">
        <w:tc>
          <w:tcPr>
            <w:tcW w:w="2184" w:type="dxa"/>
            <w:vMerge/>
          </w:tcPr>
          <w:p w:rsidR="0055140C" w:rsidRPr="0020298C" w:rsidRDefault="0055140C" w:rsidP="0020298C">
            <w:pPr>
              <w:keepNext/>
            </w:pPr>
            <w:bookmarkStart w:id="34" w:name="Plan" w:colFirst="1" w:colLast="2"/>
            <w:bookmarkEnd w:id="32"/>
          </w:p>
        </w:tc>
        <w:tc>
          <w:tcPr>
            <w:tcW w:w="4846" w:type="dxa"/>
            <w:tcBorders>
              <w:top w:val="single" w:sz="8" w:space="0" w:color="BCBEC0"/>
            </w:tcBorders>
            <w:shd w:val="clear" w:color="auto" w:fill="B8CCE4" w:themeFill="accent1" w:themeFillTint="66"/>
          </w:tcPr>
          <w:p w:rsidR="0055140C" w:rsidRPr="0055140C" w:rsidRDefault="0055140C" w:rsidP="0020298C">
            <w:pPr>
              <w:pStyle w:val="TableText"/>
              <w:keepNext/>
              <w:rPr>
                <w:rFonts w:cs="Arial"/>
                <w:b/>
                <w:sz w:val="22"/>
                <w:szCs w:val="22"/>
              </w:rPr>
            </w:pPr>
            <w:r w:rsidRPr="0055140C">
              <w:rPr>
                <w:rFonts w:cs="Arial"/>
                <w:b/>
                <w:bCs/>
                <w:sz w:val="22"/>
                <w:szCs w:val="22"/>
              </w:rPr>
              <w:t>Plan and Prioritise</w:t>
            </w:r>
          </w:p>
        </w:tc>
        <w:tc>
          <w:tcPr>
            <w:tcW w:w="3515" w:type="dxa"/>
            <w:tcBorders>
              <w:top w:val="single" w:sz="8" w:space="0" w:color="BCBEC0"/>
            </w:tcBorders>
            <w:shd w:val="clear" w:color="auto" w:fill="B8CCE4" w:themeFill="accent1" w:themeFillTint="66"/>
          </w:tcPr>
          <w:p w:rsidR="0055140C" w:rsidRPr="0055140C" w:rsidRDefault="0055140C">
            <w:pPr>
              <w:rPr>
                <w:b/>
              </w:rPr>
            </w:pPr>
            <w:bookmarkStart w:id="35" w:name="Plan_Level"/>
            <w:bookmarkEnd w:id="35"/>
            <w:r w:rsidRPr="0055140C">
              <w:rPr>
                <w:rFonts w:ascii="Arial" w:hAnsi="Arial" w:cs="Arial"/>
                <w:b/>
                <w:szCs w:val="22"/>
              </w:rPr>
              <w:t>Intermediate</w:t>
            </w:r>
          </w:p>
        </w:tc>
      </w:tr>
      <w:tr w:rsidR="005832F1" w:rsidRPr="0020298C" w:rsidTr="009B2191">
        <w:tc>
          <w:tcPr>
            <w:tcW w:w="2184" w:type="dxa"/>
            <w:vMerge/>
          </w:tcPr>
          <w:p w:rsidR="005832F1" w:rsidRPr="0020298C" w:rsidRDefault="005832F1" w:rsidP="0020298C">
            <w:pPr>
              <w:keepNext/>
            </w:pPr>
            <w:bookmarkStart w:id="36" w:name="Think" w:colFirst="1" w:colLast="2"/>
            <w:bookmarkEnd w:id="34"/>
          </w:p>
        </w:tc>
        <w:tc>
          <w:tcPr>
            <w:tcW w:w="4846" w:type="dxa"/>
            <w:shd w:val="clear" w:color="auto" w:fill="auto"/>
          </w:tcPr>
          <w:p w:rsidR="005832F1" w:rsidRPr="009B2191" w:rsidRDefault="005832F1" w:rsidP="0020298C">
            <w:pPr>
              <w:pStyle w:val="TableText"/>
              <w:keepNext/>
              <w:rPr>
                <w:rFonts w:cs="Arial"/>
                <w:sz w:val="22"/>
                <w:szCs w:val="22"/>
              </w:rPr>
            </w:pPr>
            <w:r w:rsidRPr="009B2191">
              <w:rPr>
                <w:rFonts w:cs="Arial"/>
                <w:bCs/>
                <w:sz w:val="22"/>
                <w:szCs w:val="22"/>
              </w:rPr>
              <w:t>Think and Solve Problems</w:t>
            </w:r>
          </w:p>
        </w:tc>
        <w:tc>
          <w:tcPr>
            <w:tcW w:w="3515" w:type="dxa"/>
            <w:shd w:val="clear" w:color="auto" w:fill="auto"/>
          </w:tcPr>
          <w:p w:rsidR="005832F1" w:rsidRPr="009B2191" w:rsidRDefault="005832F1">
            <w:pPr>
              <w:rPr>
                <w:rFonts w:ascii="Arial" w:hAnsi="Arial" w:cs="Arial"/>
                <w:szCs w:val="22"/>
              </w:rPr>
            </w:pPr>
            <w:bookmarkStart w:id="37" w:name="Think_Level"/>
            <w:bookmarkEnd w:id="37"/>
            <w:r w:rsidRPr="009B2191">
              <w:rPr>
                <w:rFonts w:ascii="Arial" w:hAnsi="Arial" w:cs="Arial"/>
                <w:szCs w:val="22"/>
              </w:rPr>
              <w:t xml:space="preserve">Foundational </w:t>
            </w:r>
          </w:p>
        </w:tc>
      </w:tr>
      <w:tr w:rsidR="005832F1" w:rsidRPr="0020298C" w:rsidTr="009B2191">
        <w:tc>
          <w:tcPr>
            <w:tcW w:w="2184" w:type="dxa"/>
            <w:vMerge/>
            <w:tcBorders>
              <w:bottom w:val="single" w:sz="8" w:space="0" w:color="auto"/>
            </w:tcBorders>
          </w:tcPr>
          <w:p w:rsidR="005832F1" w:rsidRPr="0020298C" w:rsidRDefault="005832F1" w:rsidP="001D133A">
            <w:bookmarkStart w:id="38" w:name="Account" w:colFirst="1" w:colLast="2"/>
            <w:bookmarkEnd w:id="36"/>
          </w:p>
        </w:tc>
        <w:tc>
          <w:tcPr>
            <w:tcW w:w="4846" w:type="dxa"/>
            <w:tcBorders>
              <w:bottom w:val="single" w:sz="8" w:space="0" w:color="auto"/>
            </w:tcBorders>
            <w:shd w:val="clear" w:color="auto" w:fill="auto"/>
          </w:tcPr>
          <w:p w:rsidR="005832F1" w:rsidRPr="009B2191" w:rsidRDefault="005832F1" w:rsidP="00C57959">
            <w:pPr>
              <w:pStyle w:val="TableText"/>
              <w:rPr>
                <w:rFonts w:cs="Arial"/>
                <w:sz w:val="22"/>
                <w:szCs w:val="22"/>
              </w:rPr>
            </w:pPr>
            <w:r w:rsidRPr="009B2191">
              <w:rPr>
                <w:rFonts w:cs="Arial"/>
                <w:sz w:val="22"/>
                <w:szCs w:val="22"/>
              </w:rPr>
              <w:t>Demonstrate Accountability</w:t>
            </w:r>
          </w:p>
        </w:tc>
        <w:tc>
          <w:tcPr>
            <w:tcW w:w="3515" w:type="dxa"/>
            <w:tcBorders>
              <w:bottom w:val="single" w:sz="8" w:space="0" w:color="auto"/>
            </w:tcBorders>
            <w:shd w:val="clear" w:color="auto" w:fill="auto"/>
          </w:tcPr>
          <w:p w:rsidR="005832F1" w:rsidRPr="009B2191" w:rsidRDefault="005832F1">
            <w:pPr>
              <w:rPr>
                <w:rFonts w:ascii="Arial" w:hAnsi="Arial" w:cs="Arial"/>
                <w:szCs w:val="22"/>
              </w:rPr>
            </w:pPr>
            <w:bookmarkStart w:id="39" w:name="Account_Level"/>
            <w:bookmarkEnd w:id="39"/>
            <w:r w:rsidRPr="009B2191">
              <w:rPr>
                <w:rFonts w:ascii="Arial" w:hAnsi="Arial" w:cs="Arial"/>
                <w:szCs w:val="22"/>
              </w:rPr>
              <w:t xml:space="preserve">Foundational </w:t>
            </w:r>
          </w:p>
        </w:tc>
      </w:tr>
      <w:tr w:rsidR="005832F1" w:rsidRPr="0020298C" w:rsidTr="001C7DB9">
        <w:tc>
          <w:tcPr>
            <w:tcW w:w="2184" w:type="dxa"/>
            <w:vMerge w:val="restart"/>
            <w:tcBorders>
              <w:top w:val="single" w:sz="8" w:space="0" w:color="auto"/>
            </w:tcBorders>
          </w:tcPr>
          <w:p w:rsidR="005832F1" w:rsidRPr="0020298C" w:rsidRDefault="00F50223" w:rsidP="0020298C">
            <w:pPr>
              <w:keepNext/>
            </w:pPr>
            <w:bookmarkStart w:id="40" w:name="Fin" w:colFirst="1" w:colLast="2"/>
            <w:bookmarkEnd w:id="38"/>
            <w:r>
              <w:rPr>
                <w:noProof/>
                <w:lang w:eastAsia="en-AU"/>
              </w:rPr>
              <w:drawing>
                <wp:inline distT="0" distB="0" distL="0" distR="0" wp14:anchorId="4530A658" wp14:editId="766A4CDE">
                  <wp:extent cx="876300" cy="876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4846" w:type="dxa"/>
            <w:tcBorders>
              <w:top w:val="single" w:sz="8" w:space="0" w:color="auto"/>
              <w:bottom w:val="single" w:sz="8" w:space="0" w:color="BCBEC0"/>
            </w:tcBorders>
            <w:shd w:val="clear" w:color="auto" w:fill="auto"/>
          </w:tcPr>
          <w:p w:rsidR="005832F1" w:rsidRPr="009B2191" w:rsidRDefault="005832F1" w:rsidP="0020298C">
            <w:pPr>
              <w:pStyle w:val="TableText"/>
              <w:keepNext/>
              <w:rPr>
                <w:rFonts w:cs="Arial"/>
                <w:sz w:val="22"/>
                <w:szCs w:val="22"/>
              </w:rPr>
            </w:pPr>
            <w:r w:rsidRPr="009B2191">
              <w:rPr>
                <w:rFonts w:cs="Arial"/>
                <w:sz w:val="22"/>
                <w:szCs w:val="22"/>
              </w:rPr>
              <w:t>Finance</w:t>
            </w:r>
          </w:p>
        </w:tc>
        <w:tc>
          <w:tcPr>
            <w:tcW w:w="3515" w:type="dxa"/>
            <w:tcBorders>
              <w:top w:val="single" w:sz="8" w:space="0" w:color="auto"/>
              <w:bottom w:val="single" w:sz="8" w:space="0" w:color="BCBEC0"/>
            </w:tcBorders>
            <w:shd w:val="clear" w:color="auto" w:fill="auto"/>
          </w:tcPr>
          <w:p w:rsidR="005832F1" w:rsidRPr="009B2191" w:rsidRDefault="005832F1">
            <w:pPr>
              <w:rPr>
                <w:rFonts w:ascii="Arial" w:hAnsi="Arial" w:cs="Arial"/>
                <w:szCs w:val="22"/>
              </w:rPr>
            </w:pPr>
            <w:bookmarkStart w:id="41" w:name="Fin_Level"/>
            <w:bookmarkEnd w:id="41"/>
            <w:r w:rsidRPr="009B2191">
              <w:rPr>
                <w:rFonts w:ascii="Arial" w:hAnsi="Arial" w:cs="Arial"/>
                <w:szCs w:val="22"/>
              </w:rPr>
              <w:t xml:space="preserve">Foundational </w:t>
            </w:r>
          </w:p>
        </w:tc>
      </w:tr>
      <w:tr w:rsidR="005832F1" w:rsidRPr="0020298C" w:rsidTr="001C7DB9">
        <w:tc>
          <w:tcPr>
            <w:tcW w:w="2184" w:type="dxa"/>
            <w:vMerge/>
          </w:tcPr>
          <w:p w:rsidR="005832F1" w:rsidRPr="0020298C" w:rsidRDefault="005832F1" w:rsidP="0020298C">
            <w:pPr>
              <w:keepNext/>
            </w:pPr>
            <w:bookmarkStart w:id="42" w:name="Tech" w:colFirst="1" w:colLast="2"/>
            <w:bookmarkEnd w:id="40"/>
          </w:p>
        </w:tc>
        <w:tc>
          <w:tcPr>
            <w:tcW w:w="4846" w:type="dxa"/>
            <w:tcBorders>
              <w:top w:val="single" w:sz="8" w:space="0" w:color="BCBEC0"/>
            </w:tcBorders>
            <w:shd w:val="clear" w:color="auto" w:fill="B8CCE4" w:themeFill="accent1" w:themeFillTint="66"/>
          </w:tcPr>
          <w:p w:rsidR="005832F1" w:rsidRPr="0055140C" w:rsidRDefault="005832F1" w:rsidP="0020298C">
            <w:pPr>
              <w:pStyle w:val="TableText"/>
              <w:keepNext/>
              <w:rPr>
                <w:rFonts w:cs="Arial"/>
                <w:b/>
                <w:sz w:val="22"/>
                <w:szCs w:val="22"/>
              </w:rPr>
            </w:pPr>
            <w:r w:rsidRPr="0055140C">
              <w:rPr>
                <w:rFonts w:cs="Arial"/>
                <w:b/>
                <w:bCs/>
                <w:sz w:val="22"/>
                <w:szCs w:val="22"/>
              </w:rPr>
              <w:t>Technology</w:t>
            </w:r>
          </w:p>
        </w:tc>
        <w:tc>
          <w:tcPr>
            <w:tcW w:w="3515" w:type="dxa"/>
            <w:tcBorders>
              <w:top w:val="single" w:sz="8" w:space="0" w:color="BCBEC0"/>
            </w:tcBorders>
            <w:shd w:val="clear" w:color="auto" w:fill="B8CCE4" w:themeFill="accent1" w:themeFillTint="66"/>
          </w:tcPr>
          <w:p w:rsidR="005832F1" w:rsidRPr="0055140C" w:rsidRDefault="009D77E4" w:rsidP="009D77E4">
            <w:pPr>
              <w:rPr>
                <w:rFonts w:ascii="Arial" w:hAnsi="Arial" w:cs="Arial"/>
                <w:b/>
                <w:szCs w:val="22"/>
              </w:rPr>
            </w:pPr>
            <w:bookmarkStart w:id="43" w:name="Tech_Level"/>
            <w:bookmarkEnd w:id="43"/>
            <w:r>
              <w:rPr>
                <w:rFonts w:ascii="Arial" w:hAnsi="Arial" w:cs="Arial"/>
                <w:b/>
                <w:szCs w:val="22"/>
              </w:rPr>
              <w:t>Foundational</w:t>
            </w:r>
          </w:p>
        </w:tc>
      </w:tr>
      <w:tr w:rsidR="005832F1" w:rsidRPr="0020298C" w:rsidTr="005832F1">
        <w:tc>
          <w:tcPr>
            <w:tcW w:w="2184" w:type="dxa"/>
            <w:vMerge/>
          </w:tcPr>
          <w:p w:rsidR="005832F1" w:rsidRPr="0020298C" w:rsidRDefault="005832F1" w:rsidP="0020298C">
            <w:pPr>
              <w:keepNext/>
            </w:pPr>
            <w:bookmarkStart w:id="44" w:name="Procure" w:colFirst="1" w:colLast="2"/>
            <w:bookmarkEnd w:id="42"/>
          </w:p>
        </w:tc>
        <w:tc>
          <w:tcPr>
            <w:tcW w:w="4846" w:type="dxa"/>
          </w:tcPr>
          <w:p w:rsidR="005832F1" w:rsidRPr="009B2191" w:rsidRDefault="005832F1" w:rsidP="0020298C">
            <w:pPr>
              <w:pStyle w:val="TableText"/>
              <w:keepNext/>
              <w:rPr>
                <w:rFonts w:cs="Arial"/>
                <w:sz w:val="22"/>
                <w:szCs w:val="22"/>
              </w:rPr>
            </w:pPr>
            <w:r w:rsidRPr="009B2191">
              <w:rPr>
                <w:rFonts w:cs="Arial"/>
                <w:sz w:val="22"/>
                <w:szCs w:val="22"/>
              </w:rPr>
              <w:t>Procurement and Contract Management</w:t>
            </w:r>
          </w:p>
        </w:tc>
        <w:tc>
          <w:tcPr>
            <w:tcW w:w="3515" w:type="dxa"/>
          </w:tcPr>
          <w:p w:rsidR="005832F1" w:rsidRPr="009B2191" w:rsidRDefault="005832F1">
            <w:pPr>
              <w:rPr>
                <w:rFonts w:ascii="Arial" w:hAnsi="Arial" w:cs="Arial"/>
                <w:szCs w:val="22"/>
              </w:rPr>
            </w:pPr>
            <w:bookmarkStart w:id="45" w:name="Procure_Level"/>
            <w:bookmarkEnd w:id="45"/>
            <w:r w:rsidRPr="009B2191">
              <w:rPr>
                <w:rFonts w:ascii="Arial" w:hAnsi="Arial" w:cs="Arial"/>
                <w:szCs w:val="22"/>
              </w:rPr>
              <w:t xml:space="preserve">Foundational </w:t>
            </w:r>
          </w:p>
        </w:tc>
      </w:tr>
      <w:tr w:rsidR="005832F1" w:rsidRPr="0020298C" w:rsidTr="001C7DB9">
        <w:tc>
          <w:tcPr>
            <w:tcW w:w="2184" w:type="dxa"/>
            <w:vMerge/>
            <w:tcBorders>
              <w:bottom w:val="single" w:sz="8" w:space="0" w:color="auto"/>
            </w:tcBorders>
          </w:tcPr>
          <w:p w:rsidR="005832F1" w:rsidRPr="0020298C" w:rsidRDefault="005832F1" w:rsidP="001D133A">
            <w:bookmarkStart w:id="46" w:name="Project" w:colFirst="1" w:colLast="2"/>
            <w:bookmarkEnd w:id="44"/>
          </w:p>
        </w:tc>
        <w:tc>
          <w:tcPr>
            <w:tcW w:w="4846" w:type="dxa"/>
            <w:tcBorders>
              <w:bottom w:val="single" w:sz="8" w:space="0" w:color="auto"/>
            </w:tcBorders>
          </w:tcPr>
          <w:p w:rsidR="005832F1" w:rsidRPr="009B2191" w:rsidRDefault="005832F1" w:rsidP="00C57959">
            <w:pPr>
              <w:pStyle w:val="TableText"/>
              <w:rPr>
                <w:rFonts w:cs="Arial"/>
                <w:sz w:val="22"/>
                <w:szCs w:val="22"/>
              </w:rPr>
            </w:pPr>
            <w:r w:rsidRPr="009B2191">
              <w:rPr>
                <w:rFonts w:cs="Arial"/>
                <w:sz w:val="22"/>
                <w:szCs w:val="22"/>
              </w:rPr>
              <w:t>Project Management</w:t>
            </w:r>
          </w:p>
        </w:tc>
        <w:tc>
          <w:tcPr>
            <w:tcW w:w="3515" w:type="dxa"/>
            <w:tcBorders>
              <w:bottom w:val="single" w:sz="8" w:space="0" w:color="auto"/>
            </w:tcBorders>
          </w:tcPr>
          <w:p w:rsidR="005832F1" w:rsidRPr="009B2191" w:rsidRDefault="005832F1">
            <w:pPr>
              <w:rPr>
                <w:rFonts w:ascii="Arial" w:hAnsi="Arial" w:cs="Arial"/>
                <w:szCs w:val="22"/>
              </w:rPr>
            </w:pPr>
            <w:bookmarkStart w:id="47" w:name="Project_Level"/>
            <w:bookmarkEnd w:id="47"/>
            <w:r w:rsidRPr="009B2191">
              <w:rPr>
                <w:rFonts w:ascii="Arial" w:hAnsi="Arial" w:cs="Arial"/>
                <w:szCs w:val="22"/>
              </w:rPr>
              <w:t xml:space="preserve">Foundational </w:t>
            </w:r>
          </w:p>
        </w:tc>
      </w:tr>
      <w:tr w:rsidR="009B2191" w:rsidRPr="0020298C" w:rsidTr="00413E16">
        <w:trPr>
          <w:cantSplit/>
        </w:trPr>
        <w:tc>
          <w:tcPr>
            <w:tcW w:w="2184" w:type="dxa"/>
            <w:vMerge w:val="restart"/>
            <w:tcBorders>
              <w:top w:val="single" w:sz="8" w:space="0" w:color="auto"/>
            </w:tcBorders>
          </w:tcPr>
          <w:p w:rsidR="009B2191" w:rsidRPr="0020298C" w:rsidRDefault="009B2191" w:rsidP="0020298C">
            <w:pPr>
              <w:keepNext/>
            </w:pPr>
            <w:bookmarkStart w:id="48" w:name="Develop" w:colFirst="1" w:colLast="2"/>
            <w:bookmarkStart w:id="49" w:name="PeopleMan_NotManager"/>
            <w:bookmarkEnd w:id="46"/>
            <w:r>
              <w:rPr>
                <w:noProof/>
                <w:lang w:eastAsia="en-AU"/>
              </w:rPr>
              <w:drawing>
                <wp:inline distT="0" distB="0" distL="0" distR="0" wp14:anchorId="6713C4C0" wp14:editId="7C6FED5C">
                  <wp:extent cx="876300" cy="876300"/>
                  <wp:effectExtent l="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4846" w:type="dxa"/>
            <w:tcBorders>
              <w:top w:val="single" w:sz="8" w:space="0" w:color="auto"/>
            </w:tcBorders>
            <w:shd w:val="clear" w:color="auto" w:fill="auto"/>
          </w:tcPr>
          <w:p w:rsidR="009B2191" w:rsidRPr="00413E16" w:rsidRDefault="009B2191" w:rsidP="0020298C">
            <w:pPr>
              <w:pStyle w:val="TableText"/>
              <w:keepNext/>
              <w:rPr>
                <w:rFonts w:cs="Arial"/>
                <w:sz w:val="22"/>
                <w:szCs w:val="22"/>
              </w:rPr>
            </w:pPr>
            <w:r w:rsidRPr="00413E16">
              <w:rPr>
                <w:rFonts w:cs="Arial"/>
                <w:sz w:val="22"/>
                <w:szCs w:val="22"/>
              </w:rPr>
              <w:t>Manage and Develop People</w:t>
            </w:r>
          </w:p>
        </w:tc>
        <w:tc>
          <w:tcPr>
            <w:tcW w:w="3515" w:type="dxa"/>
            <w:tcBorders>
              <w:top w:val="single" w:sz="8" w:space="0" w:color="auto"/>
            </w:tcBorders>
            <w:shd w:val="clear" w:color="auto" w:fill="auto"/>
          </w:tcPr>
          <w:p w:rsidR="009B2191" w:rsidRPr="00413E16" w:rsidRDefault="007D23D8">
            <w:bookmarkStart w:id="50" w:name="Develop_Level"/>
            <w:bookmarkEnd w:id="50"/>
            <w:r w:rsidRPr="00413E16">
              <w:rPr>
                <w:rFonts w:ascii="Arial" w:hAnsi="Arial" w:cs="Arial"/>
                <w:szCs w:val="22"/>
              </w:rPr>
              <w:t>N/a</w:t>
            </w:r>
          </w:p>
        </w:tc>
      </w:tr>
      <w:tr w:rsidR="009B2191" w:rsidRPr="0020298C" w:rsidTr="005832F1">
        <w:trPr>
          <w:cantSplit/>
        </w:trPr>
        <w:tc>
          <w:tcPr>
            <w:tcW w:w="2184" w:type="dxa"/>
            <w:vMerge/>
          </w:tcPr>
          <w:p w:rsidR="009B2191" w:rsidRPr="0020298C" w:rsidRDefault="009B2191" w:rsidP="0020298C">
            <w:pPr>
              <w:keepNext/>
            </w:pPr>
            <w:bookmarkStart w:id="51" w:name="Direct" w:colFirst="1" w:colLast="2"/>
            <w:bookmarkEnd w:id="48"/>
          </w:p>
        </w:tc>
        <w:tc>
          <w:tcPr>
            <w:tcW w:w="4846" w:type="dxa"/>
          </w:tcPr>
          <w:p w:rsidR="009B2191" w:rsidRPr="009B2191" w:rsidRDefault="009B2191" w:rsidP="0020298C">
            <w:pPr>
              <w:pStyle w:val="TableText"/>
              <w:keepNext/>
              <w:rPr>
                <w:rFonts w:cs="Arial"/>
                <w:sz w:val="22"/>
                <w:szCs w:val="22"/>
              </w:rPr>
            </w:pPr>
            <w:r w:rsidRPr="009B2191">
              <w:rPr>
                <w:rFonts w:cs="Arial"/>
                <w:sz w:val="22"/>
                <w:szCs w:val="22"/>
              </w:rPr>
              <w:t>Inspire Direction and Purpose</w:t>
            </w:r>
          </w:p>
        </w:tc>
        <w:tc>
          <w:tcPr>
            <w:tcW w:w="3515" w:type="dxa"/>
          </w:tcPr>
          <w:p w:rsidR="009B2191" w:rsidRDefault="007D23D8">
            <w:bookmarkStart w:id="52" w:name="Direct_Level"/>
            <w:bookmarkEnd w:id="52"/>
            <w:r>
              <w:rPr>
                <w:rFonts w:ascii="Arial" w:hAnsi="Arial" w:cs="Arial"/>
                <w:szCs w:val="22"/>
              </w:rPr>
              <w:t>N/a</w:t>
            </w:r>
          </w:p>
        </w:tc>
      </w:tr>
      <w:tr w:rsidR="009B2191" w:rsidRPr="0020298C" w:rsidTr="005832F1">
        <w:trPr>
          <w:cantSplit/>
        </w:trPr>
        <w:tc>
          <w:tcPr>
            <w:tcW w:w="2184" w:type="dxa"/>
            <w:vMerge/>
          </w:tcPr>
          <w:p w:rsidR="009B2191" w:rsidRPr="0020298C" w:rsidRDefault="009B2191" w:rsidP="0020298C">
            <w:pPr>
              <w:keepNext/>
            </w:pPr>
            <w:bookmarkStart w:id="53" w:name="Outcomes" w:colFirst="1" w:colLast="2"/>
            <w:bookmarkEnd w:id="51"/>
          </w:p>
        </w:tc>
        <w:tc>
          <w:tcPr>
            <w:tcW w:w="4846" w:type="dxa"/>
          </w:tcPr>
          <w:p w:rsidR="009B2191" w:rsidRPr="009B2191" w:rsidRDefault="009B2191" w:rsidP="0020298C">
            <w:pPr>
              <w:pStyle w:val="TableText"/>
              <w:keepNext/>
              <w:rPr>
                <w:rFonts w:cs="Arial"/>
                <w:sz w:val="22"/>
                <w:szCs w:val="22"/>
              </w:rPr>
            </w:pPr>
            <w:r w:rsidRPr="009B2191">
              <w:rPr>
                <w:rFonts w:cs="Arial"/>
                <w:bCs/>
                <w:sz w:val="22"/>
                <w:szCs w:val="22"/>
              </w:rPr>
              <w:t>Optimise Business Outcomes</w:t>
            </w:r>
          </w:p>
        </w:tc>
        <w:tc>
          <w:tcPr>
            <w:tcW w:w="3515" w:type="dxa"/>
          </w:tcPr>
          <w:p w:rsidR="009B2191" w:rsidRDefault="007D23D8">
            <w:bookmarkStart w:id="54" w:name="Outcomes_Level"/>
            <w:bookmarkEnd w:id="54"/>
            <w:r>
              <w:rPr>
                <w:rFonts w:ascii="Arial" w:hAnsi="Arial" w:cs="Arial"/>
                <w:szCs w:val="22"/>
              </w:rPr>
              <w:t>N/a</w:t>
            </w:r>
          </w:p>
        </w:tc>
      </w:tr>
      <w:tr w:rsidR="009B2191" w:rsidRPr="0020298C" w:rsidTr="005832F1">
        <w:trPr>
          <w:cantSplit/>
        </w:trPr>
        <w:tc>
          <w:tcPr>
            <w:tcW w:w="2184" w:type="dxa"/>
            <w:vMerge/>
          </w:tcPr>
          <w:p w:rsidR="009B2191" w:rsidRPr="0020298C" w:rsidRDefault="009B2191" w:rsidP="001D133A">
            <w:bookmarkStart w:id="55" w:name="Reform" w:colFirst="1" w:colLast="2"/>
            <w:bookmarkEnd w:id="53"/>
          </w:p>
        </w:tc>
        <w:tc>
          <w:tcPr>
            <w:tcW w:w="4846" w:type="dxa"/>
          </w:tcPr>
          <w:p w:rsidR="009B2191" w:rsidRPr="009B2191" w:rsidRDefault="009B2191" w:rsidP="00C57959">
            <w:pPr>
              <w:pStyle w:val="TableText"/>
              <w:rPr>
                <w:rFonts w:cs="Arial"/>
                <w:sz w:val="22"/>
                <w:szCs w:val="22"/>
              </w:rPr>
            </w:pPr>
            <w:r w:rsidRPr="009B2191">
              <w:rPr>
                <w:rFonts w:cs="Arial"/>
                <w:sz w:val="22"/>
                <w:szCs w:val="22"/>
              </w:rPr>
              <w:t>Manage Reform and Change</w:t>
            </w:r>
          </w:p>
        </w:tc>
        <w:tc>
          <w:tcPr>
            <w:tcW w:w="3515" w:type="dxa"/>
          </w:tcPr>
          <w:p w:rsidR="009B2191" w:rsidRDefault="007D23D8">
            <w:bookmarkStart w:id="56" w:name="Reform_Level"/>
            <w:bookmarkEnd w:id="56"/>
            <w:r>
              <w:rPr>
                <w:rFonts w:ascii="Arial" w:hAnsi="Arial" w:cs="Arial"/>
                <w:szCs w:val="22"/>
              </w:rPr>
              <w:t>N/a</w:t>
            </w:r>
          </w:p>
        </w:tc>
      </w:tr>
      <w:bookmarkEnd w:id="49"/>
      <w:bookmarkEnd w:id="55"/>
    </w:tbl>
    <w:p w:rsidR="00953422" w:rsidRDefault="00953422" w:rsidP="004A31C9">
      <w:pPr>
        <w:pStyle w:val="Heading2"/>
        <w:rPr>
          <w:rFonts w:ascii="Arial" w:hAnsi="Arial"/>
        </w:rPr>
      </w:pPr>
    </w:p>
    <w:p w:rsidR="007E51EE" w:rsidRPr="0020298C" w:rsidRDefault="007E51EE" w:rsidP="004A31C9">
      <w:pPr>
        <w:pStyle w:val="Heading2"/>
        <w:rPr>
          <w:rFonts w:ascii="Arial" w:hAnsi="Arial"/>
        </w:rPr>
      </w:pPr>
      <w:r w:rsidRPr="0020298C">
        <w:rPr>
          <w:rFonts w:ascii="Arial" w:hAnsi="Arial"/>
        </w:rPr>
        <w:t>Focus capabilities</w:t>
      </w:r>
    </w:p>
    <w:p w:rsidR="007E51EE" w:rsidRPr="0020298C" w:rsidRDefault="007E51EE" w:rsidP="004A31C9">
      <w:pPr>
        <w:rPr>
          <w:rFonts w:ascii="Arial" w:hAnsi="Arial" w:cs="Arial"/>
        </w:rPr>
      </w:pPr>
      <w:r w:rsidRPr="0020298C">
        <w:rPr>
          <w:rFonts w:ascii="Arial" w:hAnsi="Arial" w:cs="Arial"/>
        </w:rPr>
        <w:t>The focus capabilities for the role are the capabilities in which occupants must demonstrate immediate competence. The behavioural indicators provide examples of the types of behaviours that would be expected at that level and should be reviewed in conjunction with the role’s key accountabilities.</w:t>
      </w:r>
    </w:p>
    <w:tbl>
      <w:tblPr>
        <w:tblW w:w="0" w:type="auto"/>
        <w:tblBorders>
          <w:top w:val="single" w:sz="8" w:space="0" w:color="auto"/>
          <w:bottom w:val="single" w:sz="8" w:space="0" w:color="BCBEC0"/>
          <w:insideH w:val="single" w:sz="8" w:space="0" w:color="BCBEC0"/>
        </w:tblBorders>
        <w:tblCellMar>
          <w:left w:w="57" w:type="dxa"/>
          <w:right w:w="0" w:type="dxa"/>
        </w:tblCellMar>
        <w:tblLook w:val="04A0" w:firstRow="1" w:lastRow="0" w:firstColumn="1" w:lastColumn="0" w:noHBand="0" w:noVBand="1"/>
      </w:tblPr>
      <w:tblGrid>
        <w:gridCol w:w="2324"/>
        <w:gridCol w:w="1843"/>
        <w:gridCol w:w="6378"/>
      </w:tblGrid>
      <w:tr w:rsidR="007E51EE" w:rsidRPr="0020298C" w:rsidTr="001C7DB9">
        <w:trPr>
          <w:cantSplit/>
          <w:tblHeader/>
        </w:trPr>
        <w:tc>
          <w:tcPr>
            <w:tcW w:w="10545" w:type="dxa"/>
            <w:gridSpan w:val="3"/>
            <w:shd w:val="clear" w:color="auto" w:fill="6D276A"/>
          </w:tcPr>
          <w:p w:rsidR="007E51EE" w:rsidRPr="0020298C" w:rsidRDefault="007E51EE" w:rsidP="0020298C">
            <w:pPr>
              <w:pStyle w:val="TableTextWhite0"/>
              <w:keepNext/>
            </w:pPr>
            <w:r w:rsidRPr="0020298C">
              <w:t>NSW Public Sector Capability Framework</w:t>
            </w:r>
          </w:p>
        </w:tc>
      </w:tr>
      <w:tr w:rsidR="007E51EE" w:rsidRPr="0020298C" w:rsidTr="001C7DB9">
        <w:trPr>
          <w:cantSplit/>
          <w:tblHeader/>
        </w:trPr>
        <w:tc>
          <w:tcPr>
            <w:tcW w:w="2324" w:type="dxa"/>
            <w:shd w:val="clear" w:color="auto" w:fill="BCBEC0"/>
          </w:tcPr>
          <w:p w:rsidR="007E51EE" w:rsidRPr="0020298C" w:rsidRDefault="007E51EE" w:rsidP="00DA3502">
            <w:pPr>
              <w:pStyle w:val="TableText"/>
              <w:rPr>
                <w:b/>
              </w:rPr>
            </w:pPr>
            <w:r w:rsidRPr="0020298C">
              <w:rPr>
                <w:b/>
              </w:rPr>
              <w:t>Group and Capability</w:t>
            </w:r>
          </w:p>
        </w:tc>
        <w:tc>
          <w:tcPr>
            <w:tcW w:w="1843" w:type="dxa"/>
            <w:shd w:val="clear" w:color="auto" w:fill="BCBEC0"/>
          </w:tcPr>
          <w:p w:rsidR="007E51EE" w:rsidRPr="0020298C" w:rsidRDefault="007E51EE" w:rsidP="00DA3502">
            <w:pPr>
              <w:pStyle w:val="TableText"/>
              <w:rPr>
                <w:b/>
              </w:rPr>
            </w:pPr>
            <w:r w:rsidRPr="0020298C">
              <w:rPr>
                <w:b/>
              </w:rPr>
              <w:t>Level</w:t>
            </w:r>
          </w:p>
        </w:tc>
        <w:tc>
          <w:tcPr>
            <w:tcW w:w="6378" w:type="dxa"/>
            <w:shd w:val="clear" w:color="auto" w:fill="BCBEC0"/>
          </w:tcPr>
          <w:p w:rsidR="007E51EE" w:rsidRPr="0020298C" w:rsidRDefault="007E51EE" w:rsidP="00DA3502">
            <w:pPr>
              <w:pStyle w:val="TableText"/>
              <w:rPr>
                <w:b/>
              </w:rPr>
            </w:pPr>
            <w:r w:rsidRPr="0020298C">
              <w:rPr>
                <w:b/>
              </w:rPr>
              <w:t>Behavioural Indicators</w:t>
            </w:r>
          </w:p>
        </w:tc>
      </w:tr>
      <w:tr w:rsidR="009D77E4" w:rsidRPr="0020298C" w:rsidTr="009D77E4">
        <w:trPr>
          <w:trHeight w:val="2207"/>
        </w:trPr>
        <w:tc>
          <w:tcPr>
            <w:tcW w:w="2324" w:type="dxa"/>
          </w:tcPr>
          <w:p w:rsidR="009D77E4" w:rsidRPr="000765D1" w:rsidRDefault="009D77E4" w:rsidP="001A6E4C">
            <w:pPr>
              <w:pStyle w:val="TableText"/>
              <w:rPr>
                <w:rFonts w:cs="Arial"/>
                <w:b/>
              </w:rPr>
            </w:pPr>
            <w:bookmarkStart w:id="57" w:name="Personal_Resilence_Inter"/>
            <w:r w:rsidRPr="000765D1">
              <w:rPr>
                <w:rFonts w:cs="Arial"/>
                <w:b/>
              </w:rPr>
              <w:t>Personal Attributes</w:t>
            </w:r>
          </w:p>
          <w:p w:rsidR="009D77E4" w:rsidRPr="000765D1" w:rsidRDefault="00C069AD" w:rsidP="001A6E4C">
            <w:pPr>
              <w:pStyle w:val="TableText"/>
              <w:rPr>
                <w:rFonts w:cs="Arial"/>
              </w:rPr>
            </w:pPr>
            <w:r>
              <w:rPr>
                <w:rFonts w:cs="Arial"/>
              </w:rPr>
              <w:t>Manage Self</w:t>
            </w:r>
          </w:p>
        </w:tc>
        <w:tc>
          <w:tcPr>
            <w:tcW w:w="1843" w:type="dxa"/>
          </w:tcPr>
          <w:p w:rsidR="009D77E4" w:rsidRPr="000765D1" w:rsidRDefault="00861710" w:rsidP="001A6E4C">
            <w:pPr>
              <w:pStyle w:val="TableText"/>
              <w:rPr>
                <w:rFonts w:cs="Arial"/>
                <w:color w:val="000000"/>
              </w:rPr>
            </w:pPr>
            <w:r>
              <w:rPr>
                <w:rFonts w:cs="Arial"/>
                <w:color w:val="000000"/>
              </w:rPr>
              <w:t>Intermediate</w:t>
            </w:r>
          </w:p>
        </w:tc>
        <w:tc>
          <w:tcPr>
            <w:tcW w:w="6378" w:type="dxa"/>
          </w:tcPr>
          <w:p w:rsidR="003C6081" w:rsidRPr="003C6081" w:rsidRDefault="00323438" w:rsidP="009D77E4">
            <w:pPr>
              <w:pStyle w:val="TableBullet"/>
              <w:numPr>
                <w:ilvl w:val="0"/>
                <w:numId w:val="1"/>
              </w:numPr>
              <w:tabs>
                <w:tab w:val="clear" w:pos="360"/>
                <w:tab w:val="num" w:pos="284"/>
              </w:tabs>
              <w:ind w:left="284" w:hanging="284"/>
              <w:rPr>
                <w:rFonts w:cs="Arial"/>
              </w:rPr>
            </w:pPr>
            <w:r>
              <w:t xml:space="preserve">Adapt existing skills to new situations </w:t>
            </w:r>
          </w:p>
          <w:p w:rsidR="003C6081" w:rsidRPr="003C6081" w:rsidRDefault="00323438" w:rsidP="009D77E4">
            <w:pPr>
              <w:pStyle w:val="TableBullet"/>
              <w:numPr>
                <w:ilvl w:val="0"/>
                <w:numId w:val="1"/>
              </w:numPr>
              <w:tabs>
                <w:tab w:val="clear" w:pos="360"/>
                <w:tab w:val="num" w:pos="284"/>
              </w:tabs>
              <w:ind w:left="284" w:hanging="284"/>
              <w:rPr>
                <w:rFonts w:cs="Arial"/>
              </w:rPr>
            </w:pPr>
            <w:r>
              <w:t xml:space="preserve">Show commitment to achieving work goals </w:t>
            </w:r>
          </w:p>
          <w:p w:rsidR="003C6081" w:rsidRPr="003C6081" w:rsidRDefault="00323438" w:rsidP="009D77E4">
            <w:pPr>
              <w:pStyle w:val="TableBullet"/>
              <w:numPr>
                <w:ilvl w:val="0"/>
                <w:numId w:val="1"/>
              </w:numPr>
              <w:tabs>
                <w:tab w:val="clear" w:pos="360"/>
                <w:tab w:val="num" w:pos="284"/>
              </w:tabs>
              <w:ind w:left="284" w:hanging="284"/>
              <w:rPr>
                <w:rFonts w:cs="Arial"/>
              </w:rPr>
            </w:pPr>
            <w:r>
              <w:t xml:space="preserve">Show awareness of own strengths and areas for growth and develop and apply new skills </w:t>
            </w:r>
          </w:p>
          <w:p w:rsidR="003C6081" w:rsidRPr="003C6081" w:rsidRDefault="00323438" w:rsidP="009D77E4">
            <w:pPr>
              <w:pStyle w:val="TableBullet"/>
              <w:numPr>
                <w:ilvl w:val="0"/>
                <w:numId w:val="1"/>
              </w:numPr>
              <w:tabs>
                <w:tab w:val="clear" w:pos="360"/>
                <w:tab w:val="num" w:pos="284"/>
              </w:tabs>
              <w:ind w:left="284" w:hanging="284"/>
              <w:rPr>
                <w:rFonts w:cs="Arial"/>
              </w:rPr>
            </w:pPr>
            <w:r>
              <w:t xml:space="preserve">Seek feedback from colleagues and stakeholders </w:t>
            </w:r>
          </w:p>
          <w:p w:rsidR="009D77E4" w:rsidRPr="000765D1" w:rsidRDefault="00323438" w:rsidP="009D77E4">
            <w:pPr>
              <w:pStyle w:val="TableBullet"/>
              <w:numPr>
                <w:ilvl w:val="0"/>
                <w:numId w:val="1"/>
              </w:numPr>
              <w:tabs>
                <w:tab w:val="clear" w:pos="360"/>
                <w:tab w:val="num" w:pos="284"/>
              </w:tabs>
              <w:ind w:left="284" w:hanging="284"/>
              <w:rPr>
                <w:rFonts w:cs="Arial"/>
              </w:rPr>
            </w:pPr>
            <w:r>
              <w:t>Maintain own motivation when tasks become difficult</w:t>
            </w:r>
          </w:p>
        </w:tc>
      </w:tr>
      <w:tr w:rsidR="009D77E4" w:rsidRPr="0020298C" w:rsidTr="009D77E4">
        <w:trPr>
          <w:trHeight w:val="2522"/>
        </w:trPr>
        <w:tc>
          <w:tcPr>
            <w:tcW w:w="2324" w:type="dxa"/>
          </w:tcPr>
          <w:p w:rsidR="009D77E4" w:rsidRPr="000765D1" w:rsidRDefault="009D77E4" w:rsidP="001A6E4C">
            <w:pPr>
              <w:pStyle w:val="TableText"/>
              <w:rPr>
                <w:rFonts w:cs="Arial"/>
                <w:b/>
              </w:rPr>
            </w:pPr>
            <w:r w:rsidRPr="000765D1">
              <w:rPr>
                <w:rFonts w:cs="Arial"/>
                <w:b/>
              </w:rPr>
              <w:lastRenderedPageBreak/>
              <w:t>Relationships</w:t>
            </w:r>
          </w:p>
          <w:p w:rsidR="009D77E4" w:rsidRPr="000765D1" w:rsidRDefault="00861710" w:rsidP="001A6E4C">
            <w:pPr>
              <w:pStyle w:val="TableText"/>
              <w:rPr>
                <w:rFonts w:cs="Arial"/>
              </w:rPr>
            </w:pPr>
            <w:r>
              <w:rPr>
                <w:rFonts w:cs="Arial"/>
              </w:rPr>
              <w:t>Work Collaboratively</w:t>
            </w:r>
          </w:p>
        </w:tc>
        <w:tc>
          <w:tcPr>
            <w:tcW w:w="1843" w:type="dxa"/>
          </w:tcPr>
          <w:p w:rsidR="009D77E4" w:rsidRPr="000765D1" w:rsidRDefault="009D77E4" w:rsidP="001A6E4C">
            <w:pPr>
              <w:pStyle w:val="TableText"/>
              <w:rPr>
                <w:rFonts w:cs="Arial"/>
                <w:color w:val="000000"/>
              </w:rPr>
            </w:pPr>
            <w:r w:rsidRPr="000765D1">
              <w:rPr>
                <w:rFonts w:cs="Arial"/>
                <w:color w:val="000000"/>
              </w:rPr>
              <w:t>Intermediate</w:t>
            </w:r>
          </w:p>
        </w:tc>
        <w:tc>
          <w:tcPr>
            <w:tcW w:w="6378" w:type="dxa"/>
          </w:tcPr>
          <w:p w:rsidR="003C6081" w:rsidRPr="003C6081" w:rsidRDefault="003C6081" w:rsidP="009D77E4">
            <w:pPr>
              <w:pStyle w:val="TableBullet"/>
              <w:numPr>
                <w:ilvl w:val="0"/>
                <w:numId w:val="1"/>
              </w:numPr>
              <w:tabs>
                <w:tab w:val="clear" w:pos="360"/>
                <w:tab w:val="num" w:pos="284"/>
              </w:tabs>
              <w:ind w:left="284" w:hanging="284"/>
              <w:rPr>
                <w:rFonts w:cs="Arial"/>
              </w:rPr>
            </w:pPr>
            <w:r>
              <w:t xml:space="preserve">Build a supportive and co-operative team environment </w:t>
            </w:r>
          </w:p>
          <w:p w:rsidR="003C6081" w:rsidRPr="003C6081" w:rsidRDefault="003C6081" w:rsidP="009D77E4">
            <w:pPr>
              <w:pStyle w:val="TableBullet"/>
              <w:numPr>
                <w:ilvl w:val="0"/>
                <w:numId w:val="1"/>
              </w:numPr>
              <w:tabs>
                <w:tab w:val="clear" w:pos="360"/>
                <w:tab w:val="num" w:pos="284"/>
              </w:tabs>
              <w:ind w:left="284" w:hanging="284"/>
              <w:rPr>
                <w:rFonts w:cs="Arial"/>
              </w:rPr>
            </w:pPr>
            <w:r>
              <w:t xml:space="preserve">Share information and learning across teams </w:t>
            </w:r>
          </w:p>
          <w:p w:rsidR="003C6081" w:rsidRPr="003C6081" w:rsidRDefault="003C6081" w:rsidP="009D77E4">
            <w:pPr>
              <w:pStyle w:val="TableBullet"/>
              <w:numPr>
                <w:ilvl w:val="0"/>
                <w:numId w:val="1"/>
              </w:numPr>
              <w:tabs>
                <w:tab w:val="clear" w:pos="360"/>
                <w:tab w:val="num" w:pos="284"/>
              </w:tabs>
              <w:ind w:left="284" w:hanging="284"/>
              <w:rPr>
                <w:rFonts w:cs="Arial"/>
              </w:rPr>
            </w:pPr>
            <w:r>
              <w:t xml:space="preserve">Acknowledge outcomes which were achieved by effective collaboration </w:t>
            </w:r>
          </w:p>
          <w:p w:rsidR="003C6081" w:rsidRPr="003C6081" w:rsidRDefault="003C6081" w:rsidP="009D77E4">
            <w:pPr>
              <w:pStyle w:val="TableBullet"/>
              <w:numPr>
                <w:ilvl w:val="0"/>
                <w:numId w:val="1"/>
              </w:numPr>
              <w:tabs>
                <w:tab w:val="clear" w:pos="360"/>
                <w:tab w:val="num" w:pos="284"/>
              </w:tabs>
              <w:ind w:left="284" w:hanging="284"/>
              <w:rPr>
                <w:rFonts w:cs="Arial"/>
              </w:rPr>
            </w:pPr>
            <w:r>
              <w:t xml:space="preserve">Engage other teams/units to share information and solve issues and problems jointly </w:t>
            </w:r>
          </w:p>
          <w:p w:rsidR="009D77E4" w:rsidRPr="000765D1" w:rsidRDefault="003C6081" w:rsidP="009D77E4">
            <w:pPr>
              <w:pStyle w:val="TableBullet"/>
              <w:numPr>
                <w:ilvl w:val="0"/>
                <w:numId w:val="1"/>
              </w:numPr>
              <w:tabs>
                <w:tab w:val="clear" w:pos="360"/>
                <w:tab w:val="num" w:pos="284"/>
              </w:tabs>
              <w:ind w:left="284" w:hanging="284"/>
              <w:rPr>
                <w:rFonts w:cs="Arial"/>
              </w:rPr>
            </w:pPr>
            <w:r>
              <w:t>Support others in challenging situations</w:t>
            </w:r>
          </w:p>
        </w:tc>
      </w:tr>
      <w:tr w:rsidR="009D77E4" w:rsidRPr="0020298C" w:rsidTr="001C7DB9">
        <w:tc>
          <w:tcPr>
            <w:tcW w:w="2324" w:type="dxa"/>
          </w:tcPr>
          <w:p w:rsidR="009D77E4" w:rsidRPr="000765D1" w:rsidRDefault="009D77E4" w:rsidP="001A6E4C">
            <w:pPr>
              <w:pStyle w:val="TableText"/>
              <w:rPr>
                <w:rFonts w:cs="Arial"/>
                <w:b/>
              </w:rPr>
            </w:pPr>
            <w:r w:rsidRPr="000765D1">
              <w:rPr>
                <w:rFonts w:cs="Arial"/>
                <w:b/>
              </w:rPr>
              <w:t>Results</w:t>
            </w:r>
          </w:p>
          <w:p w:rsidR="009D77E4" w:rsidRPr="000765D1" w:rsidRDefault="009D77E4" w:rsidP="001A6E4C">
            <w:pPr>
              <w:pStyle w:val="TableText"/>
              <w:rPr>
                <w:rFonts w:cs="Arial"/>
              </w:rPr>
            </w:pPr>
            <w:r w:rsidRPr="000765D1">
              <w:rPr>
                <w:rFonts w:cs="Arial"/>
              </w:rPr>
              <w:t>Plan and Prioritise</w:t>
            </w:r>
          </w:p>
        </w:tc>
        <w:tc>
          <w:tcPr>
            <w:tcW w:w="1843" w:type="dxa"/>
          </w:tcPr>
          <w:p w:rsidR="009D77E4" w:rsidRPr="000765D1" w:rsidRDefault="009D77E4" w:rsidP="001A6E4C">
            <w:pPr>
              <w:pStyle w:val="TableText"/>
              <w:rPr>
                <w:rFonts w:cs="Arial"/>
                <w:color w:val="000000"/>
              </w:rPr>
            </w:pPr>
            <w:r w:rsidRPr="000765D1">
              <w:rPr>
                <w:rFonts w:cs="Arial"/>
                <w:color w:val="000000"/>
              </w:rPr>
              <w:t>Intermediate</w:t>
            </w:r>
          </w:p>
        </w:tc>
        <w:tc>
          <w:tcPr>
            <w:tcW w:w="6378" w:type="dxa"/>
          </w:tcPr>
          <w:p w:rsidR="009D77E4" w:rsidRPr="000765D1" w:rsidRDefault="009D77E4" w:rsidP="009D77E4">
            <w:pPr>
              <w:pStyle w:val="TableBullet"/>
              <w:numPr>
                <w:ilvl w:val="0"/>
                <w:numId w:val="1"/>
              </w:numPr>
              <w:tabs>
                <w:tab w:val="clear" w:pos="360"/>
                <w:tab w:val="num" w:pos="284"/>
              </w:tabs>
              <w:ind w:left="284" w:hanging="284"/>
              <w:rPr>
                <w:rFonts w:cs="Arial"/>
              </w:rPr>
            </w:pPr>
            <w:r w:rsidRPr="000765D1">
              <w:rPr>
                <w:rFonts w:cs="Arial"/>
              </w:rPr>
              <w:t>Understand the team/unit objectives and align operational activities accordingly</w:t>
            </w:r>
          </w:p>
          <w:p w:rsidR="009D77E4" w:rsidRPr="000765D1" w:rsidRDefault="009D77E4" w:rsidP="009D77E4">
            <w:pPr>
              <w:pStyle w:val="TableBullet"/>
              <w:numPr>
                <w:ilvl w:val="0"/>
                <w:numId w:val="1"/>
              </w:numPr>
              <w:tabs>
                <w:tab w:val="clear" w:pos="360"/>
                <w:tab w:val="num" w:pos="284"/>
              </w:tabs>
              <w:ind w:left="284" w:hanging="284"/>
              <w:rPr>
                <w:rFonts w:cs="Arial"/>
              </w:rPr>
            </w:pPr>
            <w:r w:rsidRPr="000765D1">
              <w:rPr>
                <w:rFonts w:cs="Arial"/>
              </w:rPr>
              <w:t>Initiate, and develop team goals and plans and use feedback to inform future planning</w:t>
            </w:r>
          </w:p>
          <w:p w:rsidR="009D77E4" w:rsidRPr="000765D1" w:rsidRDefault="009D77E4" w:rsidP="009D77E4">
            <w:pPr>
              <w:pStyle w:val="TableBullet"/>
              <w:numPr>
                <w:ilvl w:val="0"/>
                <w:numId w:val="1"/>
              </w:numPr>
              <w:tabs>
                <w:tab w:val="clear" w:pos="360"/>
                <w:tab w:val="num" w:pos="284"/>
              </w:tabs>
              <w:ind w:left="284" w:hanging="284"/>
              <w:rPr>
                <w:rFonts w:cs="Arial"/>
              </w:rPr>
            </w:pPr>
            <w:r w:rsidRPr="000765D1">
              <w:rPr>
                <w:rFonts w:cs="Arial"/>
              </w:rPr>
              <w:t>Respond proactively to changing circumstances and adjust plans and schedules when necessary</w:t>
            </w:r>
          </w:p>
          <w:p w:rsidR="009D77E4" w:rsidRPr="000765D1" w:rsidRDefault="009D77E4" w:rsidP="009D77E4">
            <w:pPr>
              <w:pStyle w:val="TableBullet"/>
              <w:numPr>
                <w:ilvl w:val="0"/>
                <w:numId w:val="1"/>
              </w:numPr>
              <w:tabs>
                <w:tab w:val="clear" w:pos="360"/>
                <w:tab w:val="num" w:pos="284"/>
              </w:tabs>
              <w:ind w:left="284" w:hanging="284"/>
              <w:rPr>
                <w:rFonts w:cs="Arial"/>
              </w:rPr>
            </w:pPr>
            <w:r w:rsidRPr="000765D1">
              <w:rPr>
                <w:rFonts w:cs="Arial"/>
              </w:rPr>
              <w:t>Consider the implications of immediate and longer term organisational issues and how these might impact on the achievement of team/unit goals</w:t>
            </w:r>
          </w:p>
          <w:p w:rsidR="009D77E4" w:rsidRPr="000765D1" w:rsidRDefault="009D77E4" w:rsidP="009D77E4">
            <w:pPr>
              <w:pStyle w:val="TableBullet"/>
              <w:numPr>
                <w:ilvl w:val="0"/>
                <w:numId w:val="1"/>
              </w:numPr>
              <w:tabs>
                <w:tab w:val="clear" w:pos="360"/>
                <w:tab w:val="num" w:pos="284"/>
              </w:tabs>
              <w:ind w:left="284" w:hanging="284"/>
              <w:rPr>
                <w:rFonts w:cs="Arial"/>
              </w:rPr>
            </w:pPr>
            <w:r w:rsidRPr="000765D1">
              <w:rPr>
                <w:rFonts w:cs="Arial"/>
              </w:rPr>
              <w:t>Accommodate and respond with initiative to changing priorities and operating environments</w:t>
            </w:r>
          </w:p>
        </w:tc>
      </w:tr>
      <w:tr w:rsidR="009D77E4" w:rsidRPr="0020298C" w:rsidTr="001C7DB9">
        <w:tc>
          <w:tcPr>
            <w:tcW w:w="2324" w:type="dxa"/>
          </w:tcPr>
          <w:p w:rsidR="009D77E4" w:rsidRPr="000765D1" w:rsidRDefault="009D77E4" w:rsidP="001A6E4C">
            <w:pPr>
              <w:pStyle w:val="TableText"/>
              <w:rPr>
                <w:rFonts w:cs="Arial"/>
                <w:b/>
              </w:rPr>
            </w:pPr>
            <w:r w:rsidRPr="000765D1">
              <w:rPr>
                <w:rFonts w:cs="Arial"/>
                <w:b/>
              </w:rPr>
              <w:t>Business Enablers</w:t>
            </w:r>
          </w:p>
          <w:p w:rsidR="009D77E4" w:rsidRPr="000765D1" w:rsidRDefault="009D77E4" w:rsidP="001A6E4C">
            <w:pPr>
              <w:pStyle w:val="TableText"/>
              <w:rPr>
                <w:rFonts w:cs="Arial"/>
              </w:rPr>
            </w:pPr>
            <w:r w:rsidRPr="000765D1">
              <w:rPr>
                <w:rFonts w:cs="Arial"/>
              </w:rPr>
              <w:t>Technology</w:t>
            </w:r>
          </w:p>
        </w:tc>
        <w:tc>
          <w:tcPr>
            <w:tcW w:w="1843" w:type="dxa"/>
          </w:tcPr>
          <w:p w:rsidR="009D77E4" w:rsidRPr="000765D1" w:rsidRDefault="009D77E4" w:rsidP="001A6E4C">
            <w:pPr>
              <w:pStyle w:val="TableText"/>
              <w:rPr>
                <w:rFonts w:cs="Arial"/>
                <w:color w:val="000000"/>
              </w:rPr>
            </w:pPr>
            <w:r w:rsidRPr="000765D1">
              <w:rPr>
                <w:rFonts w:cs="Arial"/>
                <w:color w:val="000000"/>
              </w:rPr>
              <w:t>Foundational</w:t>
            </w:r>
          </w:p>
        </w:tc>
        <w:tc>
          <w:tcPr>
            <w:tcW w:w="6378" w:type="dxa"/>
          </w:tcPr>
          <w:p w:rsidR="009D77E4" w:rsidRPr="000765D1" w:rsidRDefault="009D77E4" w:rsidP="009D77E4">
            <w:pPr>
              <w:pStyle w:val="TableBullet"/>
              <w:numPr>
                <w:ilvl w:val="0"/>
                <w:numId w:val="1"/>
              </w:numPr>
              <w:tabs>
                <w:tab w:val="clear" w:pos="360"/>
                <w:tab w:val="num" w:pos="284"/>
              </w:tabs>
              <w:ind w:left="284" w:hanging="284"/>
              <w:rPr>
                <w:rFonts w:cs="Arial"/>
              </w:rPr>
            </w:pPr>
            <w:r w:rsidRPr="000765D1">
              <w:rPr>
                <w:rFonts w:cs="Arial"/>
              </w:rPr>
              <w:t>Display familiarity and confidence in the use of core office software applications or other technology used in role</w:t>
            </w:r>
          </w:p>
          <w:p w:rsidR="009D77E4" w:rsidRPr="000765D1" w:rsidRDefault="009D77E4" w:rsidP="009D77E4">
            <w:pPr>
              <w:pStyle w:val="TableBullet"/>
              <w:numPr>
                <w:ilvl w:val="0"/>
                <w:numId w:val="1"/>
              </w:numPr>
              <w:tabs>
                <w:tab w:val="clear" w:pos="360"/>
                <w:tab w:val="num" w:pos="284"/>
              </w:tabs>
              <w:ind w:left="284" w:hanging="284"/>
              <w:rPr>
                <w:rFonts w:cs="Arial"/>
              </w:rPr>
            </w:pPr>
            <w:r w:rsidRPr="000765D1">
              <w:rPr>
                <w:rFonts w:cs="Arial"/>
              </w:rPr>
              <w:t>Understand the use of computers, telecommunications, audio-visual equipment or other technologies used by the organisation</w:t>
            </w:r>
          </w:p>
          <w:p w:rsidR="009D77E4" w:rsidRPr="000765D1" w:rsidRDefault="009D77E4" w:rsidP="009D77E4">
            <w:pPr>
              <w:pStyle w:val="TableBullet"/>
              <w:numPr>
                <w:ilvl w:val="0"/>
                <w:numId w:val="1"/>
              </w:numPr>
              <w:tabs>
                <w:tab w:val="clear" w:pos="360"/>
                <w:tab w:val="num" w:pos="284"/>
              </w:tabs>
              <w:ind w:left="284" w:hanging="284"/>
              <w:rPr>
                <w:rFonts w:cs="Arial"/>
              </w:rPr>
            </w:pPr>
            <w:r w:rsidRPr="000765D1">
              <w:rPr>
                <w:rFonts w:cs="Arial"/>
              </w:rPr>
              <w:t xml:space="preserve">Understand information, communication and document control policies and systems, and security protocols </w:t>
            </w:r>
          </w:p>
          <w:p w:rsidR="009D77E4" w:rsidRPr="000765D1" w:rsidRDefault="009D77E4" w:rsidP="009D77E4">
            <w:pPr>
              <w:pStyle w:val="TableBullet"/>
              <w:numPr>
                <w:ilvl w:val="0"/>
                <w:numId w:val="1"/>
              </w:numPr>
              <w:tabs>
                <w:tab w:val="clear" w:pos="360"/>
                <w:tab w:val="num" w:pos="284"/>
              </w:tabs>
              <w:ind w:left="284" w:hanging="284"/>
              <w:rPr>
                <w:rFonts w:cs="Arial"/>
              </w:rPr>
            </w:pPr>
            <w:r w:rsidRPr="000765D1">
              <w:rPr>
                <w:rFonts w:cs="Arial"/>
              </w:rPr>
              <w:t>Comply with policies on acceptable use of technology</w:t>
            </w:r>
          </w:p>
        </w:tc>
      </w:tr>
    </w:tbl>
    <w:bookmarkEnd w:id="57"/>
    <w:p w:rsidR="00903282" w:rsidRPr="00903282" w:rsidRDefault="00903282" w:rsidP="00903282">
      <w:pPr>
        <w:pStyle w:val="TableText"/>
        <w:rPr>
          <w:b/>
        </w:rPr>
      </w:pPr>
      <w:r w:rsidRPr="00903282">
        <w:tab/>
      </w:r>
      <w:r w:rsidRPr="00903282">
        <w:tab/>
      </w:r>
      <w:r w:rsidRPr="00903282">
        <w:tab/>
      </w:r>
    </w:p>
    <w:sectPr w:rsidR="00903282" w:rsidRPr="00903282" w:rsidSect="003A342B">
      <w:footerReference w:type="default" r:id="rId15"/>
      <w:headerReference w:type="first" r:id="rId16"/>
      <w:footerReference w:type="first" r:id="rId17"/>
      <w:pgSz w:w="11906" w:h="16838"/>
      <w:pgMar w:top="1673" w:right="709" w:bottom="1418" w:left="709" w:header="703"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438" w:rsidRDefault="00323438" w:rsidP="00AC273D">
      <w:pPr>
        <w:spacing w:after="0" w:line="240" w:lineRule="auto"/>
      </w:pPr>
      <w:r>
        <w:separator/>
      </w:r>
    </w:p>
  </w:endnote>
  <w:endnote w:type="continuationSeparator" w:id="0">
    <w:p w:rsidR="00323438" w:rsidRDefault="00323438" w:rsidP="00AC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323438" w:rsidRPr="0020298C" w:rsidTr="00CD6BA6">
      <w:tc>
        <w:tcPr>
          <w:tcW w:w="9709" w:type="dxa"/>
          <w:vAlign w:val="bottom"/>
        </w:tcPr>
        <w:p w:rsidR="00323438" w:rsidRPr="0020298C" w:rsidRDefault="00323438" w:rsidP="00A063C8">
          <w:pPr>
            <w:pStyle w:val="Footer"/>
            <w:tabs>
              <w:tab w:val="clear" w:pos="4513"/>
              <w:tab w:val="center" w:pos="5315"/>
            </w:tabs>
          </w:pPr>
        </w:p>
      </w:tc>
      <w:tc>
        <w:tcPr>
          <w:tcW w:w="851" w:type="dxa"/>
        </w:tcPr>
        <w:p w:rsidR="00323438" w:rsidRPr="0020298C" w:rsidRDefault="00323438" w:rsidP="00CD6BA6">
          <w:pPr>
            <w:pStyle w:val="Footer"/>
            <w:jc w:val="right"/>
          </w:pPr>
        </w:p>
      </w:tc>
    </w:tr>
  </w:tbl>
  <w:p w:rsidR="00323438" w:rsidRPr="001E2B26" w:rsidRDefault="00323438" w:rsidP="00051237">
    <w:pPr>
      <w:pStyle w:val="Footer"/>
      <w:rPr>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323438" w:rsidRPr="0020298C" w:rsidTr="00732229">
      <w:tc>
        <w:tcPr>
          <w:tcW w:w="9709" w:type="dxa"/>
          <w:vAlign w:val="bottom"/>
        </w:tcPr>
        <w:p w:rsidR="00323438" w:rsidRPr="0020298C" w:rsidRDefault="00323438" w:rsidP="00732229">
          <w:pPr>
            <w:pStyle w:val="Footer"/>
            <w:tabs>
              <w:tab w:val="clear" w:pos="4513"/>
              <w:tab w:val="center" w:pos="5315"/>
            </w:tabs>
          </w:pPr>
          <w:r w:rsidRPr="0020298C">
            <w:rPr>
              <w:color w:val="000000"/>
            </w:rPr>
            <w:tab/>
          </w:r>
          <w:r w:rsidRPr="0020298C">
            <w:rPr>
              <w:noProof/>
              <w:lang w:eastAsia="en-AU"/>
            </w:rPr>
            <w:fldChar w:fldCharType="begin"/>
          </w:r>
          <w:r w:rsidRPr="0020298C">
            <w:rPr>
              <w:noProof/>
              <w:lang w:eastAsia="en-AU"/>
            </w:rPr>
            <w:instrText xml:space="preserve"> PAGE  \* Arabic </w:instrText>
          </w:r>
          <w:r w:rsidRPr="0020298C">
            <w:rPr>
              <w:noProof/>
              <w:lang w:eastAsia="en-AU"/>
            </w:rPr>
            <w:fldChar w:fldCharType="separate"/>
          </w:r>
          <w:r w:rsidR="00C177A3">
            <w:rPr>
              <w:noProof/>
              <w:lang w:eastAsia="en-AU"/>
            </w:rPr>
            <w:t>1</w:t>
          </w:r>
          <w:r w:rsidRPr="0020298C">
            <w:rPr>
              <w:noProof/>
              <w:lang w:eastAsia="en-AU"/>
            </w:rPr>
            <w:fldChar w:fldCharType="end"/>
          </w:r>
        </w:p>
      </w:tc>
      <w:tc>
        <w:tcPr>
          <w:tcW w:w="851" w:type="dxa"/>
        </w:tcPr>
        <w:p w:rsidR="00323438" w:rsidRPr="0020298C" w:rsidRDefault="00323438" w:rsidP="00732229">
          <w:pPr>
            <w:pStyle w:val="Footer"/>
            <w:jc w:val="right"/>
          </w:pPr>
        </w:p>
      </w:tc>
    </w:tr>
  </w:tbl>
  <w:p w:rsidR="00323438" w:rsidRDefault="003234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438" w:rsidRDefault="00323438" w:rsidP="00AC273D">
      <w:pPr>
        <w:spacing w:after="0" w:line="240" w:lineRule="auto"/>
      </w:pPr>
      <w:r>
        <w:separator/>
      </w:r>
    </w:p>
  </w:footnote>
  <w:footnote w:type="continuationSeparator" w:id="0">
    <w:p w:rsidR="00323438" w:rsidRDefault="00323438" w:rsidP="00AC27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438" w:rsidRDefault="00323438" w:rsidP="00A86F28">
    <w:pPr>
      <w:ind w:left="6480" w:firstLine="720"/>
      <w:rPr>
        <w:noProof/>
        <w:lang w:eastAsia="en-AU"/>
      </w:rPr>
    </w:pPr>
    <w:r>
      <w:rPr>
        <w:noProof/>
        <w:lang w:eastAsia="en-AU"/>
      </w:rPr>
      <w:drawing>
        <wp:inline distT="0" distB="0" distL="0" distR="0" wp14:anchorId="04877029" wp14:editId="5AE693D5">
          <wp:extent cx="1524000" cy="666750"/>
          <wp:effectExtent l="0" t="0" r="0" b="0"/>
          <wp:docPr id="6" name="Picture 6" descr="S:\Shared\Communication\Templates_LOGOS\2014 - Department of Justice\Justice\Gradient\Just_NSWGOV logo_gradient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hared\Communication\Templates_LOGOS\2014 - Department of Justice\Justice\Gradient\Just_NSWGOV logo_gradient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66750"/>
                  </a:xfrm>
                  <a:prstGeom prst="rect">
                    <a:avLst/>
                  </a:prstGeom>
                  <a:noFill/>
                  <a:ln>
                    <a:noFill/>
                  </a:ln>
                </pic:spPr>
              </pic:pic>
            </a:graphicData>
          </a:graphic>
        </wp:inline>
      </w:drawing>
    </w:r>
  </w:p>
  <w:p w:rsidR="00323438" w:rsidRDefault="00323438" w:rsidP="00A86F28">
    <w:pPr>
      <w:ind w:left="6480" w:firstLine="720"/>
    </w:pPr>
  </w:p>
  <w:tbl>
    <w:tblPr>
      <w:tblW w:w="5000" w:type="pct"/>
      <w:tblLayout w:type="fixed"/>
      <w:tblCellMar>
        <w:top w:w="28" w:type="dxa"/>
        <w:left w:w="28" w:type="dxa"/>
        <w:bottom w:w="28" w:type="dxa"/>
        <w:right w:w="28" w:type="dxa"/>
      </w:tblCellMar>
      <w:tblLook w:val="04A0" w:firstRow="1" w:lastRow="0" w:firstColumn="1" w:lastColumn="0" w:noHBand="0" w:noVBand="1"/>
    </w:tblPr>
    <w:tblGrid>
      <w:gridCol w:w="6862"/>
      <w:gridCol w:w="3740"/>
    </w:tblGrid>
    <w:tr w:rsidR="00323438" w:rsidRPr="0020298C" w:rsidTr="00413E16">
      <w:trPr>
        <w:trHeight w:hRule="exact" w:val="1915"/>
      </w:trPr>
      <w:tc>
        <w:tcPr>
          <w:tcW w:w="3236" w:type="pct"/>
          <w:noWrap/>
          <w:tcMar>
            <w:top w:w="57" w:type="dxa"/>
            <w:left w:w="57" w:type="dxa"/>
            <w:bottom w:w="57" w:type="dxa"/>
            <w:right w:w="57" w:type="dxa"/>
          </w:tcMar>
        </w:tcPr>
        <w:p w:rsidR="00323438" w:rsidRPr="0020298C" w:rsidRDefault="00323438" w:rsidP="0020298C">
          <w:pPr>
            <w:pStyle w:val="TitleSub"/>
            <w:spacing w:after="0"/>
            <w:rPr>
              <w:rFonts w:ascii="Arial" w:hAnsi="Arial" w:cs="Arial"/>
              <w:sz w:val="40"/>
            </w:rPr>
          </w:pPr>
          <w:r w:rsidRPr="0020298C">
            <w:rPr>
              <w:rFonts w:ascii="Arial" w:hAnsi="Arial" w:cs="Arial"/>
              <w:sz w:val="40"/>
            </w:rPr>
            <w:t xml:space="preserve">ROLE DESCRIPTION </w:t>
          </w:r>
        </w:p>
        <w:p w:rsidR="00323438" w:rsidRPr="0020298C" w:rsidRDefault="00323438" w:rsidP="0020298C">
          <w:pPr>
            <w:pStyle w:val="Title"/>
            <w:spacing w:line="240" w:lineRule="auto"/>
            <w:rPr>
              <w:sz w:val="12"/>
            </w:rPr>
          </w:pPr>
          <w:bookmarkStart w:id="58" w:name="Title"/>
          <w:bookmarkEnd w:id="58"/>
          <w:r w:rsidRPr="0020298C">
            <w:rPr>
              <w:sz w:val="12"/>
            </w:rPr>
            <w:t xml:space="preserve"> </w:t>
          </w:r>
        </w:p>
        <w:p w:rsidR="00323438" w:rsidRPr="0020298C" w:rsidRDefault="00323438" w:rsidP="0020298C">
          <w:pPr>
            <w:pStyle w:val="Title"/>
            <w:spacing w:line="240" w:lineRule="auto"/>
            <w:rPr>
              <w:sz w:val="12"/>
            </w:rPr>
          </w:pPr>
        </w:p>
        <w:p w:rsidR="00323438" w:rsidRPr="0020298C" w:rsidRDefault="00323438" w:rsidP="00110585">
          <w:pPr>
            <w:pStyle w:val="Title"/>
            <w:spacing w:line="240" w:lineRule="auto"/>
            <w:rPr>
              <w:rFonts w:ascii="Arial" w:hAnsi="Arial" w:cs="Arial"/>
            </w:rPr>
          </w:pPr>
          <w:r>
            <w:rPr>
              <w:rFonts w:ascii="Arial" w:hAnsi="Arial" w:cs="Arial"/>
              <w:sz w:val="24"/>
            </w:rPr>
            <w:t xml:space="preserve">Commissioner Support Officer, Land and Environment Court </w:t>
          </w:r>
        </w:p>
      </w:tc>
      <w:tc>
        <w:tcPr>
          <w:tcW w:w="1764" w:type="pct"/>
          <w:tcMar>
            <w:top w:w="57" w:type="dxa"/>
            <w:left w:w="57" w:type="dxa"/>
            <w:bottom w:w="57" w:type="dxa"/>
            <w:right w:w="57" w:type="dxa"/>
          </w:tcMar>
        </w:tcPr>
        <w:p w:rsidR="00323438" w:rsidRPr="0020298C" w:rsidRDefault="00323438" w:rsidP="0020298C">
          <w:pPr>
            <w:pStyle w:val="TitleSub"/>
            <w:spacing w:after="0" w:line="240" w:lineRule="auto"/>
            <w:jc w:val="right"/>
            <w:rPr>
              <w:sz w:val="22"/>
              <w:szCs w:val="22"/>
            </w:rPr>
          </w:pPr>
          <w:r w:rsidRPr="0020298C">
            <w:rPr>
              <w:vanish/>
              <w:sz w:val="22"/>
              <w:szCs w:val="22"/>
            </w:rPr>
            <w:fldChar w:fldCharType="begin"/>
          </w:r>
          <w:r w:rsidRPr="0020298C">
            <w:rPr>
              <w:vanish/>
              <w:sz w:val="22"/>
              <w:szCs w:val="22"/>
            </w:rPr>
            <w:instrText xml:space="preserve"> MACROBUTTON  InsertPicture Double click here to insert logo.</w:instrText>
          </w:r>
          <w:r w:rsidRPr="0020298C">
            <w:rPr>
              <w:vanish/>
              <w:sz w:val="22"/>
              <w:szCs w:val="22"/>
            </w:rPr>
            <w:fldChar w:fldCharType="end"/>
          </w:r>
        </w:p>
      </w:tc>
    </w:tr>
  </w:tbl>
  <w:p w:rsidR="00323438" w:rsidRPr="00057CB3" w:rsidRDefault="00323438" w:rsidP="00297CDF">
    <w:pPr>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2084B0F4"/>
    <w:lvl w:ilvl="0">
      <w:start w:val="1"/>
      <w:numFmt w:val="bullet"/>
      <w:lvlText w:val=""/>
      <w:lvlJc w:val="left"/>
      <w:pPr>
        <w:tabs>
          <w:tab w:val="num" w:pos="1209"/>
        </w:tabs>
        <w:ind w:left="1209" w:hanging="360"/>
      </w:pPr>
      <w:rPr>
        <w:rFonts w:ascii="Symbol" w:hAnsi="Symbol" w:hint="default"/>
      </w:rPr>
    </w:lvl>
  </w:abstractNum>
  <w:abstractNum w:abstractNumId="1">
    <w:nsid w:val="FFFFFF89"/>
    <w:multiLevelType w:val="singleLevel"/>
    <w:tmpl w:val="D4AEB6BC"/>
    <w:lvl w:ilvl="0">
      <w:start w:val="1"/>
      <w:numFmt w:val="bullet"/>
      <w:lvlText w:val=""/>
      <w:lvlJc w:val="left"/>
      <w:pPr>
        <w:tabs>
          <w:tab w:val="num" w:pos="360"/>
        </w:tabs>
        <w:ind w:left="360" w:hanging="360"/>
      </w:pPr>
      <w:rPr>
        <w:rFonts w:ascii="Symbol" w:hAnsi="Symbol" w:hint="default"/>
      </w:rPr>
    </w:lvl>
  </w:abstractNum>
  <w:abstractNum w:abstractNumId="2">
    <w:nsid w:val="FFFFFFFE"/>
    <w:multiLevelType w:val="singleLevel"/>
    <w:tmpl w:val="5B682ED8"/>
    <w:lvl w:ilvl="0">
      <w:numFmt w:val="decimal"/>
      <w:lvlText w:val="*"/>
      <w:lvlJc w:val="left"/>
    </w:lvl>
  </w:abstractNum>
  <w:abstractNum w:abstractNumId="3">
    <w:nsid w:val="0E003C58"/>
    <w:multiLevelType w:val="hybridMultilevel"/>
    <w:tmpl w:val="92B4AC3E"/>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6EF57ED"/>
    <w:multiLevelType w:val="hybridMultilevel"/>
    <w:tmpl w:val="DCE00448"/>
    <w:lvl w:ilvl="0" w:tplc="4B72D6E0">
      <w:start w:val="1"/>
      <w:numFmt w:val="bullet"/>
      <w:lvlText w:val=""/>
      <w:lvlJc w:val="left"/>
      <w:pPr>
        <w:tabs>
          <w:tab w:val="num" w:pos="624"/>
        </w:tabs>
        <w:ind w:left="624" w:hanging="397"/>
      </w:pPr>
      <w:rPr>
        <w:rFonts w:ascii="Symbol" w:hAnsi="Symbol" w:hint="default"/>
        <w:b w:val="0"/>
        <w:i w:val="0"/>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8542B5"/>
    <w:multiLevelType w:val="hybridMultilevel"/>
    <w:tmpl w:val="A2A40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FA516B8"/>
    <w:multiLevelType w:val="hybridMultilevel"/>
    <w:tmpl w:val="A2589C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633D4E"/>
    <w:multiLevelType w:val="hybridMultilevel"/>
    <w:tmpl w:val="3CD62DC0"/>
    <w:lvl w:ilvl="0" w:tplc="D4AEB6B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CA70CB4"/>
    <w:multiLevelType w:val="multilevel"/>
    <w:tmpl w:val="0C090023"/>
    <w:styleLink w:val="ArticleSection"/>
    <w:lvl w:ilvl="0">
      <w:start w:val="1"/>
      <w:numFmt w:val="upperRoman"/>
      <w:lvlText w:val="Article %1."/>
      <w:lvlJc w:val="left"/>
      <w:rPr>
        <w:rFonts w:ascii="Arial" w:hAnsi="Arial"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9">
    <w:nsid w:val="3F7640B5"/>
    <w:multiLevelType w:val="hybridMultilevel"/>
    <w:tmpl w:val="00AE79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0257CBC"/>
    <w:multiLevelType w:val="hybridMultilevel"/>
    <w:tmpl w:val="00AAB184"/>
    <w:lvl w:ilvl="0" w:tplc="D4AEB6B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1673621"/>
    <w:multiLevelType w:val="hybridMultilevel"/>
    <w:tmpl w:val="29645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A495FB7"/>
    <w:multiLevelType w:val="multilevel"/>
    <w:tmpl w:val="0C09001D"/>
    <w:styleLink w:val="1ai"/>
    <w:lvl w:ilvl="0">
      <w:start w:val="1"/>
      <w:numFmt w:val="decimal"/>
      <w:lvlText w:val="%1)"/>
      <w:lvlJc w:val="left"/>
      <w:pPr>
        <w:ind w:left="360" w:hanging="360"/>
      </w:pPr>
      <w:rPr>
        <w:rFonts w:ascii="Arial" w:hAnsi="Arial"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5AB5152C"/>
    <w:multiLevelType w:val="hybridMultilevel"/>
    <w:tmpl w:val="BDE8EB2E"/>
    <w:lvl w:ilvl="0" w:tplc="04090001">
      <w:start w:val="1"/>
      <w:numFmt w:val="bullet"/>
      <w:lvlText w:val=""/>
      <w:lvlJc w:val="left"/>
      <w:pPr>
        <w:tabs>
          <w:tab w:val="num" w:pos="574"/>
        </w:tabs>
        <w:ind w:left="574" w:hanging="360"/>
      </w:pPr>
      <w:rPr>
        <w:rFonts w:ascii="Symbol" w:hAnsi="Symbol" w:hint="default"/>
      </w:rPr>
    </w:lvl>
    <w:lvl w:ilvl="1" w:tplc="0C090003" w:tentative="1">
      <w:start w:val="1"/>
      <w:numFmt w:val="bullet"/>
      <w:lvlText w:val="o"/>
      <w:lvlJc w:val="left"/>
      <w:pPr>
        <w:ind w:left="1294" w:hanging="360"/>
      </w:pPr>
      <w:rPr>
        <w:rFonts w:ascii="Courier New" w:hAnsi="Courier New" w:cs="Courier New" w:hint="default"/>
      </w:rPr>
    </w:lvl>
    <w:lvl w:ilvl="2" w:tplc="0C090005" w:tentative="1">
      <w:start w:val="1"/>
      <w:numFmt w:val="bullet"/>
      <w:lvlText w:val=""/>
      <w:lvlJc w:val="left"/>
      <w:pPr>
        <w:ind w:left="2014" w:hanging="360"/>
      </w:pPr>
      <w:rPr>
        <w:rFonts w:ascii="Wingdings" w:hAnsi="Wingdings" w:hint="default"/>
      </w:rPr>
    </w:lvl>
    <w:lvl w:ilvl="3" w:tplc="0C090001" w:tentative="1">
      <w:start w:val="1"/>
      <w:numFmt w:val="bullet"/>
      <w:lvlText w:val=""/>
      <w:lvlJc w:val="left"/>
      <w:pPr>
        <w:ind w:left="2734" w:hanging="360"/>
      </w:pPr>
      <w:rPr>
        <w:rFonts w:ascii="Symbol" w:hAnsi="Symbol" w:hint="default"/>
      </w:rPr>
    </w:lvl>
    <w:lvl w:ilvl="4" w:tplc="0C090003" w:tentative="1">
      <w:start w:val="1"/>
      <w:numFmt w:val="bullet"/>
      <w:lvlText w:val="o"/>
      <w:lvlJc w:val="left"/>
      <w:pPr>
        <w:ind w:left="3454" w:hanging="360"/>
      </w:pPr>
      <w:rPr>
        <w:rFonts w:ascii="Courier New" w:hAnsi="Courier New" w:cs="Courier New" w:hint="default"/>
      </w:rPr>
    </w:lvl>
    <w:lvl w:ilvl="5" w:tplc="0C090005" w:tentative="1">
      <w:start w:val="1"/>
      <w:numFmt w:val="bullet"/>
      <w:lvlText w:val=""/>
      <w:lvlJc w:val="left"/>
      <w:pPr>
        <w:ind w:left="4174" w:hanging="360"/>
      </w:pPr>
      <w:rPr>
        <w:rFonts w:ascii="Wingdings" w:hAnsi="Wingdings" w:hint="default"/>
      </w:rPr>
    </w:lvl>
    <w:lvl w:ilvl="6" w:tplc="0C090001" w:tentative="1">
      <w:start w:val="1"/>
      <w:numFmt w:val="bullet"/>
      <w:lvlText w:val=""/>
      <w:lvlJc w:val="left"/>
      <w:pPr>
        <w:ind w:left="4894" w:hanging="360"/>
      </w:pPr>
      <w:rPr>
        <w:rFonts w:ascii="Symbol" w:hAnsi="Symbol" w:hint="default"/>
      </w:rPr>
    </w:lvl>
    <w:lvl w:ilvl="7" w:tplc="0C090003" w:tentative="1">
      <w:start w:val="1"/>
      <w:numFmt w:val="bullet"/>
      <w:lvlText w:val="o"/>
      <w:lvlJc w:val="left"/>
      <w:pPr>
        <w:ind w:left="5614" w:hanging="360"/>
      </w:pPr>
      <w:rPr>
        <w:rFonts w:ascii="Courier New" w:hAnsi="Courier New" w:cs="Courier New" w:hint="default"/>
      </w:rPr>
    </w:lvl>
    <w:lvl w:ilvl="8" w:tplc="0C090005" w:tentative="1">
      <w:start w:val="1"/>
      <w:numFmt w:val="bullet"/>
      <w:lvlText w:val=""/>
      <w:lvlJc w:val="left"/>
      <w:pPr>
        <w:ind w:left="6334" w:hanging="360"/>
      </w:pPr>
      <w:rPr>
        <w:rFonts w:ascii="Wingdings" w:hAnsi="Wingdings" w:hint="default"/>
      </w:rPr>
    </w:lvl>
  </w:abstractNum>
  <w:abstractNum w:abstractNumId="14">
    <w:nsid w:val="68E7353F"/>
    <w:multiLevelType w:val="hybridMultilevel"/>
    <w:tmpl w:val="B052D5D4"/>
    <w:lvl w:ilvl="0" w:tplc="9D58A516">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15">
    <w:nsid w:val="6A824FBE"/>
    <w:multiLevelType w:val="hybridMultilevel"/>
    <w:tmpl w:val="09EAA2D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FCA698D"/>
    <w:multiLevelType w:val="multilevel"/>
    <w:tmpl w:val="0C09001F"/>
    <w:styleLink w:val="111111"/>
    <w:lvl w:ilvl="0">
      <w:start w:val="1"/>
      <w:numFmt w:val="decimal"/>
      <w:lvlText w:val="%1."/>
      <w:lvlJc w:val="left"/>
      <w:pPr>
        <w:ind w:left="360" w:hanging="360"/>
      </w:pPr>
      <w:rPr>
        <w:rFonts w:ascii="Arial" w:hAnsi="Arial"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720D39A8"/>
    <w:multiLevelType w:val="hybridMultilevel"/>
    <w:tmpl w:val="73A4F10A"/>
    <w:lvl w:ilvl="0" w:tplc="D4AEB6B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53B218C"/>
    <w:multiLevelType w:val="hybridMultilevel"/>
    <w:tmpl w:val="3F3EAEBC"/>
    <w:lvl w:ilvl="0" w:tplc="04090001">
      <w:start w:val="1"/>
      <w:numFmt w:val="bullet"/>
      <w:lvlText w:val=""/>
      <w:lvlJc w:val="left"/>
      <w:pPr>
        <w:tabs>
          <w:tab w:val="num" w:pos="720"/>
        </w:tabs>
        <w:ind w:left="720" w:hanging="360"/>
      </w:pPr>
      <w:rPr>
        <w:rFonts w:ascii="Symbol" w:hAnsi="Symbol" w:hint="default"/>
      </w:rPr>
    </w:lvl>
    <w:lvl w:ilvl="1" w:tplc="27D6B95A">
      <w:start w:val="1"/>
      <w:numFmt w:val="bullet"/>
      <w:lvlText w:val="-"/>
      <w:lvlJc w:val="left"/>
      <w:pPr>
        <w:tabs>
          <w:tab w:val="num" w:pos="1440"/>
        </w:tabs>
        <w:ind w:left="1440" w:hanging="360"/>
      </w:pPr>
      <w:rPr>
        <w:rFonts w:ascii="Arial" w:hAnsi="Aria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F6F08F4"/>
    <w:multiLevelType w:val="hybridMultilevel"/>
    <w:tmpl w:val="64BCF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2"/>
  </w:num>
  <w:num w:numId="4">
    <w:abstractNumId w:val="8"/>
  </w:num>
  <w:num w:numId="5">
    <w:abstractNumId w:val="9"/>
  </w:num>
  <w:num w:numId="6">
    <w:abstractNumId w:val="6"/>
  </w:num>
  <w:num w:numId="7">
    <w:abstractNumId w:val="13"/>
  </w:num>
  <w:num w:numId="8">
    <w:abstractNumId w:val="14"/>
  </w:num>
  <w:num w:numId="9">
    <w:abstractNumId w:val="18"/>
  </w:num>
  <w:num w:numId="10">
    <w:abstractNumId w:val="4"/>
  </w:num>
  <w:num w:numId="11">
    <w:abstractNumId w:val="11"/>
  </w:num>
  <w:num w:numId="12">
    <w:abstractNumId w:val="10"/>
  </w:num>
  <w:num w:numId="13">
    <w:abstractNumId w:val="17"/>
  </w:num>
  <w:num w:numId="14">
    <w:abstractNumId w:val="19"/>
  </w:num>
  <w:num w:numId="15">
    <w:abstractNumId w:val="5"/>
  </w:num>
  <w:num w:numId="16">
    <w:abstractNumId w:val="7"/>
  </w:num>
  <w:num w:numId="17">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18">
    <w:abstractNumId w:val="2"/>
    <w:lvlOverride w:ilvl="0">
      <w:lvl w:ilvl="0">
        <w:start w:val="1"/>
        <w:numFmt w:val="bullet"/>
        <w:lvlText w:val=""/>
        <w:legacy w:legacy="1" w:legacySpace="0" w:legacyIndent="283"/>
        <w:lvlJc w:val="left"/>
        <w:pPr>
          <w:ind w:left="343" w:hanging="283"/>
        </w:pPr>
        <w:rPr>
          <w:rFonts w:ascii="Symbol" w:hAnsi="Symbol" w:hint="default"/>
        </w:rPr>
      </w:lvl>
    </w:lvlOverride>
  </w:num>
  <w:num w:numId="19">
    <w:abstractNumId w:val="15"/>
  </w:num>
  <w:num w:numId="20">
    <w:abstractNumId w:val="3"/>
  </w:num>
  <w:num w:numId="2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readOnly" w:enforcement="1" w:cryptProviderType="rsaFull" w:cryptAlgorithmClass="hash" w:cryptAlgorithmType="typeAny" w:cryptAlgorithmSid="4" w:cryptSpinCount="100000" w:hash="3uc0qGDxtTe0fTG+h0k0FQ7rj+s=" w:salt="ZHoif7KtX2OUNpcPRAW2zA=="/>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845"/>
    <w:rsid w:val="000004A7"/>
    <w:rsid w:val="00000C26"/>
    <w:rsid w:val="0000267F"/>
    <w:rsid w:val="000044A0"/>
    <w:rsid w:val="00006660"/>
    <w:rsid w:val="00006CDD"/>
    <w:rsid w:val="00014206"/>
    <w:rsid w:val="00014E98"/>
    <w:rsid w:val="000151A9"/>
    <w:rsid w:val="000227A8"/>
    <w:rsid w:val="0002436B"/>
    <w:rsid w:val="0002595E"/>
    <w:rsid w:val="0002637C"/>
    <w:rsid w:val="00026AFC"/>
    <w:rsid w:val="0003077E"/>
    <w:rsid w:val="00031D50"/>
    <w:rsid w:val="00031E32"/>
    <w:rsid w:val="0003659D"/>
    <w:rsid w:val="00042681"/>
    <w:rsid w:val="00043B92"/>
    <w:rsid w:val="000440C3"/>
    <w:rsid w:val="000444FB"/>
    <w:rsid w:val="00045975"/>
    <w:rsid w:val="000477E1"/>
    <w:rsid w:val="00050CD8"/>
    <w:rsid w:val="00051237"/>
    <w:rsid w:val="000564AF"/>
    <w:rsid w:val="000575F8"/>
    <w:rsid w:val="00057CB3"/>
    <w:rsid w:val="00057FCB"/>
    <w:rsid w:val="000618BB"/>
    <w:rsid w:val="0006207C"/>
    <w:rsid w:val="000626FD"/>
    <w:rsid w:val="00062859"/>
    <w:rsid w:val="0006316C"/>
    <w:rsid w:val="000673A1"/>
    <w:rsid w:val="00071200"/>
    <w:rsid w:val="00073F1E"/>
    <w:rsid w:val="0007616D"/>
    <w:rsid w:val="00077B45"/>
    <w:rsid w:val="00077DFF"/>
    <w:rsid w:val="0008547B"/>
    <w:rsid w:val="0008548F"/>
    <w:rsid w:val="00086B43"/>
    <w:rsid w:val="000873B6"/>
    <w:rsid w:val="0009116E"/>
    <w:rsid w:val="000915AA"/>
    <w:rsid w:val="00092A99"/>
    <w:rsid w:val="00094538"/>
    <w:rsid w:val="000967EB"/>
    <w:rsid w:val="000975C1"/>
    <w:rsid w:val="00097C7F"/>
    <w:rsid w:val="00097CC6"/>
    <w:rsid w:val="000A16AF"/>
    <w:rsid w:val="000A417B"/>
    <w:rsid w:val="000A4E9E"/>
    <w:rsid w:val="000A75A4"/>
    <w:rsid w:val="000A7831"/>
    <w:rsid w:val="000B127E"/>
    <w:rsid w:val="000B2490"/>
    <w:rsid w:val="000B370C"/>
    <w:rsid w:val="000B6008"/>
    <w:rsid w:val="000C2AB2"/>
    <w:rsid w:val="000C65EE"/>
    <w:rsid w:val="000D05E3"/>
    <w:rsid w:val="000D3897"/>
    <w:rsid w:val="000E149C"/>
    <w:rsid w:val="000E264B"/>
    <w:rsid w:val="000E2D7E"/>
    <w:rsid w:val="000E4DC1"/>
    <w:rsid w:val="000E5EE6"/>
    <w:rsid w:val="000F21C2"/>
    <w:rsid w:val="000F2309"/>
    <w:rsid w:val="000F2402"/>
    <w:rsid w:val="000F3527"/>
    <w:rsid w:val="000F3A25"/>
    <w:rsid w:val="000F3CB4"/>
    <w:rsid w:val="000F3F7E"/>
    <w:rsid w:val="000F3FAC"/>
    <w:rsid w:val="000F5C76"/>
    <w:rsid w:val="000F648C"/>
    <w:rsid w:val="00100337"/>
    <w:rsid w:val="001003F7"/>
    <w:rsid w:val="00101B6A"/>
    <w:rsid w:val="00101F55"/>
    <w:rsid w:val="0010245F"/>
    <w:rsid w:val="00102A93"/>
    <w:rsid w:val="00106A75"/>
    <w:rsid w:val="00110585"/>
    <w:rsid w:val="0011338E"/>
    <w:rsid w:val="001142DA"/>
    <w:rsid w:val="0011627F"/>
    <w:rsid w:val="00116B0F"/>
    <w:rsid w:val="00116F0D"/>
    <w:rsid w:val="00120A45"/>
    <w:rsid w:val="0012232D"/>
    <w:rsid w:val="00122685"/>
    <w:rsid w:val="00123E52"/>
    <w:rsid w:val="00126219"/>
    <w:rsid w:val="0012683A"/>
    <w:rsid w:val="00130BC5"/>
    <w:rsid w:val="0014452C"/>
    <w:rsid w:val="001612BF"/>
    <w:rsid w:val="00162154"/>
    <w:rsid w:val="00162275"/>
    <w:rsid w:val="001708F4"/>
    <w:rsid w:val="0017252E"/>
    <w:rsid w:val="00172A22"/>
    <w:rsid w:val="00174755"/>
    <w:rsid w:val="00176E9A"/>
    <w:rsid w:val="001772A3"/>
    <w:rsid w:val="001810AD"/>
    <w:rsid w:val="00186C79"/>
    <w:rsid w:val="00186F6C"/>
    <w:rsid w:val="00187715"/>
    <w:rsid w:val="00190510"/>
    <w:rsid w:val="00191F05"/>
    <w:rsid w:val="001945A8"/>
    <w:rsid w:val="001954BA"/>
    <w:rsid w:val="00197236"/>
    <w:rsid w:val="001A1637"/>
    <w:rsid w:val="001A5B5E"/>
    <w:rsid w:val="001A6E4C"/>
    <w:rsid w:val="001A704A"/>
    <w:rsid w:val="001B0AF4"/>
    <w:rsid w:val="001B26D0"/>
    <w:rsid w:val="001C0122"/>
    <w:rsid w:val="001C0E34"/>
    <w:rsid w:val="001C7DB9"/>
    <w:rsid w:val="001D0E26"/>
    <w:rsid w:val="001D0E78"/>
    <w:rsid w:val="001D133A"/>
    <w:rsid w:val="001D1BB5"/>
    <w:rsid w:val="001D73CA"/>
    <w:rsid w:val="001E0F3B"/>
    <w:rsid w:val="001E2B26"/>
    <w:rsid w:val="001E7CA4"/>
    <w:rsid w:val="001F0E79"/>
    <w:rsid w:val="001F3B8E"/>
    <w:rsid w:val="001F57B6"/>
    <w:rsid w:val="001F5938"/>
    <w:rsid w:val="001F618B"/>
    <w:rsid w:val="002002D0"/>
    <w:rsid w:val="0020298C"/>
    <w:rsid w:val="00202CD4"/>
    <w:rsid w:val="00203E4E"/>
    <w:rsid w:val="00203F35"/>
    <w:rsid w:val="00213ED7"/>
    <w:rsid w:val="00222CC4"/>
    <w:rsid w:val="00225130"/>
    <w:rsid w:val="002256A0"/>
    <w:rsid w:val="002347AA"/>
    <w:rsid w:val="00237136"/>
    <w:rsid w:val="00237CFF"/>
    <w:rsid w:val="002448FC"/>
    <w:rsid w:val="00246CE4"/>
    <w:rsid w:val="00252BF9"/>
    <w:rsid w:val="0026491D"/>
    <w:rsid w:val="00271FAE"/>
    <w:rsid w:val="002735A9"/>
    <w:rsid w:val="0028049D"/>
    <w:rsid w:val="00280676"/>
    <w:rsid w:val="002816C1"/>
    <w:rsid w:val="00282A91"/>
    <w:rsid w:val="00282C9E"/>
    <w:rsid w:val="00284FE6"/>
    <w:rsid w:val="00285EA6"/>
    <w:rsid w:val="002863B5"/>
    <w:rsid w:val="00286B47"/>
    <w:rsid w:val="002872F7"/>
    <w:rsid w:val="002901B8"/>
    <w:rsid w:val="00294E56"/>
    <w:rsid w:val="00297CDF"/>
    <w:rsid w:val="002A18A8"/>
    <w:rsid w:val="002A41AA"/>
    <w:rsid w:val="002A60C2"/>
    <w:rsid w:val="002B25F5"/>
    <w:rsid w:val="002B27D4"/>
    <w:rsid w:val="002C458A"/>
    <w:rsid w:val="002D0251"/>
    <w:rsid w:val="002D4902"/>
    <w:rsid w:val="002D4927"/>
    <w:rsid w:val="002D4DE0"/>
    <w:rsid w:val="002D6639"/>
    <w:rsid w:val="002E09D3"/>
    <w:rsid w:val="002E11BF"/>
    <w:rsid w:val="002E3146"/>
    <w:rsid w:val="002E4B3A"/>
    <w:rsid w:val="002F07BE"/>
    <w:rsid w:val="002F2BDD"/>
    <w:rsid w:val="002F2D26"/>
    <w:rsid w:val="003000E8"/>
    <w:rsid w:val="003008BA"/>
    <w:rsid w:val="0030097A"/>
    <w:rsid w:val="00301B57"/>
    <w:rsid w:val="00302551"/>
    <w:rsid w:val="00302D64"/>
    <w:rsid w:val="00307F5E"/>
    <w:rsid w:val="00313043"/>
    <w:rsid w:val="00314D21"/>
    <w:rsid w:val="00323438"/>
    <w:rsid w:val="00324761"/>
    <w:rsid w:val="00324F2D"/>
    <w:rsid w:val="00326B2D"/>
    <w:rsid w:val="00327C35"/>
    <w:rsid w:val="00330331"/>
    <w:rsid w:val="00334ED9"/>
    <w:rsid w:val="0033590A"/>
    <w:rsid w:val="0034373A"/>
    <w:rsid w:val="003452C0"/>
    <w:rsid w:val="00347F09"/>
    <w:rsid w:val="00351878"/>
    <w:rsid w:val="00354809"/>
    <w:rsid w:val="003551DB"/>
    <w:rsid w:val="00355AB8"/>
    <w:rsid w:val="00357A96"/>
    <w:rsid w:val="003605CF"/>
    <w:rsid w:val="003613F1"/>
    <w:rsid w:val="0036321F"/>
    <w:rsid w:val="00365DAF"/>
    <w:rsid w:val="0037183B"/>
    <w:rsid w:val="003726BA"/>
    <w:rsid w:val="00372BFC"/>
    <w:rsid w:val="00375A2D"/>
    <w:rsid w:val="00376812"/>
    <w:rsid w:val="00376972"/>
    <w:rsid w:val="003776D3"/>
    <w:rsid w:val="00385104"/>
    <w:rsid w:val="00385EAF"/>
    <w:rsid w:val="003904D7"/>
    <w:rsid w:val="00394D28"/>
    <w:rsid w:val="003A1814"/>
    <w:rsid w:val="003A342B"/>
    <w:rsid w:val="003A5831"/>
    <w:rsid w:val="003C0BA4"/>
    <w:rsid w:val="003C410C"/>
    <w:rsid w:val="003C481F"/>
    <w:rsid w:val="003C5C8D"/>
    <w:rsid w:val="003C6081"/>
    <w:rsid w:val="003C6579"/>
    <w:rsid w:val="003D0EA6"/>
    <w:rsid w:val="003D0ECA"/>
    <w:rsid w:val="003D10D6"/>
    <w:rsid w:val="003D11C3"/>
    <w:rsid w:val="003D2DDC"/>
    <w:rsid w:val="003D37DB"/>
    <w:rsid w:val="003D44C2"/>
    <w:rsid w:val="003D77D3"/>
    <w:rsid w:val="003E1FE3"/>
    <w:rsid w:val="003E55F7"/>
    <w:rsid w:val="003E5AD6"/>
    <w:rsid w:val="003F0B30"/>
    <w:rsid w:val="003F22BD"/>
    <w:rsid w:val="003F2E7D"/>
    <w:rsid w:val="003F58FA"/>
    <w:rsid w:val="003F6E2B"/>
    <w:rsid w:val="003F7C59"/>
    <w:rsid w:val="00402E6D"/>
    <w:rsid w:val="0041221E"/>
    <w:rsid w:val="00412BE9"/>
    <w:rsid w:val="00413E16"/>
    <w:rsid w:val="00420C6F"/>
    <w:rsid w:val="004219E2"/>
    <w:rsid w:val="0042535F"/>
    <w:rsid w:val="0042783B"/>
    <w:rsid w:val="00440C1F"/>
    <w:rsid w:val="004418E9"/>
    <w:rsid w:val="00442916"/>
    <w:rsid w:val="004442C4"/>
    <w:rsid w:val="00444CE9"/>
    <w:rsid w:val="00444E4D"/>
    <w:rsid w:val="00444EC5"/>
    <w:rsid w:val="004515A5"/>
    <w:rsid w:val="00451821"/>
    <w:rsid w:val="004522D0"/>
    <w:rsid w:val="004536A3"/>
    <w:rsid w:val="00454B08"/>
    <w:rsid w:val="004562EC"/>
    <w:rsid w:val="0045640E"/>
    <w:rsid w:val="0045647C"/>
    <w:rsid w:val="00456937"/>
    <w:rsid w:val="00460C8B"/>
    <w:rsid w:val="004629AB"/>
    <w:rsid w:val="004638CE"/>
    <w:rsid w:val="00470173"/>
    <w:rsid w:val="00470D08"/>
    <w:rsid w:val="0047302C"/>
    <w:rsid w:val="00474D28"/>
    <w:rsid w:val="004750B2"/>
    <w:rsid w:val="00475E3E"/>
    <w:rsid w:val="00477577"/>
    <w:rsid w:val="004779F0"/>
    <w:rsid w:val="00480083"/>
    <w:rsid w:val="004809D1"/>
    <w:rsid w:val="00482EE6"/>
    <w:rsid w:val="00485BCE"/>
    <w:rsid w:val="00486A12"/>
    <w:rsid w:val="0048713B"/>
    <w:rsid w:val="00487498"/>
    <w:rsid w:val="00491437"/>
    <w:rsid w:val="004940A1"/>
    <w:rsid w:val="004955B3"/>
    <w:rsid w:val="0049712A"/>
    <w:rsid w:val="00497E04"/>
    <w:rsid w:val="004A1E16"/>
    <w:rsid w:val="004A31C9"/>
    <w:rsid w:val="004A4485"/>
    <w:rsid w:val="004A4811"/>
    <w:rsid w:val="004A63EB"/>
    <w:rsid w:val="004B0FFB"/>
    <w:rsid w:val="004B35D4"/>
    <w:rsid w:val="004B4011"/>
    <w:rsid w:val="004B57AD"/>
    <w:rsid w:val="004B5D0E"/>
    <w:rsid w:val="004C2EF6"/>
    <w:rsid w:val="004C36D4"/>
    <w:rsid w:val="004D1E56"/>
    <w:rsid w:val="004D2C6C"/>
    <w:rsid w:val="004D3800"/>
    <w:rsid w:val="004D751F"/>
    <w:rsid w:val="004E0CEE"/>
    <w:rsid w:val="004E3295"/>
    <w:rsid w:val="004E3F98"/>
    <w:rsid w:val="004E4642"/>
    <w:rsid w:val="004E5FCD"/>
    <w:rsid w:val="004E6300"/>
    <w:rsid w:val="004E7C6C"/>
    <w:rsid w:val="004F1DB4"/>
    <w:rsid w:val="004F1FB5"/>
    <w:rsid w:val="004F2D81"/>
    <w:rsid w:val="004F4AB0"/>
    <w:rsid w:val="004F4D6A"/>
    <w:rsid w:val="004F6193"/>
    <w:rsid w:val="00502587"/>
    <w:rsid w:val="005030FB"/>
    <w:rsid w:val="005037F1"/>
    <w:rsid w:val="00506C0E"/>
    <w:rsid w:val="00506CB5"/>
    <w:rsid w:val="00506DED"/>
    <w:rsid w:val="00507CF3"/>
    <w:rsid w:val="00507F16"/>
    <w:rsid w:val="005122CD"/>
    <w:rsid w:val="005132CB"/>
    <w:rsid w:val="00522D49"/>
    <w:rsid w:val="0052431D"/>
    <w:rsid w:val="00524886"/>
    <w:rsid w:val="00526D8B"/>
    <w:rsid w:val="00530754"/>
    <w:rsid w:val="00531385"/>
    <w:rsid w:val="0053264A"/>
    <w:rsid w:val="005360FF"/>
    <w:rsid w:val="00540C8A"/>
    <w:rsid w:val="00546A7D"/>
    <w:rsid w:val="00546F02"/>
    <w:rsid w:val="005472AC"/>
    <w:rsid w:val="00550561"/>
    <w:rsid w:val="00550F81"/>
    <w:rsid w:val="0055140C"/>
    <w:rsid w:val="00552A7A"/>
    <w:rsid w:val="00553980"/>
    <w:rsid w:val="00554A2C"/>
    <w:rsid w:val="00556960"/>
    <w:rsid w:val="0056018B"/>
    <w:rsid w:val="005612AD"/>
    <w:rsid w:val="00566E7B"/>
    <w:rsid w:val="0056725F"/>
    <w:rsid w:val="00570E7B"/>
    <w:rsid w:val="005713D4"/>
    <w:rsid w:val="005741B0"/>
    <w:rsid w:val="00575E21"/>
    <w:rsid w:val="00576997"/>
    <w:rsid w:val="005829CE"/>
    <w:rsid w:val="00582E73"/>
    <w:rsid w:val="005832F1"/>
    <w:rsid w:val="005840AF"/>
    <w:rsid w:val="0058762A"/>
    <w:rsid w:val="00591804"/>
    <w:rsid w:val="00594A6C"/>
    <w:rsid w:val="005A17C5"/>
    <w:rsid w:val="005A2572"/>
    <w:rsid w:val="005A28F1"/>
    <w:rsid w:val="005A2C7E"/>
    <w:rsid w:val="005B06A8"/>
    <w:rsid w:val="005B4A86"/>
    <w:rsid w:val="005B4FC3"/>
    <w:rsid w:val="005B5229"/>
    <w:rsid w:val="005B740B"/>
    <w:rsid w:val="005C0EBF"/>
    <w:rsid w:val="005C538C"/>
    <w:rsid w:val="005D3386"/>
    <w:rsid w:val="005D62DC"/>
    <w:rsid w:val="005D7164"/>
    <w:rsid w:val="005D7A1A"/>
    <w:rsid w:val="005E06FD"/>
    <w:rsid w:val="005E2A35"/>
    <w:rsid w:val="005E3DE9"/>
    <w:rsid w:val="005E5D44"/>
    <w:rsid w:val="005F0E0E"/>
    <w:rsid w:val="005F2CA5"/>
    <w:rsid w:val="005F427B"/>
    <w:rsid w:val="005F4EC6"/>
    <w:rsid w:val="005F5991"/>
    <w:rsid w:val="005F6353"/>
    <w:rsid w:val="005F7A3D"/>
    <w:rsid w:val="00601353"/>
    <w:rsid w:val="00602728"/>
    <w:rsid w:val="00604DCB"/>
    <w:rsid w:val="00611740"/>
    <w:rsid w:val="00620CA4"/>
    <w:rsid w:val="006217D0"/>
    <w:rsid w:val="00624400"/>
    <w:rsid w:val="0063412F"/>
    <w:rsid w:val="00634506"/>
    <w:rsid w:val="00635BBB"/>
    <w:rsid w:val="006367AD"/>
    <w:rsid w:val="00640B15"/>
    <w:rsid w:val="0064395B"/>
    <w:rsid w:val="00645B72"/>
    <w:rsid w:val="0064792A"/>
    <w:rsid w:val="00651CEC"/>
    <w:rsid w:val="006540AF"/>
    <w:rsid w:val="0065653A"/>
    <w:rsid w:val="00656EFD"/>
    <w:rsid w:val="0066307A"/>
    <w:rsid w:val="006632B2"/>
    <w:rsid w:val="006633EF"/>
    <w:rsid w:val="00666D0F"/>
    <w:rsid w:val="00670228"/>
    <w:rsid w:val="006710B5"/>
    <w:rsid w:val="00671EDB"/>
    <w:rsid w:val="00673E9B"/>
    <w:rsid w:val="006740B0"/>
    <w:rsid w:val="00674F8F"/>
    <w:rsid w:val="00675CBA"/>
    <w:rsid w:val="006769BD"/>
    <w:rsid w:val="00682ACF"/>
    <w:rsid w:val="0068360A"/>
    <w:rsid w:val="00683BF1"/>
    <w:rsid w:val="00684141"/>
    <w:rsid w:val="00685FA7"/>
    <w:rsid w:val="00694BF2"/>
    <w:rsid w:val="00695C95"/>
    <w:rsid w:val="00696D00"/>
    <w:rsid w:val="00697DF2"/>
    <w:rsid w:val="006A38B2"/>
    <w:rsid w:val="006A6D25"/>
    <w:rsid w:val="006B4035"/>
    <w:rsid w:val="006C1B5E"/>
    <w:rsid w:val="006C1FBD"/>
    <w:rsid w:val="006C24CB"/>
    <w:rsid w:val="006C3E53"/>
    <w:rsid w:val="006D0660"/>
    <w:rsid w:val="006E0883"/>
    <w:rsid w:val="006E3536"/>
    <w:rsid w:val="006E41E5"/>
    <w:rsid w:val="006F2A07"/>
    <w:rsid w:val="006F481B"/>
    <w:rsid w:val="006F6540"/>
    <w:rsid w:val="006F7045"/>
    <w:rsid w:val="00700589"/>
    <w:rsid w:val="0070281C"/>
    <w:rsid w:val="00707B92"/>
    <w:rsid w:val="00713D4E"/>
    <w:rsid w:val="0071562A"/>
    <w:rsid w:val="0071682A"/>
    <w:rsid w:val="00716FD1"/>
    <w:rsid w:val="00720A00"/>
    <w:rsid w:val="00720F93"/>
    <w:rsid w:val="00721044"/>
    <w:rsid w:val="00721496"/>
    <w:rsid w:val="00721689"/>
    <w:rsid w:val="00721A62"/>
    <w:rsid w:val="00721ADC"/>
    <w:rsid w:val="00723D21"/>
    <w:rsid w:val="007265DF"/>
    <w:rsid w:val="00731754"/>
    <w:rsid w:val="00732229"/>
    <w:rsid w:val="00732498"/>
    <w:rsid w:val="00732D8A"/>
    <w:rsid w:val="00733D92"/>
    <w:rsid w:val="007352B2"/>
    <w:rsid w:val="00735790"/>
    <w:rsid w:val="00741726"/>
    <w:rsid w:val="00744132"/>
    <w:rsid w:val="00751C97"/>
    <w:rsid w:val="00753279"/>
    <w:rsid w:val="00753C8C"/>
    <w:rsid w:val="00754862"/>
    <w:rsid w:val="00755418"/>
    <w:rsid w:val="00755854"/>
    <w:rsid w:val="00760115"/>
    <w:rsid w:val="0076011C"/>
    <w:rsid w:val="0076331C"/>
    <w:rsid w:val="00766A1C"/>
    <w:rsid w:val="00766C18"/>
    <w:rsid w:val="00766E80"/>
    <w:rsid w:val="00773F15"/>
    <w:rsid w:val="00780769"/>
    <w:rsid w:val="007830E1"/>
    <w:rsid w:val="00783BBC"/>
    <w:rsid w:val="007845C3"/>
    <w:rsid w:val="0079471C"/>
    <w:rsid w:val="00796201"/>
    <w:rsid w:val="0079771E"/>
    <w:rsid w:val="007A3E74"/>
    <w:rsid w:val="007B05B2"/>
    <w:rsid w:val="007B3114"/>
    <w:rsid w:val="007C47A9"/>
    <w:rsid w:val="007C76D0"/>
    <w:rsid w:val="007C7AE1"/>
    <w:rsid w:val="007D0E9F"/>
    <w:rsid w:val="007D23D8"/>
    <w:rsid w:val="007D6D30"/>
    <w:rsid w:val="007E3E39"/>
    <w:rsid w:val="007E51EE"/>
    <w:rsid w:val="007F1AE2"/>
    <w:rsid w:val="007F366D"/>
    <w:rsid w:val="007F3905"/>
    <w:rsid w:val="007F5884"/>
    <w:rsid w:val="0080079A"/>
    <w:rsid w:val="00803E47"/>
    <w:rsid w:val="0080529D"/>
    <w:rsid w:val="008151FF"/>
    <w:rsid w:val="0081582E"/>
    <w:rsid w:val="008211AE"/>
    <w:rsid w:val="00821C4C"/>
    <w:rsid w:val="00822DC8"/>
    <w:rsid w:val="008245C3"/>
    <w:rsid w:val="00824DB4"/>
    <w:rsid w:val="00825325"/>
    <w:rsid w:val="0082615A"/>
    <w:rsid w:val="008325D5"/>
    <w:rsid w:val="00835D24"/>
    <w:rsid w:val="008365F5"/>
    <w:rsid w:val="0084025D"/>
    <w:rsid w:val="00842FBF"/>
    <w:rsid w:val="00844228"/>
    <w:rsid w:val="008478DA"/>
    <w:rsid w:val="008509F3"/>
    <w:rsid w:val="008526DE"/>
    <w:rsid w:val="0085463A"/>
    <w:rsid w:val="00861710"/>
    <w:rsid w:val="008634A3"/>
    <w:rsid w:val="00863AF9"/>
    <w:rsid w:val="00865372"/>
    <w:rsid w:val="00866A99"/>
    <w:rsid w:val="00867136"/>
    <w:rsid w:val="00867E89"/>
    <w:rsid w:val="0087247B"/>
    <w:rsid w:val="00873E3D"/>
    <w:rsid w:val="008744CA"/>
    <w:rsid w:val="00874DE9"/>
    <w:rsid w:val="00876FF3"/>
    <w:rsid w:val="008772AC"/>
    <w:rsid w:val="00883378"/>
    <w:rsid w:val="00884050"/>
    <w:rsid w:val="008913F9"/>
    <w:rsid w:val="008913FE"/>
    <w:rsid w:val="0089412A"/>
    <w:rsid w:val="008957FD"/>
    <w:rsid w:val="008978C5"/>
    <w:rsid w:val="008A043A"/>
    <w:rsid w:val="008A09CE"/>
    <w:rsid w:val="008A33F0"/>
    <w:rsid w:val="008A5136"/>
    <w:rsid w:val="008A77FC"/>
    <w:rsid w:val="008B1D03"/>
    <w:rsid w:val="008B201D"/>
    <w:rsid w:val="008B243C"/>
    <w:rsid w:val="008B79A8"/>
    <w:rsid w:val="008D21B4"/>
    <w:rsid w:val="008D774C"/>
    <w:rsid w:val="008E0207"/>
    <w:rsid w:val="008E1840"/>
    <w:rsid w:val="008E2694"/>
    <w:rsid w:val="008E2FD9"/>
    <w:rsid w:val="008E525F"/>
    <w:rsid w:val="008E52B8"/>
    <w:rsid w:val="008E562C"/>
    <w:rsid w:val="008E65A3"/>
    <w:rsid w:val="008E6C44"/>
    <w:rsid w:val="008F12FD"/>
    <w:rsid w:val="008F52FC"/>
    <w:rsid w:val="00901B0A"/>
    <w:rsid w:val="00903282"/>
    <w:rsid w:val="00911600"/>
    <w:rsid w:val="0091160E"/>
    <w:rsid w:val="00913641"/>
    <w:rsid w:val="00913836"/>
    <w:rsid w:val="00914D86"/>
    <w:rsid w:val="0092000E"/>
    <w:rsid w:val="00927BEC"/>
    <w:rsid w:val="00930255"/>
    <w:rsid w:val="009302D1"/>
    <w:rsid w:val="00930BFE"/>
    <w:rsid w:val="00931E80"/>
    <w:rsid w:val="0093429D"/>
    <w:rsid w:val="00945108"/>
    <w:rsid w:val="00945CBA"/>
    <w:rsid w:val="00951702"/>
    <w:rsid w:val="00951FE1"/>
    <w:rsid w:val="00952113"/>
    <w:rsid w:val="00953422"/>
    <w:rsid w:val="009565EF"/>
    <w:rsid w:val="0095776A"/>
    <w:rsid w:val="0095786C"/>
    <w:rsid w:val="00957887"/>
    <w:rsid w:val="00957A8E"/>
    <w:rsid w:val="009609A1"/>
    <w:rsid w:val="0096289B"/>
    <w:rsid w:val="00967090"/>
    <w:rsid w:val="00970F86"/>
    <w:rsid w:val="00972AE0"/>
    <w:rsid w:val="00972C0F"/>
    <w:rsid w:val="00972D2F"/>
    <w:rsid w:val="00973219"/>
    <w:rsid w:val="0097549F"/>
    <w:rsid w:val="00975C70"/>
    <w:rsid w:val="009868FD"/>
    <w:rsid w:val="009933C0"/>
    <w:rsid w:val="00993AC0"/>
    <w:rsid w:val="00994854"/>
    <w:rsid w:val="009A0A5E"/>
    <w:rsid w:val="009A3B8F"/>
    <w:rsid w:val="009A6996"/>
    <w:rsid w:val="009A7ABD"/>
    <w:rsid w:val="009B2191"/>
    <w:rsid w:val="009B3B93"/>
    <w:rsid w:val="009C0731"/>
    <w:rsid w:val="009C07D5"/>
    <w:rsid w:val="009C10F5"/>
    <w:rsid w:val="009C2A70"/>
    <w:rsid w:val="009C2D0D"/>
    <w:rsid w:val="009C726E"/>
    <w:rsid w:val="009D2ECB"/>
    <w:rsid w:val="009D32A7"/>
    <w:rsid w:val="009D3EB2"/>
    <w:rsid w:val="009D77E4"/>
    <w:rsid w:val="009D7C79"/>
    <w:rsid w:val="009E39AD"/>
    <w:rsid w:val="009E3EA7"/>
    <w:rsid w:val="009E575C"/>
    <w:rsid w:val="009E597C"/>
    <w:rsid w:val="009E6312"/>
    <w:rsid w:val="009F0890"/>
    <w:rsid w:val="009F0E18"/>
    <w:rsid w:val="009F182E"/>
    <w:rsid w:val="009F7524"/>
    <w:rsid w:val="00A02297"/>
    <w:rsid w:val="00A03790"/>
    <w:rsid w:val="00A046A1"/>
    <w:rsid w:val="00A057BA"/>
    <w:rsid w:val="00A0596B"/>
    <w:rsid w:val="00A06383"/>
    <w:rsid w:val="00A063C8"/>
    <w:rsid w:val="00A120AB"/>
    <w:rsid w:val="00A131E3"/>
    <w:rsid w:val="00A14552"/>
    <w:rsid w:val="00A15CDB"/>
    <w:rsid w:val="00A24571"/>
    <w:rsid w:val="00A266ED"/>
    <w:rsid w:val="00A34E17"/>
    <w:rsid w:val="00A35AA5"/>
    <w:rsid w:val="00A362D2"/>
    <w:rsid w:val="00A37C23"/>
    <w:rsid w:val="00A42A1C"/>
    <w:rsid w:val="00A43CE0"/>
    <w:rsid w:val="00A45F50"/>
    <w:rsid w:val="00A51871"/>
    <w:rsid w:val="00A51ECE"/>
    <w:rsid w:val="00A522D3"/>
    <w:rsid w:val="00A525E0"/>
    <w:rsid w:val="00A527FC"/>
    <w:rsid w:val="00A61EA7"/>
    <w:rsid w:val="00A64134"/>
    <w:rsid w:val="00A67BC8"/>
    <w:rsid w:val="00A755A5"/>
    <w:rsid w:val="00A756A7"/>
    <w:rsid w:val="00A76532"/>
    <w:rsid w:val="00A76BF2"/>
    <w:rsid w:val="00A77C45"/>
    <w:rsid w:val="00A8245E"/>
    <w:rsid w:val="00A82CC7"/>
    <w:rsid w:val="00A83DEC"/>
    <w:rsid w:val="00A84761"/>
    <w:rsid w:val="00A85561"/>
    <w:rsid w:val="00A85ACD"/>
    <w:rsid w:val="00A86EA3"/>
    <w:rsid w:val="00A86F28"/>
    <w:rsid w:val="00A870F6"/>
    <w:rsid w:val="00A90F97"/>
    <w:rsid w:val="00A91E70"/>
    <w:rsid w:val="00A93EB9"/>
    <w:rsid w:val="00A9520D"/>
    <w:rsid w:val="00AA00CD"/>
    <w:rsid w:val="00AA05B6"/>
    <w:rsid w:val="00AA3A8F"/>
    <w:rsid w:val="00AA65F1"/>
    <w:rsid w:val="00AA6689"/>
    <w:rsid w:val="00AB096C"/>
    <w:rsid w:val="00AB0B56"/>
    <w:rsid w:val="00AB5DEE"/>
    <w:rsid w:val="00AB767C"/>
    <w:rsid w:val="00AC273D"/>
    <w:rsid w:val="00AC3EE2"/>
    <w:rsid w:val="00AC56BF"/>
    <w:rsid w:val="00AC7D9E"/>
    <w:rsid w:val="00AD4152"/>
    <w:rsid w:val="00AD5945"/>
    <w:rsid w:val="00AE2222"/>
    <w:rsid w:val="00AE75EA"/>
    <w:rsid w:val="00AF0507"/>
    <w:rsid w:val="00AF6C3D"/>
    <w:rsid w:val="00AF6C63"/>
    <w:rsid w:val="00B00868"/>
    <w:rsid w:val="00B0402F"/>
    <w:rsid w:val="00B04165"/>
    <w:rsid w:val="00B04E23"/>
    <w:rsid w:val="00B0703F"/>
    <w:rsid w:val="00B07555"/>
    <w:rsid w:val="00B14DB6"/>
    <w:rsid w:val="00B2131F"/>
    <w:rsid w:val="00B223FE"/>
    <w:rsid w:val="00B229B3"/>
    <w:rsid w:val="00B24067"/>
    <w:rsid w:val="00B2603F"/>
    <w:rsid w:val="00B3444D"/>
    <w:rsid w:val="00B3664D"/>
    <w:rsid w:val="00B36ADB"/>
    <w:rsid w:val="00B37EC4"/>
    <w:rsid w:val="00B40DC6"/>
    <w:rsid w:val="00B40ED0"/>
    <w:rsid w:val="00B40F02"/>
    <w:rsid w:val="00B4385F"/>
    <w:rsid w:val="00B43C9C"/>
    <w:rsid w:val="00B44FA0"/>
    <w:rsid w:val="00B46439"/>
    <w:rsid w:val="00B50ED5"/>
    <w:rsid w:val="00B520FC"/>
    <w:rsid w:val="00B545C7"/>
    <w:rsid w:val="00B547F2"/>
    <w:rsid w:val="00B55B6C"/>
    <w:rsid w:val="00B56682"/>
    <w:rsid w:val="00B6308A"/>
    <w:rsid w:val="00B6379C"/>
    <w:rsid w:val="00B65238"/>
    <w:rsid w:val="00B65548"/>
    <w:rsid w:val="00B67CEE"/>
    <w:rsid w:val="00B72341"/>
    <w:rsid w:val="00B75918"/>
    <w:rsid w:val="00B80BAB"/>
    <w:rsid w:val="00B81F30"/>
    <w:rsid w:val="00B866D5"/>
    <w:rsid w:val="00B92BA2"/>
    <w:rsid w:val="00B92D96"/>
    <w:rsid w:val="00B93AF5"/>
    <w:rsid w:val="00BA2FCB"/>
    <w:rsid w:val="00BA36ED"/>
    <w:rsid w:val="00BA3815"/>
    <w:rsid w:val="00BA5174"/>
    <w:rsid w:val="00BC3F78"/>
    <w:rsid w:val="00BC4CF7"/>
    <w:rsid w:val="00BC543C"/>
    <w:rsid w:val="00BC78A9"/>
    <w:rsid w:val="00BD1219"/>
    <w:rsid w:val="00BD4313"/>
    <w:rsid w:val="00BD79F4"/>
    <w:rsid w:val="00BE57E8"/>
    <w:rsid w:val="00BF3DFD"/>
    <w:rsid w:val="00BF5AC8"/>
    <w:rsid w:val="00C002B4"/>
    <w:rsid w:val="00C01FA7"/>
    <w:rsid w:val="00C026B0"/>
    <w:rsid w:val="00C041AA"/>
    <w:rsid w:val="00C0626A"/>
    <w:rsid w:val="00C069AD"/>
    <w:rsid w:val="00C07262"/>
    <w:rsid w:val="00C07EBD"/>
    <w:rsid w:val="00C138D1"/>
    <w:rsid w:val="00C13977"/>
    <w:rsid w:val="00C14928"/>
    <w:rsid w:val="00C15DAD"/>
    <w:rsid w:val="00C17097"/>
    <w:rsid w:val="00C177A3"/>
    <w:rsid w:val="00C223B9"/>
    <w:rsid w:val="00C22BDB"/>
    <w:rsid w:val="00C22FA8"/>
    <w:rsid w:val="00C23420"/>
    <w:rsid w:val="00C24A20"/>
    <w:rsid w:val="00C257DA"/>
    <w:rsid w:val="00C267D4"/>
    <w:rsid w:val="00C272EE"/>
    <w:rsid w:val="00C35D2D"/>
    <w:rsid w:val="00C362C0"/>
    <w:rsid w:val="00C443BB"/>
    <w:rsid w:val="00C45998"/>
    <w:rsid w:val="00C45AEA"/>
    <w:rsid w:val="00C47F9B"/>
    <w:rsid w:val="00C550B9"/>
    <w:rsid w:val="00C5547A"/>
    <w:rsid w:val="00C5778D"/>
    <w:rsid w:val="00C57959"/>
    <w:rsid w:val="00C61154"/>
    <w:rsid w:val="00C63782"/>
    <w:rsid w:val="00C64392"/>
    <w:rsid w:val="00C64BAF"/>
    <w:rsid w:val="00C67638"/>
    <w:rsid w:val="00C677C0"/>
    <w:rsid w:val="00C72CDF"/>
    <w:rsid w:val="00C75830"/>
    <w:rsid w:val="00C76E4D"/>
    <w:rsid w:val="00C774D1"/>
    <w:rsid w:val="00C801E1"/>
    <w:rsid w:val="00C82317"/>
    <w:rsid w:val="00C83DF9"/>
    <w:rsid w:val="00C84019"/>
    <w:rsid w:val="00C85EB2"/>
    <w:rsid w:val="00C91D7E"/>
    <w:rsid w:val="00C92D66"/>
    <w:rsid w:val="00C932BD"/>
    <w:rsid w:val="00C9331B"/>
    <w:rsid w:val="00C9380D"/>
    <w:rsid w:val="00C9515B"/>
    <w:rsid w:val="00C95A08"/>
    <w:rsid w:val="00C97302"/>
    <w:rsid w:val="00C974BD"/>
    <w:rsid w:val="00C978B9"/>
    <w:rsid w:val="00CA1F6A"/>
    <w:rsid w:val="00CA4745"/>
    <w:rsid w:val="00CA5938"/>
    <w:rsid w:val="00CA5AF4"/>
    <w:rsid w:val="00CA5D7F"/>
    <w:rsid w:val="00CA5FC3"/>
    <w:rsid w:val="00CB036C"/>
    <w:rsid w:val="00CB3D1A"/>
    <w:rsid w:val="00CB464E"/>
    <w:rsid w:val="00CB75E5"/>
    <w:rsid w:val="00CC0116"/>
    <w:rsid w:val="00CC2CD9"/>
    <w:rsid w:val="00CC2CE8"/>
    <w:rsid w:val="00CC47BF"/>
    <w:rsid w:val="00CD3717"/>
    <w:rsid w:val="00CD5CA8"/>
    <w:rsid w:val="00CD6BA6"/>
    <w:rsid w:val="00CE17D7"/>
    <w:rsid w:val="00CE5B1D"/>
    <w:rsid w:val="00CF008C"/>
    <w:rsid w:val="00CF0299"/>
    <w:rsid w:val="00CF1512"/>
    <w:rsid w:val="00CF15AA"/>
    <w:rsid w:val="00CF4997"/>
    <w:rsid w:val="00D009F6"/>
    <w:rsid w:val="00D01DE9"/>
    <w:rsid w:val="00D03021"/>
    <w:rsid w:val="00D145C0"/>
    <w:rsid w:val="00D201B3"/>
    <w:rsid w:val="00D24E35"/>
    <w:rsid w:val="00D2560A"/>
    <w:rsid w:val="00D25C96"/>
    <w:rsid w:val="00D2725D"/>
    <w:rsid w:val="00D30028"/>
    <w:rsid w:val="00D34DFE"/>
    <w:rsid w:val="00D35E99"/>
    <w:rsid w:val="00D50088"/>
    <w:rsid w:val="00D57BD0"/>
    <w:rsid w:val="00D60597"/>
    <w:rsid w:val="00D6122E"/>
    <w:rsid w:val="00D6282F"/>
    <w:rsid w:val="00D64C06"/>
    <w:rsid w:val="00D64DCD"/>
    <w:rsid w:val="00D660F0"/>
    <w:rsid w:val="00D66802"/>
    <w:rsid w:val="00D67A8B"/>
    <w:rsid w:val="00D77D7D"/>
    <w:rsid w:val="00D83555"/>
    <w:rsid w:val="00D87288"/>
    <w:rsid w:val="00D903AB"/>
    <w:rsid w:val="00D904C8"/>
    <w:rsid w:val="00D90845"/>
    <w:rsid w:val="00D9376A"/>
    <w:rsid w:val="00D95C64"/>
    <w:rsid w:val="00D96261"/>
    <w:rsid w:val="00DA0A2D"/>
    <w:rsid w:val="00DA0A53"/>
    <w:rsid w:val="00DA27C4"/>
    <w:rsid w:val="00DA3502"/>
    <w:rsid w:val="00DA39D3"/>
    <w:rsid w:val="00DA457E"/>
    <w:rsid w:val="00DB14CE"/>
    <w:rsid w:val="00DB4946"/>
    <w:rsid w:val="00DC006B"/>
    <w:rsid w:val="00DC18CB"/>
    <w:rsid w:val="00DC2A62"/>
    <w:rsid w:val="00DC338F"/>
    <w:rsid w:val="00DC3B02"/>
    <w:rsid w:val="00DC400E"/>
    <w:rsid w:val="00DD0089"/>
    <w:rsid w:val="00DD100F"/>
    <w:rsid w:val="00DD1535"/>
    <w:rsid w:val="00DD15D6"/>
    <w:rsid w:val="00DD1E43"/>
    <w:rsid w:val="00DD3989"/>
    <w:rsid w:val="00DE405D"/>
    <w:rsid w:val="00DE4E01"/>
    <w:rsid w:val="00DE54F9"/>
    <w:rsid w:val="00DE6AF8"/>
    <w:rsid w:val="00DF3DC9"/>
    <w:rsid w:val="00DF3F93"/>
    <w:rsid w:val="00DF42A4"/>
    <w:rsid w:val="00DF59CB"/>
    <w:rsid w:val="00E04C96"/>
    <w:rsid w:val="00E04F5B"/>
    <w:rsid w:val="00E058FB"/>
    <w:rsid w:val="00E0672D"/>
    <w:rsid w:val="00E0750F"/>
    <w:rsid w:val="00E10BFC"/>
    <w:rsid w:val="00E12DDA"/>
    <w:rsid w:val="00E135C5"/>
    <w:rsid w:val="00E158C8"/>
    <w:rsid w:val="00E173E3"/>
    <w:rsid w:val="00E22488"/>
    <w:rsid w:val="00E23F6C"/>
    <w:rsid w:val="00E2410D"/>
    <w:rsid w:val="00E24161"/>
    <w:rsid w:val="00E25BBE"/>
    <w:rsid w:val="00E2682F"/>
    <w:rsid w:val="00E2699A"/>
    <w:rsid w:val="00E30E47"/>
    <w:rsid w:val="00E30F38"/>
    <w:rsid w:val="00E31B30"/>
    <w:rsid w:val="00E31CD3"/>
    <w:rsid w:val="00E334D8"/>
    <w:rsid w:val="00E36116"/>
    <w:rsid w:val="00E37580"/>
    <w:rsid w:val="00E37F8A"/>
    <w:rsid w:val="00E42376"/>
    <w:rsid w:val="00E4329E"/>
    <w:rsid w:val="00E43C5B"/>
    <w:rsid w:val="00E47997"/>
    <w:rsid w:val="00E5168D"/>
    <w:rsid w:val="00E531A9"/>
    <w:rsid w:val="00E53218"/>
    <w:rsid w:val="00E565D0"/>
    <w:rsid w:val="00E62C1F"/>
    <w:rsid w:val="00E62FC0"/>
    <w:rsid w:val="00E6495E"/>
    <w:rsid w:val="00E71EAD"/>
    <w:rsid w:val="00E720F5"/>
    <w:rsid w:val="00E74F63"/>
    <w:rsid w:val="00E752E9"/>
    <w:rsid w:val="00E80B45"/>
    <w:rsid w:val="00E827B0"/>
    <w:rsid w:val="00E86271"/>
    <w:rsid w:val="00E87403"/>
    <w:rsid w:val="00E877C1"/>
    <w:rsid w:val="00E87940"/>
    <w:rsid w:val="00E903AC"/>
    <w:rsid w:val="00E97B51"/>
    <w:rsid w:val="00EA0BC5"/>
    <w:rsid w:val="00EA0E74"/>
    <w:rsid w:val="00EA2ACF"/>
    <w:rsid w:val="00EA2DF3"/>
    <w:rsid w:val="00EA5D0F"/>
    <w:rsid w:val="00EB1224"/>
    <w:rsid w:val="00EB277F"/>
    <w:rsid w:val="00EB431F"/>
    <w:rsid w:val="00EB64B8"/>
    <w:rsid w:val="00EB76CB"/>
    <w:rsid w:val="00EB7F9D"/>
    <w:rsid w:val="00EC1390"/>
    <w:rsid w:val="00EC1FCC"/>
    <w:rsid w:val="00EC20DC"/>
    <w:rsid w:val="00EC237B"/>
    <w:rsid w:val="00ED00C2"/>
    <w:rsid w:val="00ED118C"/>
    <w:rsid w:val="00ED368F"/>
    <w:rsid w:val="00ED472C"/>
    <w:rsid w:val="00ED649D"/>
    <w:rsid w:val="00EE35DA"/>
    <w:rsid w:val="00EE462A"/>
    <w:rsid w:val="00EE5748"/>
    <w:rsid w:val="00EE75EC"/>
    <w:rsid w:val="00EF0BF3"/>
    <w:rsid w:val="00EF4821"/>
    <w:rsid w:val="00EF5BA6"/>
    <w:rsid w:val="00EF6A76"/>
    <w:rsid w:val="00F035CC"/>
    <w:rsid w:val="00F06811"/>
    <w:rsid w:val="00F06934"/>
    <w:rsid w:val="00F1031C"/>
    <w:rsid w:val="00F12900"/>
    <w:rsid w:val="00F12E9D"/>
    <w:rsid w:val="00F14555"/>
    <w:rsid w:val="00F1584F"/>
    <w:rsid w:val="00F15E5E"/>
    <w:rsid w:val="00F2621E"/>
    <w:rsid w:val="00F26622"/>
    <w:rsid w:val="00F26A4D"/>
    <w:rsid w:val="00F26F92"/>
    <w:rsid w:val="00F304BC"/>
    <w:rsid w:val="00F310FD"/>
    <w:rsid w:val="00F33241"/>
    <w:rsid w:val="00F34477"/>
    <w:rsid w:val="00F34B25"/>
    <w:rsid w:val="00F359FF"/>
    <w:rsid w:val="00F37DDA"/>
    <w:rsid w:val="00F410B1"/>
    <w:rsid w:val="00F4142A"/>
    <w:rsid w:val="00F41DC7"/>
    <w:rsid w:val="00F444BA"/>
    <w:rsid w:val="00F4708C"/>
    <w:rsid w:val="00F47559"/>
    <w:rsid w:val="00F47769"/>
    <w:rsid w:val="00F50223"/>
    <w:rsid w:val="00F53A24"/>
    <w:rsid w:val="00F555D8"/>
    <w:rsid w:val="00F563B6"/>
    <w:rsid w:val="00F617C7"/>
    <w:rsid w:val="00F63E26"/>
    <w:rsid w:val="00F66266"/>
    <w:rsid w:val="00F66D56"/>
    <w:rsid w:val="00F67852"/>
    <w:rsid w:val="00F70559"/>
    <w:rsid w:val="00F72BA5"/>
    <w:rsid w:val="00F749A4"/>
    <w:rsid w:val="00F74BFF"/>
    <w:rsid w:val="00F75EF9"/>
    <w:rsid w:val="00F82237"/>
    <w:rsid w:val="00F83022"/>
    <w:rsid w:val="00F83A7A"/>
    <w:rsid w:val="00F84AE8"/>
    <w:rsid w:val="00F84D18"/>
    <w:rsid w:val="00F8592D"/>
    <w:rsid w:val="00F9019D"/>
    <w:rsid w:val="00F9774A"/>
    <w:rsid w:val="00F97905"/>
    <w:rsid w:val="00FA0281"/>
    <w:rsid w:val="00FA1399"/>
    <w:rsid w:val="00FA3A77"/>
    <w:rsid w:val="00FA7304"/>
    <w:rsid w:val="00FB0070"/>
    <w:rsid w:val="00FB048D"/>
    <w:rsid w:val="00FB1347"/>
    <w:rsid w:val="00FB7D12"/>
    <w:rsid w:val="00FC0CFF"/>
    <w:rsid w:val="00FC1BDC"/>
    <w:rsid w:val="00FC2FCD"/>
    <w:rsid w:val="00FC3181"/>
    <w:rsid w:val="00FC41C4"/>
    <w:rsid w:val="00FD6C05"/>
    <w:rsid w:val="00FE270A"/>
    <w:rsid w:val="00FE5C48"/>
    <w:rsid w:val="00FE6656"/>
    <w:rsid w:val="00FE6658"/>
    <w:rsid w:val="00FF191E"/>
    <w:rsid w:val="00FF1C52"/>
    <w:rsid w:val="00FF206D"/>
    <w:rsid w:val="00FF7D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Courier"/>
        <w:lang w:val="en-AU" w:eastAsia="en-AU" w:bidi="ar-SA"/>
      </w:rPr>
    </w:rPrDefault>
    <w:pPrDefault/>
  </w:docDefaults>
  <w:latentStyles w:defLockedState="0" w:defUIPriority="98" w:defSemiHidden="0" w:defUnhideWhenUsed="0" w:defQFormat="0" w:count="267">
    <w:lsdException w:name="Normal" w:uiPriority="0" w:qFormat="1"/>
    <w:lsdException w:name="heading 1" w:uiPriority="1" w:qFormat="1"/>
    <w:lsdException w:name="heading 2" w:uiPriority="1" w:qFormat="1"/>
    <w:lsdException w:name="heading 3" w:uiPriority="1"/>
    <w:lsdException w:name="heading 4" w:uiPriority="1"/>
    <w:lsdException w:name="heading 5" w:uiPriority="1"/>
    <w:lsdException w:name="heading 6" w:uiPriority="1"/>
    <w:lsdException w:name="heading 7" w:uiPriority="1"/>
    <w:lsdException w:name="heading 8" w:uiPriority="1"/>
    <w:lsdException w:name="heading 9" w:uiPriority="1"/>
    <w:lsdException w:name="index 1" w:uiPriority="97"/>
    <w:lsdException w:name="index 2" w:uiPriority="97"/>
    <w:lsdException w:name="index 3" w:uiPriority="97"/>
    <w:lsdException w:name="index 4" w:uiPriority="97"/>
    <w:lsdException w:name="index 5" w:uiPriority="97"/>
    <w:lsdException w:name="index 6" w:uiPriority="97"/>
    <w:lsdException w:name="index 7" w:uiPriority="97"/>
    <w:lsdException w:name="index 8" w:uiPriority="97"/>
    <w:lsdException w:name="index 9" w:uiPriority="97"/>
    <w:lsdException w:name="toc 1" w:uiPriority="97"/>
    <w:lsdException w:name="toc 2" w:uiPriority="97"/>
    <w:lsdException w:name="toc 3" w:uiPriority="97"/>
    <w:lsdException w:name="toc 4" w:uiPriority="97"/>
    <w:lsdException w:name="toc 5" w:uiPriority="97"/>
    <w:lsdException w:name="toc 6" w:uiPriority="97"/>
    <w:lsdException w:name="toc 7" w:uiPriority="97"/>
    <w:lsdException w:name="toc 8" w:uiPriority="97"/>
    <w:lsdException w:name="toc 9" w:uiPriority="97"/>
    <w:lsdException w:name="Normal Indent" w:uiPriority="0"/>
    <w:lsdException w:name="footnote text" w:uiPriority="97"/>
    <w:lsdException w:name="annotation text" w:uiPriority="97"/>
    <w:lsdException w:name="header" w:uiPriority="9"/>
    <w:lsdException w:name="footer" w:uiPriority="9"/>
    <w:lsdException w:name="index heading" w:uiPriority="97"/>
    <w:lsdException w:name="caption" w:semiHidden="1" w:uiPriority="97" w:unhideWhenUsed="1" w:qFormat="1"/>
    <w:lsdException w:name="table of figures" w:uiPriority="97"/>
    <w:lsdException w:name="envelope address" w:uiPriority="97"/>
    <w:lsdException w:name="envelope return" w:uiPriority="97"/>
    <w:lsdException w:name="footnote reference" w:uiPriority="97"/>
    <w:lsdException w:name="annotation reference" w:uiPriority="97"/>
    <w:lsdException w:name="line number" w:uiPriority="97"/>
    <w:lsdException w:name="page number" w:uiPriority="97"/>
    <w:lsdException w:name="endnote reference" w:uiPriority="97"/>
    <w:lsdException w:name="endnote text" w:uiPriority="97"/>
    <w:lsdException w:name="table of authorities" w:uiPriority="97"/>
    <w:lsdException w:name="macro" w:uiPriority="97"/>
    <w:lsdException w:name="toa heading" w:uiPriority="97"/>
    <w:lsdException w:name="List" w:uiPriority="4"/>
    <w:lsdException w:name="List Bullet" w:uiPriority="2" w:qFormat="1"/>
    <w:lsdException w:name="List Number" w:uiPriority="3" w:qFormat="1"/>
    <w:lsdException w:name="List 2" w:uiPriority="4"/>
    <w:lsdException w:name="List 3" w:uiPriority="4"/>
    <w:lsdException w:name="List 4" w:uiPriority="4"/>
    <w:lsdException w:name="List 5" w:uiPriority="4"/>
    <w:lsdException w:name="List Bullet 2" w:uiPriority="2"/>
    <w:lsdException w:name="List Bullet 3" w:uiPriority="2"/>
    <w:lsdException w:name="List Bullet 4" w:uiPriority="2"/>
    <w:lsdException w:name="List Bullet 5" w:uiPriority="2"/>
    <w:lsdException w:name="List Number 2" w:uiPriority="3"/>
    <w:lsdException w:name="List Number 3" w:uiPriority="3"/>
    <w:lsdException w:name="List Number 4" w:uiPriority="3"/>
    <w:lsdException w:name="List Number 5" w:uiPriority="3"/>
    <w:lsdException w:name="Title" w:uiPriority="14"/>
    <w:lsdException w:name="Closing" w:uiPriority="97"/>
    <w:lsdException w:name="Signature" w:uiPriority="97"/>
    <w:lsdException w:name="Default Paragraph Font" w:uiPriority="97"/>
    <w:lsdException w:name="Body Text" w:uiPriority="97"/>
    <w:lsdException w:name="Body Text Indent" w:uiPriority="97"/>
    <w:lsdException w:name="List Continue" w:semiHidden="1"/>
    <w:lsdException w:name="List Continue 2" w:uiPriority="10"/>
    <w:lsdException w:name="List Continue 3" w:uiPriority="10"/>
    <w:lsdException w:name="List Continue 4" w:uiPriority="10"/>
    <w:lsdException w:name="List Continue 5" w:uiPriority="10"/>
    <w:lsdException w:name="Message Header" w:uiPriority="97"/>
    <w:lsdException w:name="Subtitle" w:uiPriority="97"/>
    <w:lsdException w:name="Salutation" w:uiPriority="97"/>
    <w:lsdException w:name="Date" w:uiPriority="97"/>
    <w:lsdException w:name="Body Text First Indent" w:uiPriority="97"/>
    <w:lsdException w:name="Body Text First Indent 2" w:uiPriority="97"/>
    <w:lsdException w:name="Note Heading" w:uiPriority="97"/>
    <w:lsdException w:name="Body Text 2" w:uiPriority="97"/>
    <w:lsdException w:name="Body Text 3" w:uiPriority="97"/>
    <w:lsdException w:name="Body Text Indent 2" w:uiPriority="97"/>
    <w:lsdException w:name="Body Text Indent 3" w:uiPriority="97"/>
    <w:lsdException w:name="Block Text" w:uiPriority="97"/>
    <w:lsdException w:name="Hyperlink" w:uiPriority="97"/>
    <w:lsdException w:name="FollowedHyperlink" w:uiPriority="97"/>
    <w:lsdException w:name="Strong" w:uiPriority="97"/>
    <w:lsdException w:name="Emphasis" w:uiPriority="97"/>
    <w:lsdException w:name="Document Map" w:uiPriority="97"/>
    <w:lsdException w:name="Plain Text" w:uiPriority="97"/>
    <w:lsdException w:name="E-mail Signature" w:uiPriority="97"/>
    <w:lsdException w:name="HTML Top of Form" w:uiPriority="0"/>
    <w:lsdException w:name="HTML Bottom of Form" w:uiPriority="0"/>
    <w:lsdException w:name="Normal (Web)" w:uiPriority="0"/>
    <w:lsdException w:name="HTML Acronym" w:uiPriority="97"/>
    <w:lsdException w:name="HTML Address" w:uiPriority="97"/>
    <w:lsdException w:name="HTML Cite" w:uiPriority="97"/>
    <w:lsdException w:name="HTML Code" w:uiPriority="97"/>
    <w:lsdException w:name="HTML Definition" w:uiPriority="97"/>
    <w:lsdException w:name="HTML Keyboard" w:uiPriority="97"/>
    <w:lsdException w:name="HTML Preformatted" w:uiPriority="97"/>
    <w:lsdException w:name="HTML Sample" w:uiPriority="97"/>
    <w:lsdException w:name="HTML Typewriter" w:uiPriority="97"/>
    <w:lsdException w:name="HTML Variable" w:uiPriority="97"/>
    <w:lsdException w:name="annotation subject" w:uiPriority="97"/>
    <w:lsdException w:name="No List" w:uiPriority="97"/>
    <w:lsdException w:name="Outline List 1" w:uiPriority="97"/>
    <w:lsdException w:name="Outline List 2" w:uiPriority="97"/>
    <w:lsdException w:name="Outline List 3" w:uiPriority="97"/>
    <w:lsdException w:name="Balloon Text" w:uiPriority="97"/>
    <w:lsdException w:name="Table Grid" w:uiPriority="0"/>
    <w:lsdException w:name="Placeholder Text" w:semiHidden="1" w:uiPriority="97"/>
    <w:lsdException w:name="No Spacing" w:uiPriority="97" w:qFormat="1"/>
    <w:lsdException w:name="Revision" w:semiHidden="1" w:uiPriority="99"/>
    <w:lsdException w:name="List Paragraph" w:uiPriority="34" w:qFormat="1"/>
    <w:lsdException w:name="Quote" w:uiPriority="97"/>
    <w:lsdException w:name="Intense Quote" w:uiPriority="97"/>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atentStyles>
  <w:style w:type="paragraph" w:default="1" w:styleId="Normal">
    <w:name w:val="Normal"/>
    <w:qFormat/>
    <w:rsid w:val="00E43C5B"/>
    <w:pPr>
      <w:spacing w:after="120" w:line="260" w:lineRule="atLeast"/>
    </w:pPr>
    <w:rPr>
      <w:rFonts w:ascii="Georgia" w:hAnsi="Georgia" w:cs="Times New Roman"/>
      <w:sz w:val="22"/>
      <w:lang w:eastAsia="en-US"/>
    </w:rPr>
  </w:style>
  <w:style w:type="paragraph" w:styleId="Heading1">
    <w:name w:val="heading 1"/>
    <w:basedOn w:val="Normal"/>
    <w:next w:val="Normal"/>
    <w:link w:val="Heading1Char"/>
    <w:uiPriority w:val="1"/>
    <w:qFormat/>
    <w:rsid w:val="0003659D"/>
    <w:pPr>
      <w:keepNext/>
      <w:spacing w:line="400" w:lineRule="atLeast"/>
      <w:outlineLvl w:val="0"/>
    </w:pPr>
    <w:rPr>
      <w:rFonts w:cs="Arial"/>
      <w:b/>
      <w:bCs/>
      <w:kern w:val="32"/>
      <w:sz w:val="26"/>
      <w:szCs w:val="32"/>
    </w:rPr>
  </w:style>
  <w:style w:type="paragraph" w:styleId="Heading2">
    <w:name w:val="heading 2"/>
    <w:basedOn w:val="Normal"/>
    <w:next w:val="Normal"/>
    <w:link w:val="Heading2Char"/>
    <w:uiPriority w:val="1"/>
    <w:qFormat/>
    <w:rsid w:val="00911600"/>
    <w:pPr>
      <w:keepNext/>
      <w:outlineLvl w:val="1"/>
    </w:pPr>
    <w:rPr>
      <w:rFonts w:cs="Arial"/>
      <w:b/>
      <w:bCs/>
      <w:iCs/>
      <w:color w:val="6D6E71"/>
      <w:sz w:val="24"/>
      <w:szCs w:val="28"/>
    </w:rPr>
  </w:style>
  <w:style w:type="paragraph" w:styleId="Heading3">
    <w:name w:val="heading 3"/>
    <w:basedOn w:val="Normal"/>
    <w:next w:val="Normal"/>
    <w:link w:val="Heading3Char"/>
    <w:uiPriority w:val="1"/>
    <w:semiHidden/>
    <w:rsid w:val="008E65A3"/>
    <w:pPr>
      <w:keepNext/>
      <w:outlineLvl w:val="2"/>
    </w:pPr>
    <w:rPr>
      <w:rFonts w:ascii="Arial" w:hAnsi="Arial" w:cs="Arial"/>
      <w:bCs/>
      <w:i/>
      <w:szCs w:val="26"/>
    </w:rPr>
  </w:style>
  <w:style w:type="paragraph" w:styleId="Heading4">
    <w:name w:val="heading 4"/>
    <w:basedOn w:val="Normal"/>
    <w:next w:val="Normal"/>
    <w:link w:val="Heading4Char"/>
    <w:uiPriority w:val="1"/>
    <w:semiHidden/>
    <w:rsid w:val="008E65A3"/>
    <w:pPr>
      <w:keepNext/>
      <w:outlineLvl w:val="3"/>
    </w:pPr>
    <w:rPr>
      <w:rFonts w:ascii="Arial" w:hAnsi="Arial"/>
      <w:b/>
      <w:bCs/>
      <w:szCs w:val="28"/>
    </w:rPr>
  </w:style>
  <w:style w:type="paragraph" w:styleId="Heading5">
    <w:name w:val="heading 5"/>
    <w:basedOn w:val="Normal"/>
    <w:next w:val="Normal"/>
    <w:link w:val="Heading5Char"/>
    <w:uiPriority w:val="1"/>
    <w:semiHidden/>
    <w:rsid w:val="008E65A3"/>
    <w:pPr>
      <w:outlineLvl w:val="4"/>
    </w:pPr>
    <w:rPr>
      <w:rFonts w:ascii="Arial" w:hAnsi="Arial"/>
      <w:b/>
      <w:bCs/>
      <w:iCs/>
      <w:szCs w:val="26"/>
    </w:rPr>
  </w:style>
  <w:style w:type="paragraph" w:styleId="Heading6">
    <w:name w:val="heading 6"/>
    <w:basedOn w:val="Normal"/>
    <w:next w:val="Normal"/>
    <w:link w:val="Heading6Char"/>
    <w:uiPriority w:val="1"/>
    <w:semiHidden/>
    <w:rsid w:val="008E65A3"/>
    <w:pPr>
      <w:spacing w:before="240" w:after="60"/>
      <w:outlineLvl w:val="5"/>
    </w:pPr>
    <w:rPr>
      <w:rFonts w:ascii="Arial" w:hAnsi="Arial"/>
      <w:b/>
      <w:bCs/>
    </w:rPr>
  </w:style>
  <w:style w:type="paragraph" w:styleId="Heading7">
    <w:name w:val="heading 7"/>
    <w:basedOn w:val="Normal"/>
    <w:next w:val="Normal"/>
    <w:link w:val="Heading7Char"/>
    <w:uiPriority w:val="1"/>
    <w:semiHidden/>
    <w:rsid w:val="008E65A3"/>
    <w:pPr>
      <w:spacing w:before="240" w:after="60"/>
      <w:outlineLvl w:val="6"/>
    </w:pPr>
    <w:rPr>
      <w:rFonts w:ascii="Arial" w:hAnsi="Arial"/>
      <w:b/>
    </w:rPr>
  </w:style>
  <w:style w:type="paragraph" w:styleId="Heading8">
    <w:name w:val="heading 8"/>
    <w:basedOn w:val="Normal"/>
    <w:next w:val="Normal"/>
    <w:link w:val="Heading8Char"/>
    <w:uiPriority w:val="1"/>
    <w:semiHidden/>
    <w:rsid w:val="008E65A3"/>
    <w:pPr>
      <w:spacing w:before="240" w:after="60"/>
      <w:outlineLvl w:val="7"/>
    </w:pPr>
    <w:rPr>
      <w:rFonts w:ascii="Arial" w:hAnsi="Arial"/>
      <w:b/>
      <w:iCs/>
    </w:rPr>
  </w:style>
  <w:style w:type="paragraph" w:styleId="Heading9">
    <w:name w:val="heading 9"/>
    <w:basedOn w:val="Normal"/>
    <w:next w:val="Normal"/>
    <w:link w:val="Heading9Char"/>
    <w:uiPriority w:val="1"/>
    <w:semiHidden/>
    <w:rsid w:val="008E65A3"/>
    <w:pPr>
      <w:spacing w:before="240" w:after="60"/>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b/>
      <w:kern w:val="32"/>
      <w:sz w:val="32"/>
      <w:lang w:val="x-none" w:eastAsia="en-US"/>
    </w:rPr>
  </w:style>
  <w:style w:type="character" w:customStyle="1" w:styleId="Heading2Char">
    <w:name w:val="Heading 2 Char"/>
    <w:basedOn w:val="DefaultParagraphFont"/>
    <w:link w:val="Heading2"/>
    <w:uiPriority w:val="9"/>
    <w:semiHidden/>
    <w:locked/>
    <w:rPr>
      <w:rFonts w:ascii="Arial" w:hAnsi="Arial"/>
      <w:b/>
      <w:i/>
      <w:sz w:val="28"/>
      <w:lang w:val="x-none" w:eastAsia="en-US"/>
    </w:rPr>
  </w:style>
  <w:style w:type="character" w:customStyle="1" w:styleId="Heading3Char">
    <w:name w:val="Heading 3 Char"/>
    <w:basedOn w:val="DefaultParagraphFont"/>
    <w:link w:val="Heading3"/>
    <w:uiPriority w:val="9"/>
    <w:semiHidden/>
    <w:locked/>
    <w:rPr>
      <w:rFonts w:ascii="Arial" w:hAnsi="Arial"/>
      <w:b/>
      <w:sz w:val="26"/>
      <w:lang w:val="x-none" w:eastAsia="en-US"/>
    </w:rPr>
  </w:style>
  <w:style w:type="character" w:customStyle="1" w:styleId="Heading4Char">
    <w:name w:val="Heading 4 Char"/>
    <w:basedOn w:val="DefaultParagraphFont"/>
    <w:link w:val="Heading4"/>
    <w:uiPriority w:val="9"/>
    <w:semiHidden/>
    <w:locked/>
    <w:rPr>
      <w:rFonts w:ascii="Arial" w:hAnsi="Arial"/>
      <w:b/>
      <w:sz w:val="28"/>
      <w:lang w:val="x-none" w:eastAsia="en-US"/>
    </w:rPr>
  </w:style>
  <w:style w:type="character" w:customStyle="1" w:styleId="Heading5Char">
    <w:name w:val="Heading 5 Char"/>
    <w:basedOn w:val="DefaultParagraphFont"/>
    <w:link w:val="Heading5"/>
    <w:uiPriority w:val="9"/>
    <w:semiHidden/>
    <w:locked/>
    <w:rPr>
      <w:rFonts w:ascii="Arial" w:hAnsi="Arial"/>
      <w:b/>
      <w:i/>
      <w:sz w:val="26"/>
      <w:lang w:val="x-none" w:eastAsia="en-US"/>
    </w:rPr>
  </w:style>
  <w:style w:type="character" w:customStyle="1" w:styleId="Heading6Char">
    <w:name w:val="Heading 6 Char"/>
    <w:basedOn w:val="DefaultParagraphFont"/>
    <w:link w:val="Heading6"/>
    <w:uiPriority w:val="9"/>
    <w:semiHidden/>
    <w:locked/>
    <w:rPr>
      <w:rFonts w:ascii="Arial" w:hAnsi="Arial"/>
      <w:b/>
      <w:sz w:val="22"/>
      <w:lang w:val="x-none" w:eastAsia="en-US"/>
    </w:rPr>
  </w:style>
  <w:style w:type="character" w:customStyle="1" w:styleId="Heading7Char">
    <w:name w:val="Heading 7 Char"/>
    <w:basedOn w:val="DefaultParagraphFont"/>
    <w:link w:val="Heading7"/>
    <w:uiPriority w:val="9"/>
    <w:semiHidden/>
    <w:locked/>
    <w:rPr>
      <w:rFonts w:ascii="Arial" w:hAnsi="Arial"/>
      <w:sz w:val="24"/>
      <w:lang w:val="x-none" w:eastAsia="en-US"/>
    </w:rPr>
  </w:style>
  <w:style w:type="character" w:customStyle="1" w:styleId="Heading8Char">
    <w:name w:val="Heading 8 Char"/>
    <w:basedOn w:val="DefaultParagraphFont"/>
    <w:link w:val="Heading8"/>
    <w:uiPriority w:val="9"/>
    <w:semiHidden/>
    <w:locked/>
    <w:rPr>
      <w:rFonts w:ascii="Arial" w:hAnsi="Arial"/>
      <w:i/>
      <w:sz w:val="24"/>
      <w:lang w:val="x-none" w:eastAsia="en-US"/>
    </w:rPr>
  </w:style>
  <w:style w:type="character" w:customStyle="1" w:styleId="Heading9Char">
    <w:name w:val="Heading 9 Char"/>
    <w:basedOn w:val="DefaultParagraphFont"/>
    <w:link w:val="Heading9"/>
    <w:uiPriority w:val="9"/>
    <w:semiHidden/>
    <w:locked/>
    <w:rPr>
      <w:rFonts w:ascii="Arial" w:hAnsi="Arial"/>
      <w:sz w:val="22"/>
      <w:lang w:val="x-none" w:eastAsia="en-US"/>
    </w:rPr>
  </w:style>
  <w:style w:type="paragraph" w:styleId="ListBullet">
    <w:name w:val="List Bullet"/>
    <w:basedOn w:val="Normal"/>
    <w:uiPriority w:val="2"/>
    <w:qFormat/>
    <w:rsid w:val="003D0ECA"/>
    <w:pPr>
      <w:tabs>
        <w:tab w:val="num" w:pos="360"/>
      </w:tabs>
      <w:spacing w:after="0" w:line="280" w:lineRule="atLeast"/>
      <w:ind w:left="360" w:hanging="360"/>
    </w:pPr>
  </w:style>
  <w:style w:type="character" w:styleId="PageNumber">
    <w:name w:val="page number"/>
    <w:basedOn w:val="DefaultParagraphFont"/>
    <w:uiPriority w:val="97"/>
    <w:semiHidden/>
    <w:rsid w:val="008E65A3"/>
    <w:rPr>
      <w:rFonts w:ascii="Arial" w:hAnsi="Arial"/>
    </w:rPr>
  </w:style>
  <w:style w:type="table" w:styleId="TableGrid">
    <w:name w:val="Table Grid"/>
    <w:basedOn w:val="TableNormal"/>
    <w:uiPriority w:val="59"/>
    <w:rsid w:val="008E65A3"/>
    <w:rPr>
      <w:rFonts w:cs="Times New Roman"/>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blStylePr w:type="firstRow">
      <w:rPr>
        <w:rFonts w:ascii="Arial" w:hAnsi="Arial" w:cs="Times New Roman"/>
      </w:rPr>
    </w:tblStylePr>
  </w:style>
  <w:style w:type="paragraph" w:styleId="NoSpacing">
    <w:name w:val="No Spacing"/>
    <w:uiPriority w:val="97"/>
    <w:semiHidden/>
    <w:qFormat/>
    <w:rsid w:val="008E65A3"/>
    <w:rPr>
      <w:rFonts w:ascii="Arial" w:hAnsi="Arial" w:cs="Times New Roman"/>
      <w:szCs w:val="24"/>
      <w:lang w:eastAsia="en-US"/>
    </w:rPr>
  </w:style>
  <w:style w:type="paragraph" w:styleId="TOC1">
    <w:name w:val="toc 1"/>
    <w:basedOn w:val="Heading2"/>
    <w:next w:val="Normal"/>
    <w:uiPriority w:val="14"/>
    <w:semiHidden/>
    <w:rsid w:val="008E65A3"/>
    <w:pPr>
      <w:spacing w:before="340" w:after="100"/>
      <w:contextualSpacing/>
      <w:outlineLvl w:val="0"/>
    </w:pPr>
    <w:rPr>
      <w:rFonts w:ascii="Arial" w:hAnsi="Arial"/>
      <w:b w:val="0"/>
      <w:color w:val="000000"/>
    </w:rPr>
  </w:style>
  <w:style w:type="paragraph" w:styleId="BodyText">
    <w:name w:val="Body Text"/>
    <w:basedOn w:val="Normal"/>
    <w:link w:val="BodyTextChar"/>
    <w:uiPriority w:val="97"/>
    <w:semiHidden/>
    <w:rsid w:val="008E65A3"/>
    <w:pPr>
      <w:spacing w:before="120"/>
    </w:pPr>
    <w:rPr>
      <w:color w:val="404040"/>
    </w:rPr>
  </w:style>
  <w:style w:type="character" w:customStyle="1" w:styleId="BodyTextChar">
    <w:name w:val="Body Text Char"/>
    <w:basedOn w:val="DefaultParagraphFont"/>
    <w:link w:val="BodyText"/>
    <w:uiPriority w:val="97"/>
    <w:semiHidden/>
    <w:locked/>
    <w:rsid w:val="00AC56BF"/>
    <w:rPr>
      <w:rFonts w:ascii="Arial" w:hAnsi="Arial"/>
      <w:color w:val="404040"/>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locked/>
    <w:rsid w:val="008E65A3"/>
    <w:rPr>
      <w:rFonts w:ascii="Arial" w:hAnsi="Arial"/>
      <w:sz w:val="16"/>
    </w:r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locked/>
    <w:rsid w:val="008E65A3"/>
    <w:rPr>
      <w:rFonts w:ascii="Arial" w:hAnsi="Arial"/>
      <w:sz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frame="1"/>
        <w:left w:val="single" w:sz="2" w:space="10" w:color="4F81BD" w:frame="1"/>
        <w:bottom w:val="single" w:sz="2" w:space="10" w:color="4F81BD" w:frame="1"/>
        <w:right w:val="single" w:sz="2" w:space="10" w:color="4F81BD" w:frame="1"/>
      </w:pBdr>
      <w:ind w:left="1152" w:right="1152"/>
    </w:pPr>
    <w:rPr>
      <w:i/>
      <w:iCs/>
      <w:color w:val="4F81BD"/>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locked/>
    <w:rsid w:val="008E65A3"/>
    <w:rPr>
      <w:rFonts w:ascii="Arial" w:hAnsi="Arial"/>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locked/>
    <w:rsid w:val="008E65A3"/>
    <w:rPr>
      <w:rFonts w:ascii="Arial" w:hAnsi="Arial"/>
      <w:sz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locked/>
    <w:rsid w:val="008E65A3"/>
    <w:rPr>
      <w:rFonts w:ascii="Arial" w:hAnsi="Arial"/>
      <w:color w:val="404040"/>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locked/>
    <w:rsid w:val="008E65A3"/>
    <w:rPr>
      <w:rFonts w:ascii="Arial" w:hAnsi="Arial"/>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locked/>
    <w:rsid w:val="008E65A3"/>
    <w:rPr>
      <w:rFonts w:ascii="Arial" w:hAnsi="Arial"/>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locked/>
    <w:rsid w:val="008E65A3"/>
    <w:rPr>
      <w:rFonts w:ascii="Arial" w:hAnsi="Arial"/>
    </w:rPr>
  </w:style>
  <w:style w:type="character" w:styleId="BookTitle">
    <w:name w:val="Book Title"/>
    <w:basedOn w:val="DefaultParagraphFont"/>
    <w:uiPriority w:val="97"/>
    <w:semiHidden/>
    <w:rsid w:val="008E65A3"/>
    <w:rPr>
      <w:rFonts w:ascii="Arial" w:hAnsi="Arial"/>
      <w:b/>
      <w:smallCaps/>
      <w:spacing w:val="5"/>
    </w:rPr>
  </w:style>
  <w:style w:type="paragraph" w:styleId="Caption">
    <w:name w:val="caption"/>
    <w:basedOn w:val="Normal"/>
    <w:next w:val="Normal"/>
    <w:uiPriority w:val="10"/>
    <w:semiHidden/>
    <w:unhideWhenUsed/>
    <w:qFormat/>
    <w:rsid w:val="008E65A3"/>
    <w:pPr>
      <w:spacing w:after="200"/>
    </w:pPr>
    <w:rPr>
      <w:b/>
      <w:bCs/>
      <w:color w:val="4F81BD"/>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locked/>
    <w:rsid w:val="008E65A3"/>
    <w:rPr>
      <w:rFonts w:ascii="Arial" w:hAnsi="Arial"/>
    </w:rPr>
  </w:style>
  <w:style w:type="table" w:styleId="ColorfulGrid">
    <w:name w:val="Colorful Grid"/>
    <w:basedOn w:val="TableNormal"/>
    <w:uiPriority w:val="98"/>
    <w:rsid w:val="008E65A3"/>
    <w:rPr>
      <w:rFonts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rFonts w:ascii="Arial" w:hAnsi="Arial"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FFFFFF"/>
      </w:rPr>
      <w:tblPr/>
      <w:tcPr>
        <w:shd w:val="clear" w:color="auto" w:fill="000000"/>
      </w:tcPr>
    </w:tblStylePr>
    <w:tblStylePr w:type="lastCol">
      <w:rPr>
        <w:rFonts w:cs="Times New Roman"/>
        <w:color w:val="FFFFFF"/>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ColorfulGrid-Accent1">
    <w:name w:val="Colorful Grid Accent 1"/>
    <w:basedOn w:val="TableNormal"/>
    <w:uiPriority w:val="98"/>
    <w:rsid w:val="008E65A3"/>
    <w:rPr>
      <w:rFonts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ascii="Arial" w:hAnsi="Arial"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2">
    <w:name w:val="Colorful Grid Accent 2"/>
    <w:basedOn w:val="TableNormal"/>
    <w:uiPriority w:val="98"/>
    <w:rsid w:val="008E65A3"/>
    <w:rPr>
      <w:rFonts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rFonts w:ascii="Arial" w:hAnsi="Arial"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ColorfulGrid-Accent3">
    <w:name w:val="Colorful Grid Accent 3"/>
    <w:basedOn w:val="TableNormal"/>
    <w:uiPriority w:val="98"/>
    <w:rsid w:val="008E65A3"/>
    <w:rPr>
      <w:rFonts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rFonts w:ascii="Arial" w:hAnsi="Arial"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ColorfulGrid-Accent4">
    <w:name w:val="Colorful Grid Accent 4"/>
    <w:basedOn w:val="TableNormal"/>
    <w:uiPriority w:val="98"/>
    <w:rsid w:val="008E65A3"/>
    <w:rPr>
      <w:rFonts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rFonts w:ascii="Arial" w:hAnsi="Arial"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ColorfulGrid-Accent5">
    <w:name w:val="Colorful Grid Accent 5"/>
    <w:basedOn w:val="TableNormal"/>
    <w:uiPriority w:val="98"/>
    <w:rsid w:val="008E65A3"/>
    <w:rPr>
      <w:rFonts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rFonts w:ascii="Arial" w:hAnsi="Arial"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ColorfulGrid-Accent6">
    <w:name w:val="Colorful Grid Accent 6"/>
    <w:basedOn w:val="TableNormal"/>
    <w:uiPriority w:val="98"/>
    <w:rsid w:val="008E65A3"/>
    <w:rPr>
      <w:rFonts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rFonts w:ascii="Arial" w:hAnsi="Arial"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styleId="ColorfulList">
    <w:name w:val="Colorful List"/>
    <w:basedOn w:val="TableNormal"/>
    <w:uiPriority w:val="98"/>
    <w:rsid w:val="008E65A3"/>
    <w:rPr>
      <w:rFonts w:cs="Times New Roman"/>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rFonts w:ascii="Arial" w:hAnsi="Arial"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styleId="ColorfulList-Accent1">
    <w:name w:val="Colorful List Accent 1"/>
    <w:basedOn w:val="TableNormal"/>
    <w:uiPriority w:val="98"/>
    <w:rsid w:val="008E65A3"/>
    <w:rPr>
      <w:rFonts w:cs="Times New Roman"/>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ascii="Arial" w:hAnsi="Arial"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ColorfulList-Accent2">
    <w:name w:val="Colorful List Accent 2"/>
    <w:basedOn w:val="TableNormal"/>
    <w:uiPriority w:val="98"/>
    <w:rsid w:val="008E65A3"/>
    <w:rPr>
      <w:rFonts w:cs="Times New Roman"/>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rFonts w:ascii="Arial" w:hAnsi="Arial"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ColorfulList-Accent3">
    <w:name w:val="Colorful List Accent 3"/>
    <w:basedOn w:val="TableNormal"/>
    <w:uiPriority w:val="98"/>
    <w:rsid w:val="008E65A3"/>
    <w:rPr>
      <w:rFonts w:cs="Times New Roman"/>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rFonts w:ascii="Arial" w:hAnsi="Arial"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ColorfulList-Accent4">
    <w:name w:val="Colorful List Accent 4"/>
    <w:basedOn w:val="TableNormal"/>
    <w:uiPriority w:val="98"/>
    <w:rsid w:val="008E65A3"/>
    <w:rPr>
      <w:rFonts w:cs="Times New Roman"/>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rFonts w:ascii="Arial" w:hAnsi="Arial"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ColorfulList-Accent5">
    <w:name w:val="Colorful List Accent 5"/>
    <w:basedOn w:val="TableNormal"/>
    <w:uiPriority w:val="98"/>
    <w:rsid w:val="008E65A3"/>
    <w:rPr>
      <w:rFonts w:cs="Times New Roman"/>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rFonts w:ascii="Arial" w:hAnsi="Arial"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olorfulList-Accent6">
    <w:name w:val="Colorful List Accent 6"/>
    <w:basedOn w:val="TableNormal"/>
    <w:uiPriority w:val="98"/>
    <w:rsid w:val="008E65A3"/>
    <w:rPr>
      <w:rFonts w:cs="Times New Roman"/>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rFonts w:ascii="Arial" w:hAnsi="Arial"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styleId="ColorfulShading">
    <w:name w:val="Colorful Shading"/>
    <w:basedOn w:val="TableNormal"/>
    <w:uiPriority w:val="98"/>
    <w:rsid w:val="008E65A3"/>
    <w:rPr>
      <w:rFonts w:cs="Times New Roman"/>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rFonts w:ascii="Arial" w:hAnsi="Arial"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000000"/>
      </w:tcPr>
    </w:tblStylePr>
    <w:tblStylePr w:type="firstCol">
      <w:rPr>
        <w:rFonts w:cs="Times New Roman"/>
        <w:color w:val="FFFFFF"/>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FFFFFF"/>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styleId="ColorfulShading-Accent1">
    <w:name w:val="Colorful Shading Accent 1"/>
    <w:basedOn w:val="TableNormal"/>
    <w:uiPriority w:val="98"/>
    <w:rsid w:val="008E65A3"/>
    <w:rPr>
      <w:rFonts w:cs="Times New Roman"/>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rFonts w:ascii="Arial" w:hAnsi="Arial"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ColorfulShading-Accent2">
    <w:name w:val="Colorful Shading Accent 2"/>
    <w:basedOn w:val="TableNormal"/>
    <w:uiPriority w:val="98"/>
    <w:rsid w:val="008E65A3"/>
    <w:rPr>
      <w:rFonts w:cs="Times New Roman"/>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rFonts w:ascii="Arial" w:hAnsi="Arial"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98"/>
    <w:rsid w:val="008E65A3"/>
    <w:rPr>
      <w:rFonts w:cs="Times New Roman"/>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rFonts w:ascii="Arial" w:hAnsi="Arial"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4">
    <w:name w:val="Colorful Shading Accent 4"/>
    <w:basedOn w:val="TableNormal"/>
    <w:uiPriority w:val="98"/>
    <w:rsid w:val="008E65A3"/>
    <w:rPr>
      <w:rFonts w:cs="Times New Roman"/>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rFonts w:ascii="Arial" w:hAnsi="Arial"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ColorfulShading-Accent5">
    <w:name w:val="Colorful Shading Accent 5"/>
    <w:basedOn w:val="TableNormal"/>
    <w:uiPriority w:val="98"/>
    <w:rsid w:val="008E65A3"/>
    <w:rPr>
      <w:rFonts w:cs="Times New Roman"/>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rFonts w:ascii="Arial" w:hAnsi="Arial"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styleId="ColorfulShading-Accent6">
    <w:name w:val="Colorful Shading Accent 6"/>
    <w:basedOn w:val="TableNormal"/>
    <w:uiPriority w:val="98"/>
    <w:rsid w:val="008E65A3"/>
    <w:rPr>
      <w:rFonts w:cs="Times New Roman"/>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rFonts w:ascii="Arial" w:hAnsi="Arial"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character" w:styleId="CommentReference">
    <w:name w:val="annotation reference"/>
    <w:basedOn w:val="DefaultParagraphFont"/>
    <w:uiPriority w:val="97"/>
    <w:semiHidden/>
    <w:rsid w:val="008E65A3"/>
    <w:rPr>
      <w:rFonts w:ascii="Arial" w:hAnsi="Arial"/>
      <w:sz w:val="16"/>
    </w:rPr>
  </w:style>
  <w:style w:type="paragraph" w:styleId="CommentText">
    <w:name w:val="annotation text"/>
    <w:basedOn w:val="Normal"/>
    <w:link w:val="CommentTextChar"/>
    <w:uiPriority w:val="97"/>
    <w:semiHidden/>
    <w:rsid w:val="008E65A3"/>
  </w:style>
  <w:style w:type="character" w:customStyle="1" w:styleId="CommentTextChar">
    <w:name w:val="Comment Text Char"/>
    <w:basedOn w:val="DefaultParagraphFont"/>
    <w:link w:val="CommentText"/>
    <w:uiPriority w:val="97"/>
    <w:semiHidden/>
    <w:locked/>
    <w:rsid w:val="008E65A3"/>
    <w:rPr>
      <w:rFonts w:ascii="Arial" w:hAnsi="Arial"/>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locked/>
    <w:rsid w:val="008E65A3"/>
    <w:rPr>
      <w:rFonts w:ascii="Arial" w:hAnsi="Arial"/>
      <w:b/>
    </w:rPr>
  </w:style>
  <w:style w:type="table" w:styleId="DarkList">
    <w:name w:val="Dark List"/>
    <w:basedOn w:val="TableNormal"/>
    <w:uiPriority w:val="98"/>
    <w:rsid w:val="008E65A3"/>
    <w:rPr>
      <w:rFonts w:cs="Times New Roman"/>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rFonts w:ascii="Arial" w:hAnsi="Arial"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00000"/>
      </w:tcPr>
    </w:tblStylePr>
    <w:tblStylePr w:type="firstCol">
      <w:rPr>
        <w:rFonts w:cs="Times New Roman"/>
      </w:rPr>
      <w:tblPr/>
      <w:tcPr>
        <w:tcBorders>
          <w:top w:val="nil"/>
          <w:left w:val="nil"/>
          <w:bottom w:val="nil"/>
          <w:right w:val="single" w:sz="18" w:space="0" w:color="FFFFFF"/>
          <w:insideH w:val="nil"/>
          <w:insideV w:val="nil"/>
        </w:tcBorders>
        <w:shd w:val="clear" w:color="auto" w:fill="000000"/>
      </w:tcPr>
    </w:tblStylePr>
    <w:tblStylePr w:type="lastCol">
      <w:rPr>
        <w:rFonts w:cs="Times New Roman"/>
      </w:rPr>
      <w:tblPr/>
      <w:tcPr>
        <w:tcBorders>
          <w:top w:val="nil"/>
          <w:left w:val="single" w:sz="18" w:space="0" w:color="FFFFFF"/>
          <w:bottom w:val="nil"/>
          <w:right w:val="nil"/>
          <w:insideH w:val="nil"/>
          <w:insideV w:val="nil"/>
        </w:tcBorders>
        <w:shd w:val="clear" w:color="auto" w:fill="000000"/>
      </w:tcPr>
    </w:tblStylePr>
    <w:tblStylePr w:type="band1Vert">
      <w:rPr>
        <w:rFonts w:cs="Times New Roman"/>
      </w:rPr>
      <w:tblPr/>
      <w:tcPr>
        <w:tcBorders>
          <w:top w:val="nil"/>
          <w:left w:val="nil"/>
          <w:bottom w:val="nil"/>
          <w:right w:val="nil"/>
          <w:insideH w:val="nil"/>
          <w:insideV w:val="nil"/>
        </w:tcBorders>
        <w:shd w:val="clear" w:color="auto" w:fill="000000"/>
      </w:tcPr>
    </w:tblStylePr>
    <w:tblStylePr w:type="band1Horz">
      <w:rPr>
        <w:rFonts w:cs="Times New Roman"/>
      </w:rPr>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8"/>
    <w:rsid w:val="008E65A3"/>
    <w:rPr>
      <w:rFonts w:cs="Times New Roman"/>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rFonts w:ascii="Arial" w:hAnsi="Arial"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98"/>
    <w:rsid w:val="008E65A3"/>
    <w:rPr>
      <w:rFonts w:cs="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rFonts w:ascii="Arial" w:hAnsi="Arial"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98"/>
    <w:rsid w:val="008E65A3"/>
    <w:rPr>
      <w:rFonts w:cs="Times New Roman"/>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rFonts w:ascii="Arial" w:hAnsi="Arial"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98"/>
    <w:rsid w:val="008E65A3"/>
    <w:rPr>
      <w:rFonts w:cs="Times New Roman"/>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rFonts w:ascii="Arial" w:hAnsi="Arial"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98"/>
    <w:rsid w:val="008E65A3"/>
    <w:rPr>
      <w:rFonts w:cs="Times New Roman"/>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rFonts w:ascii="Arial" w:hAnsi="Arial"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98"/>
    <w:rsid w:val="008E65A3"/>
    <w:rPr>
      <w:rFonts w:cs="Times New Roman"/>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rFonts w:ascii="Arial" w:hAnsi="Arial"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locked/>
    <w:rsid w:val="008E65A3"/>
    <w:rPr>
      <w:rFonts w:ascii="Arial" w:hAnsi="Arial"/>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locked/>
    <w:rsid w:val="008E65A3"/>
    <w:rPr>
      <w:rFonts w:ascii="Arial" w:hAnsi="Arial"/>
      <w:sz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locked/>
    <w:rsid w:val="008E65A3"/>
    <w:rPr>
      <w:rFonts w:ascii="Arial" w:hAnsi="Arial"/>
    </w:rPr>
  </w:style>
  <w:style w:type="character" w:styleId="Emphasis">
    <w:name w:val="Emphasis"/>
    <w:basedOn w:val="DefaultParagraphFont"/>
    <w:uiPriority w:val="97"/>
    <w:semiHidden/>
    <w:rsid w:val="008E65A3"/>
    <w:rPr>
      <w:rFonts w:ascii="Arial" w:hAnsi="Arial"/>
      <w:i/>
    </w:rPr>
  </w:style>
  <w:style w:type="character" w:styleId="EndnoteReference">
    <w:name w:val="endnote reference"/>
    <w:basedOn w:val="DefaultParagraphFont"/>
    <w:uiPriority w:val="97"/>
    <w:semiHidden/>
    <w:rsid w:val="008E65A3"/>
    <w:rPr>
      <w:rFonts w:ascii="Arial" w:hAnsi="Arial"/>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locked/>
    <w:rsid w:val="008E65A3"/>
    <w:rPr>
      <w:rFonts w:ascii="Arial" w:hAnsi="Arial"/>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sz w:val="24"/>
      <w:szCs w:val="24"/>
    </w:rPr>
  </w:style>
  <w:style w:type="paragraph" w:styleId="EnvelopeReturn">
    <w:name w:val="envelope return"/>
    <w:basedOn w:val="Normal"/>
    <w:uiPriority w:val="97"/>
    <w:semiHidden/>
    <w:rsid w:val="008E65A3"/>
  </w:style>
  <w:style w:type="character" w:styleId="FollowedHyperlink">
    <w:name w:val="FollowedHyperlink"/>
    <w:basedOn w:val="DefaultParagraphFont"/>
    <w:uiPriority w:val="97"/>
    <w:semiHidden/>
    <w:rsid w:val="008E65A3"/>
    <w:rPr>
      <w:rFonts w:ascii="Arial" w:hAnsi="Arial"/>
      <w:color w:val="800080"/>
      <w:u w:val="single"/>
    </w:rPr>
  </w:style>
  <w:style w:type="paragraph" w:styleId="Footer">
    <w:name w:val="footer"/>
    <w:basedOn w:val="Normal"/>
    <w:link w:val="FooterChar"/>
    <w:uiPriority w:val="9"/>
    <w:rsid w:val="0005123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locked/>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Arial" w:hAnsi="Arial"/>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locked/>
    <w:rsid w:val="008E65A3"/>
    <w:rPr>
      <w:rFonts w:ascii="Arial" w:hAnsi="Arial"/>
    </w:rPr>
  </w:style>
  <w:style w:type="paragraph" w:styleId="Header">
    <w:name w:val="header"/>
    <w:basedOn w:val="Normal"/>
    <w:link w:val="HeaderChar"/>
    <w:uiPriority w:val="9"/>
    <w:rsid w:val="008E65A3"/>
    <w:pPr>
      <w:tabs>
        <w:tab w:val="center" w:pos="4513"/>
        <w:tab w:val="right" w:pos="9026"/>
      </w:tabs>
    </w:pPr>
  </w:style>
  <w:style w:type="character" w:customStyle="1" w:styleId="HeaderChar">
    <w:name w:val="Header Char"/>
    <w:basedOn w:val="DefaultParagraphFont"/>
    <w:link w:val="Header"/>
    <w:uiPriority w:val="9"/>
    <w:locked/>
    <w:rsid w:val="008E65A3"/>
    <w:rPr>
      <w:rFonts w:ascii="Arial" w:hAnsi="Arial"/>
    </w:rPr>
  </w:style>
  <w:style w:type="character" w:styleId="HTMLAcronym">
    <w:name w:val="HTML Acronym"/>
    <w:basedOn w:val="DefaultParagraphFont"/>
    <w:uiPriority w:val="97"/>
    <w:semiHidden/>
    <w:rsid w:val="008E65A3"/>
    <w:rPr>
      <w:rFonts w:ascii="Arial" w:hAnsi="Arial"/>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locked/>
    <w:rsid w:val="008E65A3"/>
    <w:rPr>
      <w:rFonts w:ascii="Arial" w:hAnsi="Arial"/>
      <w:i/>
    </w:rPr>
  </w:style>
  <w:style w:type="character" w:styleId="HTMLCite">
    <w:name w:val="HTML Cite"/>
    <w:basedOn w:val="DefaultParagraphFont"/>
    <w:uiPriority w:val="97"/>
    <w:semiHidden/>
    <w:rsid w:val="008E65A3"/>
    <w:rPr>
      <w:rFonts w:ascii="Arial" w:hAnsi="Arial"/>
      <w:i/>
    </w:rPr>
  </w:style>
  <w:style w:type="character" w:styleId="HTMLCode">
    <w:name w:val="HTML Code"/>
    <w:basedOn w:val="DefaultParagraphFont"/>
    <w:uiPriority w:val="97"/>
    <w:semiHidden/>
    <w:rsid w:val="008E65A3"/>
    <w:rPr>
      <w:rFonts w:ascii="Arial" w:hAnsi="Arial"/>
      <w:sz w:val="20"/>
    </w:rPr>
  </w:style>
  <w:style w:type="character" w:styleId="HTMLDefinition">
    <w:name w:val="HTML Definition"/>
    <w:basedOn w:val="DefaultParagraphFont"/>
    <w:uiPriority w:val="97"/>
    <w:semiHidden/>
    <w:rsid w:val="008E65A3"/>
    <w:rPr>
      <w:rFonts w:ascii="Arial" w:hAnsi="Arial"/>
      <w:i/>
    </w:rPr>
  </w:style>
  <w:style w:type="character" w:styleId="HTMLKeyboard">
    <w:name w:val="HTML Keyboard"/>
    <w:basedOn w:val="DefaultParagraphFont"/>
    <w:uiPriority w:val="97"/>
    <w:semiHidden/>
    <w:rsid w:val="008E65A3"/>
    <w:rPr>
      <w:rFonts w:ascii="Arial" w:hAnsi="Arial"/>
      <w:sz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locked/>
    <w:rsid w:val="008E65A3"/>
    <w:rPr>
      <w:rFonts w:ascii="Arial" w:hAnsi="Arial"/>
    </w:rPr>
  </w:style>
  <w:style w:type="character" w:styleId="HTMLSample">
    <w:name w:val="HTML Sample"/>
    <w:basedOn w:val="DefaultParagraphFont"/>
    <w:uiPriority w:val="97"/>
    <w:semiHidden/>
    <w:rsid w:val="008E65A3"/>
    <w:rPr>
      <w:rFonts w:ascii="Arial" w:hAnsi="Arial"/>
      <w:sz w:val="24"/>
    </w:rPr>
  </w:style>
  <w:style w:type="character" w:styleId="HTMLTypewriter">
    <w:name w:val="HTML Typewriter"/>
    <w:basedOn w:val="DefaultParagraphFont"/>
    <w:uiPriority w:val="97"/>
    <w:semiHidden/>
    <w:rsid w:val="008E65A3"/>
    <w:rPr>
      <w:rFonts w:ascii="Arial" w:hAnsi="Arial"/>
      <w:sz w:val="20"/>
    </w:rPr>
  </w:style>
  <w:style w:type="character" w:styleId="HTMLVariable">
    <w:name w:val="HTML Variable"/>
    <w:basedOn w:val="DefaultParagraphFont"/>
    <w:uiPriority w:val="97"/>
    <w:semiHidden/>
    <w:rsid w:val="008E65A3"/>
    <w:rPr>
      <w:rFonts w:ascii="Arial" w:hAnsi="Arial"/>
      <w:i/>
    </w:rPr>
  </w:style>
  <w:style w:type="character" w:styleId="Hyperlink">
    <w:name w:val="Hyperlink"/>
    <w:basedOn w:val="DefaultParagraphFont"/>
    <w:uiPriority w:val="15"/>
    <w:semiHidden/>
    <w:rsid w:val="008E65A3"/>
    <w:rPr>
      <w:rFonts w:ascii="Arial" w:hAnsi="Arial"/>
      <w:color w:val="0000FF"/>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Arial" w:hAnsi="Arial"/>
      <w:b/>
      <w:bCs/>
    </w:rPr>
  </w:style>
  <w:style w:type="character" w:styleId="IntenseEmphasis">
    <w:name w:val="Intense Emphasis"/>
    <w:basedOn w:val="DefaultParagraphFont"/>
    <w:uiPriority w:val="97"/>
    <w:semiHidden/>
    <w:rsid w:val="008E65A3"/>
    <w:rPr>
      <w:rFonts w:ascii="Arial" w:hAnsi="Arial"/>
      <w:b/>
      <w:i/>
      <w:color w:val="4F81BD"/>
    </w:rPr>
  </w:style>
  <w:style w:type="paragraph" w:styleId="IntenseQuote">
    <w:name w:val="Intense Quote"/>
    <w:basedOn w:val="Normal"/>
    <w:next w:val="Normal"/>
    <w:link w:val="IntenseQuoteChar"/>
    <w:uiPriority w:val="97"/>
    <w:semiHidden/>
    <w:rsid w:val="008E65A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7"/>
    <w:semiHidden/>
    <w:locked/>
    <w:rsid w:val="008E65A3"/>
    <w:rPr>
      <w:rFonts w:ascii="Arial" w:hAnsi="Arial"/>
      <w:b/>
      <w:i/>
      <w:color w:val="4F81BD"/>
    </w:rPr>
  </w:style>
  <w:style w:type="character" w:styleId="IntenseReference">
    <w:name w:val="Intense Reference"/>
    <w:basedOn w:val="DefaultParagraphFont"/>
    <w:uiPriority w:val="97"/>
    <w:semiHidden/>
    <w:rsid w:val="008E65A3"/>
    <w:rPr>
      <w:rFonts w:ascii="Arial" w:hAnsi="Arial"/>
      <w:b/>
      <w:smallCaps/>
      <w:color w:val="C0504D"/>
      <w:spacing w:val="5"/>
      <w:u w:val="single"/>
    </w:rPr>
  </w:style>
  <w:style w:type="table" w:styleId="LightGrid">
    <w:name w:val="Light Grid"/>
    <w:basedOn w:val="TableNormal"/>
    <w:uiPriority w:val="98"/>
    <w:rsid w:val="008E65A3"/>
    <w:rPr>
      <w:rFonts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Arial" w:eastAsia="Times New Roman"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Arial" w:eastAsia="Times New Roman"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8"/>
    <w:rsid w:val="008E65A3"/>
    <w:rPr>
      <w:rFonts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Arial" w:eastAsia="Times New Roman" w:hAnsi="Aria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Arial" w:eastAsia="Times New Roman" w:hAnsi="Aria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98"/>
    <w:rsid w:val="008E65A3"/>
    <w:rPr>
      <w:rFonts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Arial" w:eastAsia="Times New Roman" w:hAnsi="Arial"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Arial" w:eastAsia="Times New Roman" w:hAnsi="Arial"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98"/>
    <w:rsid w:val="008E65A3"/>
    <w:rPr>
      <w:rFonts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Arial" w:eastAsia="Times New Roman"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Arial" w:eastAsia="Times New Roman"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98"/>
    <w:rsid w:val="008E65A3"/>
    <w:rPr>
      <w:rFonts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Arial" w:eastAsia="Times New Roman" w:hAnsi="Arial"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Arial" w:eastAsia="Times New Roman" w:hAnsi="Arial"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98"/>
    <w:rsid w:val="008E65A3"/>
    <w:rPr>
      <w:rFonts w:cs="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Arial" w:eastAsia="Times New Roman"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Arial" w:eastAsia="Times New Roman"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98"/>
    <w:rsid w:val="008E65A3"/>
    <w:rPr>
      <w:rFonts w:cs="Times New Roman"/>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ascii="Arial" w:eastAsia="Times New Roman" w:hAnsi="Arial"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Arial" w:eastAsia="Times New Roman" w:hAnsi="Arial"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98"/>
    <w:rsid w:val="008E65A3"/>
    <w:rPr>
      <w:rFonts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ascii="Arial" w:hAnsi="Arial"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8"/>
    <w:rsid w:val="008E65A3"/>
    <w:rPr>
      <w:rFonts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ascii="Arial" w:hAnsi="Arial"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98"/>
    <w:rsid w:val="008E65A3"/>
    <w:rPr>
      <w:rFonts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ascii="Arial" w:hAnsi="Arial"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98"/>
    <w:rsid w:val="008E65A3"/>
    <w:rPr>
      <w:rFonts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ascii="Arial" w:hAnsi="Arial"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98"/>
    <w:rsid w:val="008E65A3"/>
    <w:rPr>
      <w:rFonts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ascii="Arial" w:hAnsi="Arial"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98"/>
    <w:rsid w:val="008E65A3"/>
    <w:rPr>
      <w:rFonts w:cs="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ascii="Arial" w:hAnsi="Arial"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98"/>
    <w:rsid w:val="008E65A3"/>
    <w:rPr>
      <w:rFonts w:cs="Times New Roman"/>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pPr>
      <w:rPr>
        <w:rFonts w:ascii="Arial" w:hAnsi="Arial"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98"/>
    <w:rsid w:val="008E65A3"/>
    <w:rPr>
      <w:rFonts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ascii="Arial" w:hAnsi="Arial"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8"/>
    <w:rsid w:val="008E65A3"/>
    <w:rPr>
      <w:rFonts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ascii="Arial" w:hAnsi="Arial"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98"/>
    <w:rsid w:val="008E65A3"/>
    <w:rPr>
      <w:rFonts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ascii="Arial" w:hAnsi="Arial"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8"/>
    <w:rsid w:val="008E65A3"/>
    <w:rPr>
      <w:rFonts w:cs="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ascii="Arial" w:hAnsi="Arial"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8"/>
    <w:rsid w:val="008E65A3"/>
    <w:rPr>
      <w:rFonts w:cs="Times New Roman"/>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ascii="Arial" w:hAnsi="Arial"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98"/>
    <w:rsid w:val="008E65A3"/>
    <w:rPr>
      <w:rFonts w:cs="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ascii="Arial" w:hAnsi="Arial"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98"/>
    <w:rsid w:val="008E65A3"/>
    <w:rPr>
      <w:rFonts w:cs="Times New Roman"/>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ascii="Arial" w:hAnsi="Arial"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character" w:styleId="LineNumber">
    <w:name w:val="line number"/>
    <w:basedOn w:val="DefaultParagraphFont"/>
    <w:uiPriority w:val="97"/>
    <w:semiHidden/>
    <w:rsid w:val="008E65A3"/>
    <w:rPr>
      <w:rFonts w:ascii="Arial" w:hAnsi="Arial"/>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tabs>
        <w:tab w:val="num" w:pos="643"/>
      </w:tabs>
      <w:ind w:left="643" w:hanging="360"/>
      <w:contextualSpacing/>
    </w:pPr>
  </w:style>
  <w:style w:type="paragraph" w:styleId="ListBullet3">
    <w:name w:val="List Bullet 3"/>
    <w:basedOn w:val="Normal"/>
    <w:uiPriority w:val="2"/>
    <w:semiHidden/>
    <w:rsid w:val="008E65A3"/>
    <w:pPr>
      <w:tabs>
        <w:tab w:val="num" w:pos="926"/>
      </w:tabs>
      <w:ind w:left="926" w:hanging="360"/>
      <w:contextualSpacing/>
    </w:pPr>
  </w:style>
  <w:style w:type="paragraph" w:styleId="ListBullet4">
    <w:name w:val="List Bullet 4"/>
    <w:basedOn w:val="Normal"/>
    <w:uiPriority w:val="2"/>
    <w:semiHidden/>
    <w:rsid w:val="008E65A3"/>
    <w:pPr>
      <w:tabs>
        <w:tab w:val="num" w:pos="1209"/>
      </w:tabs>
      <w:ind w:left="1209" w:hanging="360"/>
      <w:contextualSpacing/>
    </w:pPr>
  </w:style>
  <w:style w:type="paragraph" w:styleId="ListBullet5">
    <w:name w:val="List Bullet 5"/>
    <w:basedOn w:val="Normal"/>
    <w:uiPriority w:val="2"/>
    <w:semiHidden/>
    <w:rsid w:val="008E65A3"/>
    <w:pPr>
      <w:tabs>
        <w:tab w:val="num" w:pos="1492"/>
      </w:tabs>
      <w:ind w:left="1492" w:hanging="360"/>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tabs>
        <w:tab w:val="num" w:pos="360"/>
      </w:tabs>
      <w:ind w:left="360" w:hanging="360"/>
      <w:contextualSpacing/>
    </w:pPr>
  </w:style>
  <w:style w:type="paragraph" w:styleId="ListNumber2">
    <w:name w:val="List Number 2"/>
    <w:basedOn w:val="Normal"/>
    <w:uiPriority w:val="3"/>
    <w:semiHidden/>
    <w:rsid w:val="008E65A3"/>
    <w:pPr>
      <w:tabs>
        <w:tab w:val="num" w:pos="643"/>
      </w:tabs>
      <w:ind w:left="643" w:hanging="360"/>
      <w:contextualSpacing/>
    </w:pPr>
  </w:style>
  <w:style w:type="paragraph" w:styleId="ListNumber3">
    <w:name w:val="List Number 3"/>
    <w:basedOn w:val="Normal"/>
    <w:uiPriority w:val="3"/>
    <w:semiHidden/>
    <w:rsid w:val="008E65A3"/>
    <w:pPr>
      <w:tabs>
        <w:tab w:val="num" w:pos="926"/>
      </w:tabs>
      <w:ind w:left="926" w:hanging="360"/>
      <w:contextualSpacing/>
    </w:pPr>
  </w:style>
  <w:style w:type="paragraph" w:styleId="ListNumber4">
    <w:name w:val="List Number 4"/>
    <w:basedOn w:val="Normal"/>
    <w:uiPriority w:val="3"/>
    <w:semiHidden/>
    <w:rsid w:val="008E65A3"/>
    <w:pPr>
      <w:tabs>
        <w:tab w:val="num" w:pos="1209"/>
      </w:tabs>
      <w:ind w:left="1209" w:hanging="360"/>
      <w:contextualSpacing/>
    </w:pPr>
  </w:style>
  <w:style w:type="paragraph" w:styleId="ListNumber5">
    <w:name w:val="List Number 5"/>
    <w:basedOn w:val="Normal"/>
    <w:uiPriority w:val="3"/>
    <w:semiHidden/>
    <w:rsid w:val="008E65A3"/>
    <w:pPr>
      <w:tabs>
        <w:tab w:val="num" w:pos="1492"/>
      </w:tabs>
      <w:ind w:left="1492" w:hanging="360"/>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Arial" w:hAnsi="Arial" w:cs="Times New Roman"/>
      <w:lang w:eastAsia="en-US"/>
    </w:rPr>
  </w:style>
  <w:style w:type="character" w:customStyle="1" w:styleId="MacroTextChar">
    <w:name w:val="Macro Text Char"/>
    <w:basedOn w:val="DefaultParagraphFont"/>
    <w:link w:val="MacroText"/>
    <w:uiPriority w:val="97"/>
    <w:semiHidden/>
    <w:locked/>
    <w:rsid w:val="008E65A3"/>
    <w:rPr>
      <w:rFonts w:ascii="Arial" w:hAnsi="Arial"/>
    </w:rPr>
  </w:style>
  <w:style w:type="table" w:styleId="MediumGrid1">
    <w:name w:val="Medium Grid 1"/>
    <w:basedOn w:val="TableNormal"/>
    <w:uiPriority w:val="98"/>
    <w:rsid w:val="008E65A3"/>
    <w:rPr>
      <w:rFonts w:cs="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rFonts w:ascii="Arial" w:hAnsi="Arial"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MediumGrid1-Accent1">
    <w:name w:val="Medium Grid 1 Accent 1"/>
    <w:basedOn w:val="TableNormal"/>
    <w:uiPriority w:val="98"/>
    <w:rsid w:val="008E65A3"/>
    <w:rPr>
      <w:rFonts w:cs="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ascii="Arial" w:hAnsi="Arial"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1-Accent2">
    <w:name w:val="Medium Grid 1 Accent 2"/>
    <w:basedOn w:val="TableNormal"/>
    <w:uiPriority w:val="98"/>
    <w:rsid w:val="008E65A3"/>
    <w:rPr>
      <w:rFonts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rFonts w:ascii="Arial" w:hAnsi="Arial"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MediumGrid1-Accent3">
    <w:name w:val="Medium Grid 1 Accent 3"/>
    <w:basedOn w:val="TableNormal"/>
    <w:uiPriority w:val="98"/>
    <w:rsid w:val="008E65A3"/>
    <w:rPr>
      <w:rFonts w:cs="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rFonts w:ascii="Arial" w:hAnsi="Arial"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1-Accent4">
    <w:name w:val="Medium Grid 1 Accent 4"/>
    <w:basedOn w:val="TableNormal"/>
    <w:uiPriority w:val="98"/>
    <w:rsid w:val="008E65A3"/>
    <w:rPr>
      <w:rFonts w:cs="Times New Roman"/>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rFonts w:ascii="Arial" w:hAnsi="Arial"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MediumGrid1-Accent5">
    <w:name w:val="Medium Grid 1 Accent 5"/>
    <w:basedOn w:val="TableNormal"/>
    <w:uiPriority w:val="98"/>
    <w:rsid w:val="008E65A3"/>
    <w:rPr>
      <w:rFonts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rFonts w:ascii="Arial" w:hAnsi="Arial"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MediumGrid1-Accent6">
    <w:name w:val="Medium Grid 1 Accent 6"/>
    <w:basedOn w:val="TableNormal"/>
    <w:uiPriority w:val="98"/>
    <w:rsid w:val="008E65A3"/>
    <w:rPr>
      <w:rFonts w:cs="Times New Roman"/>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rFonts w:ascii="Arial" w:hAnsi="Arial"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styleId="MediumGrid2">
    <w:name w:val="Medium Grid 2"/>
    <w:basedOn w:val="TableNormal"/>
    <w:uiPriority w:val="98"/>
    <w:rsid w:val="008E65A3"/>
    <w:rPr>
      <w:rFonts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rFonts w:ascii="Arial" w:hAnsi="Arial" w:cs="Times New Roman"/>
        <w:b/>
        <w:bCs/>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table" w:styleId="MediumGrid2-Accent1">
    <w:name w:val="Medium Grid 2 Accent 1"/>
    <w:basedOn w:val="TableNormal"/>
    <w:uiPriority w:val="98"/>
    <w:rsid w:val="008E65A3"/>
    <w:rPr>
      <w:rFonts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ascii="Arial" w:hAnsi="Arial" w:cs="Times New Roman"/>
        <w:b/>
        <w:bCs/>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Grid2-Accent2">
    <w:name w:val="Medium Grid 2 Accent 2"/>
    <w:basedOn w:val="TableNormal"/>
    <w:uiPriority w:val="98"/>
    <w:rsid w:val="008E65A3"/>
    <w:rPr>
      <w:rFonts w:cs="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rFonts w:ascii="Arial" w:hAnsi="Arial" w:cs="Times New Roman"/>
        <w:b/>
        <w:bCs/>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MediumGrid2-Accent3">
    <w:name w:val="Medium Grid 2 Accent 3"/>
    <w:basedOn w:val="TableNormal"/>
    <w:uiPriority w:val="98"/>
    <w:rsid w:val="008E65A3"/>
    <w:rPr>
      <w:rFonts w:cs="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rFonts w:ascii="Arial" w:hAnsi="Arial" w:cs="Times New Roman"/>
        <w:b/>
        <w:bCs/>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Grid2-Accent4">
    <w:name w:val="Medium Grid 2 Accent 4"/>
    <w:basedOn w:val="TableNormal"/>
    <w:uiPriority w:val="98"/>
    <w:rsid w:val="008E65A3"/>
    <w:rPr>
      <w:rFonts w:cs="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rFonts w:ascii="Arial" w:hAnsi="Arial" w:cs="Times New Roman"/>
        <w:b/>
        <w:bCs/>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MediumGrid2-Accent5">
    <w:name w:val="Medium Grid 2 Accent 5"/>
    <w:basedOn w:val="TableNormal"/>
    <w:uiPriority w:val="98"/>
    <w:rsid w:val="008E65A3"/>
    <w:rPr>
      <w:rFonts w:cs="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rFonts w:ascii="Arial" w:hAnsi="Arial" w:cs="Times New Roman"/>
        <w:b/>
        <w:bCs/>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styleId="MediumGrid2-Accent6">
    <w:name w:val="Medium Grid 2 Accent 6"/>
    <w:basedOn w:val="TableNormal"/>
    <w:uiPriority w:val="98"/>
    <w:rsid w:val="008E65A3"/>
    <w:rPr>
      <w:rFonts w:cs="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rFonts w:ascii="Arial" w:hAnsi="Arial" w:cs="Times New Roman"/>
        <w:b/>
        <w:bCs/>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styleId="MediumGrid3">
    <w:name w:val="Medium Grid 3"/>
    <w:basedOn w:val="TableNormal"/>
    <w:uiPriority w:val="98"/>
    <w:rsid w:val="008E65A3"/>
    <w:rPr>
      <w:rFonts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rFonts w:ascii="Arial" w:hAnsi="Arial" w:cs="Times New Roman"/>
        <w:b/>
        <w:bCs/>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98"/>
    <w:rsid w:val="008E65A3"/>
    <w:rPr>
      <w:rFonts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ascii="Arial" w:hAnsi="Arial" w:cs="Times New Roman"/>
        <w:b/>
        <w:bCs/>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98"/>
    <w:rsid w:val="008E65A3"/>
    <w:rPr>
      <w:rFonts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rFonts w:ascii="Arial" w:hAnsi="Arial" w:cs="Times New Roman"/>
        <w:b/>
        <w:bCs/>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98"/>
    <w:rsid w:val="008E65A3"/>
    <w:rPr>
      <w:rFonts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ascii="Arial" w:hAnsi="Arial" w:cs="Times New Roman"/>
        <w:b/>
        <w:bCs/>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98"/>
    <w:rsid w:val="008E65A3"/>
    <w:rPr>
      <w:rFonts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rFonts w:ascii="Arial" w:hAnsi="Arial" w:cs="Times New Roman"/>
        <w:b/>
        <w:bCs/>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98"/>
    <w:rsid w:val="008E65A3"/>
    <w:rPr>
      <w:rFonts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ascii="Arial" w:hAnsi="Arial" w:cs="Times New Roman"/>
        <w:b/>
        <w:bCs/>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98"/>
    <w:rsid w:val="008E65A3"/>
    <w:rPr>
      <w:rFonts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rFonts w:ascii="Arial" w:hAnsi="Arial" w:cs="Times New Roman"/>
        <w:b/>
        <w:bCs/>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98"/>
    <w:rsid w:val="008E65A3"/>
    <w:rPr>
      <w:rFonts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w:eastAsia="Times New Roman" w:hAnsi="Arial"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MediumList1-Accent1">
    <w:name w:val="Medium List 1 Accent 1"/>
    <w:basedOn w:val="TableNormal"/>
    <w:uiPriority w:val="98"/>
    <w:rsid w:val="008E65A3"/>
    <w:rPr>
      <w:rFonts w:cs="Times New Roman"/>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Arial" w:eastAsia="Times New Roman" w:hAnsi="Arial"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table" w:styleId="MediumList1-Accent2">
    <w:name w:val="Medium List 1 Accent 2"/>
    <w:basedOn w:val="TableNormal"/>
    <w:uiPriority w:val="98"/>
    <w:rsid w:val="008E65A3"/>
    <w:rPr>
      <w:rFonts w:cs="Times New Roman"/>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Arial" w:eastAsia="Times New Roman" w:hAnsi="Arial"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MediumList1-Accent3">
    <w:name w:val="Medium List 1 Accent 3"/>
    <w:basedOn w:val="TableNormal"/>
    <w:uiPriority w:val="98"/>
    <w:rsid w:val="008E65A3"/>
    <w:rPr>
      <w:rFonts w:cs="Times New Roman"/>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Arial" w:eastAsia="Times New Roman" w:hAnsi="Arial"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MediumList1-Accent4">
    <w:name w:val="Medium List 1 Accent 4"/>
    <w:basedOn w:val="TableNormal"/>
    <w:uiPriority w:val="98"/>
    <w:rsid w:val="008E65A3"/>
    <w:rPr>
      <w:rFonts w:cs="Times New Roman"/>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Arial" w:eastAsia="Times New Roman" w:hAnsi="Arial"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MediumList1-Accent5">
    <w:name w:val="Medium List 1 Accent 5"/>
    <w:basedOn w:val="TableNormal"/>
    <w:uiPriority w:val="98"/>
    <w:rsid w:val="008E65A3"/>
    <w:rPr>
      <w:rFonts w:cs="Times New Roman"/>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Arial" w:eastAsia="Times New Roman" w:hAnsi="Arial"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MediumList1-Accent6">
    <w:name w:val="Medium List 1 Accent 6"/>
    <w:basedOn w:val="TableNormal"/>
    <w:uiPriority w:val="98"/>
    <w:rsid w:val="008E65A3"/>
    <w:rPr>
      <w:rFonts w:cs="Times New Roman"/>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Arial" w:eastAsia="Times New Roman" w:hAnsi="Arial"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styleId="MediumList2">
    <w:name w:val="Medium List 2"/>
    <w:basedOn w:val="TableNormal"/>
    <w:uiPriority w:val="98"/>
    <w:rsid w:val="008E65A3"/>
    <w:rPr>
      <w:rFonts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ascii="Arial" w:hAnsi="Arial"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1">
    <w:name w:val="Medium List 2 Accent 1"/>
    <w:basedOn w:val="TableNormal"/>
    <w:uiPriority w:val="98"/>
    <w:rsid w:val="008E65A3"/>
    <w:rPr>
      <w:rFonts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ascii="Arial" w:hAnsi="Arial"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98"/>
    <w:rsid w:val="008E65A3"/>
    <w:rPr>
      <w:rFonts w:cs="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rFonts w:ascii="Arial" w:hAnsi="Arial"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98"/>
    <w:rsid w:val="008E65A3"/>
    <w:rPr>
      <w:rFonts w:cs="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rFonts w:ascii="Arial" w:hAnsi="Arial"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98"/>
    <w:rsid w:val="008E65A3"/>
    <w:rPr>
      <w:rFonts w:cs="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rFonts w:ascii="Arial" w:hAnsi="Arial"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5">
    <w:name w:val="Medium List 2 Accent 5"/>
    <w:basedOn w:val="TableNormal"/>
    <w:uiPriority w:val="98"/>
    <w:rsid w:val="008E65A3"/>
    <w:rPr>
      <w:rFonts w:cs="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rFonts w:ascii="Arial" w:hAnsi="Arial"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6">
    <w:name w:val="Medium List 2 Accent 6"/>
    <w:basedOn w:val="TableNormal"/>
    <w:uiPriority w:val="98"/>
    <w:rsid w:val="008E65A3"/>
    <w:rPr>
      <w:rFonts w:cs="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rFonts w:ascii="Arial" w:hAnsi="Arial"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Shading1">
    <w:name w:val="Medium Shading 1"/>
    <w:basedOn w:val="TableNormal"/>
    <w:uiPriority w:val="98"/>
    <w:rsid w:val="008E65A3"/>
    <w:rPr>
      <w:rFonts w:cs="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pPr>
      <w:rPr>
        <w:rFonts w:ascii="Arial" w:hAnsi="Arial"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styleId="MediumShading1-Accent1">
    <w:name w:val="Medium Shading 1 Accent 1"/>
    <w:basedOn w:val="TableNormal"/>
    <w:uiPriority w:val="98"/>
    <w:rsid w:val="008E65A3"/>
    <w:rPr>
      <w:rFonts w:cs="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ascii="Arial" w:hAnsi="Arial"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MediumShading1-Accent2">
    <w:name w:val="Medium Shading 1 Accent 2"/>
    <w:basedOn w:val="TableNormal"/>
    <w:uiPriority w:val="98"/>
    <w:rsid w:val="008E65A3"/>
    <w:rPr>
      <w:rFonts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ascii="Arial" w:hAnsi="Arial"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98"/>
    <w:rsid w:val="008E65A3"/>
    <w:rPr>
      <w:rFonts w:cs="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pPr>
      <w:rPr>
        <w:rFonts w:ascii="Arial" w:hAnsi="Arial"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8"/>
    <w:rsid w:val="008E65A3"/>
    <w:rPr>
      <w:rFonts w:cs="Times New Roman"/>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pPr>
      <w:rPr>
        <w:rFonts w:ascii="Arial" w:hAnsi="Arial"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MediumShading1-Accent5">
    <w:name w:val="Medium Shading 1 Accent 5"/>
    <w:basedOn w:val="TableNormal"/>
    <w:uiPriority w:val="98"/>
    <w:rsid w:val="008E65A3"/>
    <w:rPr>
      <w:rFonts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ascii="Arial" w:hAnsi="Arial"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98"/>
    <w:rsid w:val="008E65A3"/>
    <w:rPr>
      <w:rFonts w:cs="Times New Roman"/>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pPr>
      <w:rPr>
        <w:rFonts w:ascii="Arial" w:hAnsi="Arial"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styleId="MediumShading2">
    <w:name w:val="Medium Shading 2"/>
    <w:basedOn w:val="TableNormal"/>
    <w:uiPriority w:val="98"/>
    <w:rsid w:val="008E65A3"/>
    <w:rPr>
      <w:rFonts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ascii="Arial" w:hAnsi="Arial"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rPr>
      <w:rFonts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ascii="Arial" w:hAnsi="Arial"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rPr>
      <w:rFonts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ascii="Arial" w:hAnsi="Arial"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rPr>
      <w:rFonts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ascii="Arial" w:hAnsi="Arial"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rPr>
      <w:rFonts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ascii="Arial" w:hAnsi="Arial"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rPr>
      <w:rFonts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ascii="Arial" w:hAnsi="Arial"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rPr>
      <w:rFonts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ascii="Arial" w:hAnsi="Arial"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MessageHeaderChar">
    <w:name w:val="Message Header Char"/>
    <w:basedOn w:val="DefaultParagraphFont"/>
    <w:link w:val="MessageHeader"/>
    <w:uiPriority w:val="97"/>
    <w:semiHidden/>
    <w:locked/>
    <w:rsid w:val="008E65A3"/>
    <w:rPr>
      <w:rFonts w:ascii="Arial" w:hAnsi="Arial"/>
      <w:sz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Arial" w:hAnsi="Arial"/>
    </w:rPr>
  </w:style>
  <w:style w:type="character" w:customStyle="1" w:styleId="NoteHeadingChar">
    <w:name w:val="Note Heading Char"/>
    <w:basedOn w:val="DefaultParagraphFont"/>
    <w:link w:val="NoteHeading"/>
    <w:uiPriority w:val="97"/>
    <w:semiHidden/>
    <w:locked/>
    <w:rsid w:val="008E65A3"/>
    <w:rPr>
      <w:rFonts w:ascii="Arial" w:hAnsi="Arial"/>
    </w:rPr>
  </w:style>
  <w:style w:type="character" w:styleId="PlaceholderText">
    <w:name w:val="Placeholder Text"/>
    <w:basedOn w:val="DefaultParagraphFont"/>
    <w:uiPriority w:val="14"/>
    <w:semiHidden/>
    <w:rsid w:val="008E65A3"/>
    <w:rPr>
      <w:rFonts w:ascii="Arial" w:hAnsi="Arial"/>
      <w:color w:val="808080"/>
    </w:rPr>
  </w:style>
  <w:style w:type="paragraph" w:styleId="PlainText">
    <w:name w:val="Plain Text"/>
    <w:basedOn w:val="Normal"/>
    <w:link w:val="PlainTextChar"/>
    <w:uiPriority w:val="97"/>
    <w:semiHidden/>
    <w:rsid w:val="008E65A3"/>
    <w:rPr>
      <w:sz w:val="21"/>
      <w:szCs w:val="21"/>
    </w:rPr>
  </w:style>
  <w:style w:type="character" w:customStyle="1" w:styleId="PlainTextChar">
    <w:name w:val="Plain Text Char"/>
    <w:basedOn w:val="DefaultParagraphFont"/>
    <w:link w:val="PlainText"/>
    <w:uiPriority w:val="97"/>
    <w:semiHidden/>
    <w:locked/>
    <w:rsid w:val="008E65A3"/>
    <w:rPr>
      <w:rFonts w:ascii="Arial" w:hAnsi="Arial"/>
      <w:sz w:val="21"/>
    </w:rPr>
  </w:style>
  <w:style w:type="paragraph" w:styleId="Quote">
    <w:name w:val="Quote"/>
    <w:basedOn w:val="Normal"/>
    <w:next w:val="Normal"/>
    <w:link w:val="QuoteChar"/>
    <w:uiPriority w:val="97"/>
    <w:semiHidden/>
    <w:rsid w:val="008E65A3"/>
    <w:rPr>
      <w:i/>
      <w:iCs/>
      <w:color w:val="000000"/>
    </w:rPr>
  </w:style>
  <w:style w:type="character" w:customStyle="1" w:styleId="QuoteChar">
    <w:name w:val="Quote Char"/>
    <w:basedOn w:val="DefaultParagraphFont"/>
    <w:link w:val="Quote"/>
    <w:uiPriority w:val="97"/>
    <w:semiHidden/>
    <w:locked/>
    <w:rsid w:val="008E65A3"/>
    <w:rPr>
      <w:rFonts w:ascii="Arial" w:hAnsi="Arial"/>
      <w:i/>
      <w:color w:val="000000"/>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locked/>
    <w:rsid w:val="008E65A3"/>
    <w:rPr>
      <w:rFonts w:ascii="Arial" w:hAnsi="Arial"/>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locked/>
    <w:rsid w:val="008E65A3"/>
    <w:rPr>
      <w:rFonts w:ascii="Arial" w:hAnsi="Arial"/>
    </w:rPr>
  </w:style>
  <w:style w:type="character" w:styleId="Strong">
    <w:name w:val="Strong"/>
    <w:basedOn w:val="DefaultParagraphFont"/>
    <w:uiPriority w:val="97"/>
    <w:semiHidden/>
    <w:rsid w:val="008E65A3"/>
    <w:rPr>
      <w:rFonts w:ascii="Arial" w:hAnsi="Arial"/>
      <w:b/>
    </w:rPr>
  </w:style>
  <w:style w:type="paragraph" w:styleId="Subtitle">
    <w:name w:val="Subtitle"/>
    <w:basedOn w:val="Normal"/>
    <w:next w:val="Normal"/>
    <w:link w:val="SubtitleChar"/>
    <w:uiPriority w:val="97"/>
    <w:semiHidden/>
    <w:rsid w:val="008E65A3"/>
    <w:pPr>
      <w:numPr>
        <w:ilvl w:val="1"/>
      </w:numPr>
    </w:pPr>
    <w:rPr>
      <w:i/>
      <w:iCs/>
      <w:color w:val="4F81BD"/>
      <w:spacing w:val="15"/>
      <w:sz w:val="24"/>
      <w:szCs w:val="24"/>
    </w:rPr>
  </w:style>
  <w:style w:type="character" w:customStyle="1" w:styleId="SubtitleChar">
    <w:name w:val="Subtitle Char"/>
    <w:basedOn w:val="DefaultParagraphFont"/>
    <w:link w:val="Subtitle"/>
    <w:uiPriority w:val="97"/>
    <w:semiHidden/>
    <w:locked/>
    <w:rsid w:val="008E65A3"/>
    <w:rPr>
      <w:rFonts w:ascii="Arial" w:hAnsi="Arial"/>
      <w:i/>
      <w:color w:val="4F81BD"/>
      <w:spacing w:val="15"/>
      <w:sz w:val="24"/>
    </w:rPr>
  </w:style>
  <w:style w:type="character" w:styleId="SubtleEmphasis">
    <w:name w:val="Subtle Emphasis"/>
    <w:basedOn w:val="DefaultParagraphFont"/>
    <w:uiPriority w:val="97"/>
    <w:semiHidden/>
    <w:rsid w:val="008E65A3"/>
    <w:rPr>
      <w:rFonts w:ascii="Arial" w:hAnsi="Arial"/>
      <w:i/>
      <w:color w:val="808080"/>
    </w:rPr>
  </w:style>
  <w:style w:type="character" w:styleId="SubtleReference">
    <w:name w:val="Subtle Reference"/>
    <w:basedOn w:val="DefaultParagraphFont"/>
    <w:uiPriority w:val="97"/>
    <w:semiHidden/>
    <w:rsid w:val="008E65A3"/>
    <w:rPr>
      <w:rFonts w:ascii="Arial" w:hAnsi="Arial"/>
      <w:smallCaps/>
      <w:color w:val="C0504D"/>
      <w:u w:val="single"/>
    </w:rPr>
  </w:style>
  <w:style w:type="table" w:styleId="Table3Deffects1">
    <w:name w:val="Table 3D effects 1"/>
    <w:basedOn w:val="TableNormal"/>
    <w:uiPriority w:val="98"/>
    <w:rsid w:val="008E65A3"/>
    <w:rPr>
      <w:rFonts w:cs="Times New Roman"/>
    </w:rPr>
    <w:tblPr>
      <w:tblInd w:w="0" w:type="dxa"/>
      <w:tblCellMar>
        <w:top w:w="0" w:type="dxa"/>
        <w:left w:w="108" w:type="dxa"/>
        <w:bottom w:w="0" w:type="dxa"/>
        <w:right w:w="108" w:type="dxa"/>
      </w:tblCellMar>
    </w:tblPr>
    <w:tcPr>
      <w:shd w:val="solid" w:color="C0C0C0" w:fill="FFFFFF"/>
    </w:tcPr>
    <w:tblStylePr w:type="firstRow">
      <w:rPr>
        <w:rFonts w:ascii="Arial" w:hAnsi="Arial"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rPr>
      <w:rFonts w:cs="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ascii="Arial" w:hAnsi="Arial"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rPr>
      <w:rFonts w:cs="Times New Roman"/>
    </w:rPr>
    <w:tblPr>
      <w:tblStyleRowBandSize w:val="1"/>
      <w:tblStyleColBandSize w:val="1"/>
      <w:tblInd w:w="0" w:type="dxa"/>
      <w:tblCellMar>
        <w:top w:w="0" w:type="dxa"/>
        <w:left w:w="108" w:type="dxa"/>
        <w:bottom w:w="0" w:type="dxa"/>
        <w:right w:w="108" w:type="dxa"/>
      </w:tblCellMar>
    </w:tblPr>
    <w:tblStylePr w:type="firstRow">
      <w:rPr>
        <w:rFonts w:ascii="Arial" w:hAnsi="Arial"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rPr>
      <w:rFonts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Arial" w:hAnsi="Arial"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rPr>
      <w:rFonts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Arial" w:hAnsi="Arial"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rFonts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ascii="Arial" w:hAnsi="Arial"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rPr>
      <w:rFonts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ascii="Arial" w:hAnsi="Arial"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rFonts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ascii="Arial" w:hAnsi="Arial"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rPr>
      <w:rFonts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ascii="Arial" w:hAnsi="Arial"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rPr>
      <w:rFonts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ascii="Arial" w:hAnsi="Arial"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rFonts w:cs="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Arial" w:hAnsi="Arial"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rFonts w:cs="Times New Roman"/>
      <w:b/>
      <w:bCs/>
    </w:rPr>
    <w:tblPr>
      <w:tblStyleColBandSize w:val="1"/>
      <w:tblInd w:w="0" w:type="dxa"/>
      <w:tblCellMar>
        <w:top w:w="0" w:type="dxa"/>
        <w:left w:w="108" w:type="dxa"/>
        <w:bottom w:w="0" w:type="dxa"/>
        <w:right w:w="108" w:type="dxa"/>
      </w:tblCellMar>
    </w:tblPr>
    <w:tblStylePr w:type="firstRow">
      <w:rPr>
        <w:rFonts w:ascii="Arial" w:hAnsi="Arial"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rFonts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ascii="Arial" w:hAnsi="Arial"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rPr>
      <w:rFonts w:cs="Times New Roman"/>
    </w:rPr>
    <w:tblPr>
      <w:tblStyleColBandSize w:val="1"/>
      <w:tblInd w:w="0" w:type="dxa"/>
      <w:tblCellMar>
        <w:top w:w="0" w:type="dxa"/>
        <w:left w:w="108" w:type="dxa"/>
        <w:bottom w:w="0" w:type="dxa"/>
        <w:right w:w="108" w:type="dxa"/>
      </w:tblCellMar>
    </w:tblPr>
    <w:tblStylePr w:type="firstRow">
      <w:rPr>
        <w:rFonts w:ascii="Arial" w:hAnsi="Arial"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8"/>
    <w:rsid w:val="008E65A3"/>
    <w:rPr>
      <w:rFonts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ascii="Arial" w:hAnsi="Arial"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8"/>
    <w:rsid w:val="008E65A3"/>
    <w:rPr>
      <w:rFonts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Arial" w:hAnsi="Arial" w:cs="Times New Roman"/>
        <w:b/>
        <w:bCs/>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rPr>
      <w:rFonts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Arial" w:hAnsi="Arial" w:cs="Times New Roman"/>
        <w:caps/>
      </w:rPr>
      <w:tblPr/>
      <w:tcPr>
        <w:tcBorders>
          <w:tl2br w:val="none" w:sz="0" w:space="0" w:color="auto"/>
          <w:tr2bl w:val="none" w:sz="0" w:space="0" w:color="auto"/>
        </w:tcBorders>
      </w:tcPr>
    </w:tblStylePr>
  </w:style>
  <w:style w:type="table" w:styleId="TableGrid1">
    <w:name w:val="Table Grid 1"/>
    <w:basedOn w:val="TableNormal"/>
    <w:uiPriority w:val="98"/>
    <w:rsid w:val="008E65A3"/>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Arial" w:hAnsi="Arial" w:cs="Times New Roman"/>
      </w:rPr>
    </w:tblStyle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8"/>
    <w:rsid w:val="008E65A3"/>
    <w:rPr>
      <w:rFonts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ascii="Arial" w:hAnsi="Arial"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8"/>
    <w:rsid w:val="008E65A3"/>
    <w:rPr>
      <w:rFonts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Arial" w:hAnsi="Arial"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8"/>
    <w:rsid w:val="008E65A3"/>
    <w:rPr>
      <w:rFonts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Arial" w:hAnsi="Arial"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rPr>
      <w:rFonts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Arial" w:hAnsi="Arial"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8"/>
    <w:rsid w:val="008E65A3"/>
    <w:rPr>
      <w:rFonts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Arial" w:hAnsi="Arial"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8"/>
    <w:rsid w:val="008E65A3"/>
    <w:rPr>
      <w:rFonts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Arial" w:hAnsi="Arial"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8"/>
    <w:rsid w:val="008E65A3"/>
    <w:rPr>
      <w:rFonts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Arial" w:hAnsi="Arial"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rPr>
      <w:rFonts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ascii="Arial" w:hAnsi="Arial"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8"/>
    <w:rsid w:val="008E65A3"/>
    <w:rPr>
      <w:rFonts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ascii="Arial" w:hAnsi="Arial"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8"/>
    <w:rsid w:val="008E65A3"/>
    <w:rPr>
      <w:rFonts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Arial" w:hAnsi="Arial"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rPr>
      <w:rFonts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ascii="Arial" w:hAnsi="Arial"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ascii="Arial" w:hAnsi="Arial"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8"/>
    <w:rsid w:val="008E65A3"/>
    <w:rPr>
      <w:rFonts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ascii="Arial" w:hAnsi="Arial"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rPr>
      <w:rFonts w:cs="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ascii="Arial" w:hAnsi="Arial"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rPr>
      <w:rFonts w:cs="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ascii="Arial" w:hAnsi="Arial"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Arial" w:hAnsi="Arial" w:cs="Times New Roman"/>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rPr>
      <w:rFonts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ascii="Arial" w:hAnsi="Arial"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rPr>
      <w:rFonts w:cs="Times New Roman"/>
    </w:rPr>
    <w:tblPr>
      <w:tblInd w:w="0" w:type="dxa"/>
      <w:tblCellMar>
        <w:top w:w="0" w:type="dxa"/>
        <w:left w:w="108" w:type="dxa"/>
        <w:bottom w:w="0" w:type="dxa"/>
        <w:right w:w="108" w:type="dxa"/>
      </w:tblCellMar>
    </w:tblPr>
    <w:tblStylePr w:type="firstRow">
      <w:rPr>
        <w:rFonts w:ascii="Arial" w:hAnsi="Arial"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rPr>
      <w:rFonts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Arial" w:hAnsi="Arial"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rPr>
      <w:rFonts w:cs="Times New Roman"/>
    </w:rPr>
    <w:tblPr>
      <w:tblStyleRowBandSize w:val="1"/>
      <w:tblInd w:w="0" w:type="dxa"/>
      <w:tblCellMar>
        <w:top w:w="0" w:type="dxa"/>
        <w:left w:w="108" w:type="dxa"/>
        <w:bottom w:w="0" w:type="dxa"/>
        <w:right w:w="108" w:type="dxa"/>
      </w:tblCellMar>
    </w:tblPr>
    <w:tblStylePr w:type="firstRow">
      <w:rPr>
        <w:rFonts w:ascii="Arial" w:hAnsi="Arial"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rPr>
      <w:rFonts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ascii="Arial" w:hAnsi="Arial"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8"/>
    <w:rsid w:val="008E65A3"/>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cs="Times New Roman"/>
      </w:rPr>
    </w:tblStylePr>
  </w:style>
  <w:style w:type="table" w:styleId="TableWeb1">
    <w:name w:val="Table Web 1"/>
    <w:basedOn w:val="TableNormal"/>
    <w:uiPriority w:val="98"/>
    <w:rsid w:val="008E65A3"/>
    <w:rPr>
      <w:rFonts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Arial" w:hAnsi="Arial" w:cs="Times New Roman"/>
      </w:rPr>
      <w:tblPr/>
      <w:tcPr>
        <w:tcBorders>
          <w:tl2br w:val="none" w:sz="0" w:space="0" w:color="auto"/>
          <w:tr2bl w:val="none" w:sz="0" w:space="0" w:color="auto"/>
        </w:tcBorders>
      </w:tcPr>
    </w:tblStylePr>
  </w:style>
  <w:style w:type="table" w:styleId="TableWeb2">
    <w:name w:val="Table Web 2"/>
    <w:basedOn w:val="TableNormal"/>
    <w:uiPriority w:val="98"/>
    <w:rsid w:val="008E65A3"/>
    <w:rPr>
      <w:rFonts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ascii="Arial" w:hAnsi="Arial" w:cs="Times New Roman"/>
      </w:rPr>
      <w:tblPr/>
      <w:tcPr>
        <w:tcBorders>
          <w:tl2br w:val="none" w:sz="0" w:space="0" w:color="auto"/>
          <w:tr2bl w:val="none" w:sz="0" w:space="0" w:color="auto"/>
        </w:tcBorders>
      </w:tcPr>
    </w:tblStylePr>
  </w:style>
  <w:style w:type="table" w:styleId="TableWeb3">
    <w:name w:val="Table Web 3"/>
    <w:basedOn w:val="TableNormal"/>
    <w:uiPriority w:val="98"/>
    <w:rsid w:val="008E65A3"/>
    <w:rPr>
      <w:rFonts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Arial" w:hAnsi="Arial" w:cs="Times New Roman"/>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E43C5B"/>
    <w:pPr>
      <w:autoSpaceDE w:val="0"/>
      <w:autoSpaceDN w:val="0"/>
      <w:adjustRightInd w:val="0"/>
      <w:spacing w:after="0" w:line="448" w:lineRule="atLeast"/>
      <w:textAlignment w:val="center"/>
    </w:pPr>
    <w:rPr>
      <w:rFonts w:cs="Georgia"/>
      <w:b/>
      <w:bCs/>
      <w:color w:val="000000"/>
      <w:sz w:val="42"/>
      <w:szCs w:val="42"/>
      <w:lang w:val="en-US"/>
    </w:rPr>
  </w:style>
  <w:style w:type="character" w:customStyle="1" w:styleId="TitleChar">
    <w:name w:val="Title Char"/>
    <w:basedOn w:val="DefaultParagraphFont"/>
    <w:link w:val="Title"/>
    <w:uiPriority w:val="14"/>
    <w:locked/>
    <w:rsid w:val="00057CB3"/>
    <w:rPr>
      <w:rFonts w:ascii="Georgia" w:hAnsi="Georgia"/>
      <w:b/>
      <w:color w:val="000000"/>
      <w:sz w:val="42"/>
      <w:lang w:val="en-US" w:eastAsia="x-none"/>
    </w:rPr>
  </w:style>
  <w:style w:type="paragraph" w:styleId="TOAHeading">
    <w:name w:val="toa heading"/>
    <w:basedOn w:val="Normal"/>
    <w:next w:val="Normal"/>
    <w:uiPriority w:val="97"/>
    <w:semiHidden/>
    <w:rsid w:val="008E65A3"/>
    <w:pPr>
      <w:spacing w:before="120"/>
    </w:pPr>
    <w:rPr>
      <w:rFonts w:ascii="Arial" w:hAnsi="Arial"/>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cs="Times New Roman"/>
      <w:color w:val="365F91"/>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CF4997"/>
    <w:pPr>
      <w:autoSpaceDE w:val="0"/>
      <w:autoSpaceDN w:val="0"/>
      <w:adjustRightInd w:val="0"/>
      <w:spacing w:line="420" w:lineRule="atLeast"/>
      <w:textAlignment w:val="center"/>
    </w:pPr>
    <w:rPr>
      <w:rFonts w:cs="Georgia"/>
      <w:color w:val="000000"/>
      <w:spacing w:val="-10"/>
      <w:sz w:val="42"/>
      <w:szCs w:val="42"/>
      <w:lang w:val="en-US"/>
    </w:rPr>
  </w:style>
  <w:style w:type="table" w:customStyle="1" w:styleId="PSCGreen">
    <w:name w:val="PSC_Green"/>
    <w:basedOn w:val="TableNormal"/>
    <w:uiPriority w:val="99"/>
    <w:rsid w:val="00A76532"/>
    <w:pPr>
      <w:spacing w:line="280" w:lineRule="atLeast"/>
    </w:pPr>
    <w:rPr>
      <w:rFonts w:ascii="Arial" w:hAnsi="Arial" w:cs="Times New Roman"/>
      <w:color w:val="FFFFFF"/>
    </w:rPr>
    <w:tblPr>
      <w:tblInd w:w="0" w:type="dxa"/>
      <w:tblBorders>
        <w:top w:val="single" w:sz="8" w:space="0" w:color="auto"/>
        <w:bottom w:val="single" w:sz="8" w:space="0" w:color="auto"/>
        <w:insideH w:val="single" w:sz="8" w:space="0" w:color="FFFFFF"/>
      </w:tblBorders>
      <w:tblCellMar>
        <w:top w:w="0" w:type="dxa"/>
        <w:left w:w="57" w:type="dxa"/>
        <w:bottom w:w="0" w:type="dxa"/>
        <w:right w:w="0" w:type="dxa"/>
      </w:tblCellMar>
    </w:tblPr>
    <w:tcPr>
      <w:shd w:val="clear" w:color="auto" w:fill="00A88F"/>
    </w:tcPr>
    <w:tblStylePr w:type="firstRow">
      <w:rPr>
        <w:rFonts w:cs="Times New Roman"/>
      </w:rPr>
      <w:tblPr/>
      <w:tcPr>
        <w:tcBorders>
          <w:top w:val="single" w:sz="8" w:space="0" w:color="auto"/>
          <w:left w:val="nil"/>
          <w:bottom w:val="nil"/>
          <w:right w:val="nil"/>
          <w:insideH w:val="nil"/>
          <w:insideV w:val="nil"/>
          <w:tl2br w:val="nil"/>
          <w:tr2bl w:val="nil"/>
        </w:tcBorders>
      </w:tcPr>
    </w:tblStylePr>
    <w:tblStylePr w:type="lastRow">
      <w:rPr>
        <w:rFonts w:cs="Times New Roman"/>
      </w:rPr>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rFonts w:ascii="Arial" w:hAnsi="Arial"/>
      <w:color w:val="FFFFFF"/>
      <w:sz w:val="20"/>
    </w:rPr>
  </w:style>
  <w:style w:type="table" w:customStyle="1" w:styleId="PSCPurple">
    <w:name w:val="PSC_Purple"/>
    <w:basedOn w:val="TableNormal"/>
    <w:uiPriority w:val="99"/>
    <w:rsid w:val="008E0207"/>
    <w:rPr>
      <w:rFonts w:ascii="Arial" w:hAnsi="Arial" w:cs="Times New Roman"/>
    </w:rPr>
    <w:tblPr>
      <w:tblStyleRowBandSize w:val="1"/>
      <w:tblInd w:w="0" w:type="dxa"/>
      <w:tblBorders>
        <w:top w:val="single" w:sz="8" w:space="0" w:color="auto"/>
        <w:bottom w:val="single" w:sz="8" w:space="0" w:color="BCBEC0"/>
        <w:insideH w:val="single" w:sz="8" w:space="0" w:color="BCBEC0"/>
      </w:tblBorders>
      <w:tblCellMar>
        <w:top w:w="0" w:type="dxa"/>
        <w:left w:w="57" w:type="dxa"/>
        <w:bottom w:w="0" w:type="dxa"/>
        <w:right w:w="0" w:type="dxa"/>
      </w:tblCellMar>
    </w:tblPr>
    <w:tblStylePr w:type="firstRow">
      <w:rPr>
        <w:rFonts w:cs="Times New Roman"/>
      </w:rPr>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ascii="Arial" w:hAnsi="Arial" w:cs="Arial"/>
      <w:b/>
      <w:bCs/>
      <w:color w:val="FFFFFF"/>
      <w:szCs w:val="22"/>
      <w:lang w:val="en-US"/>
    </w:rPr>
  </w:style>
  <w:style w:type="paragraph" w:customStyle="1" w:styleId="TableBullet">
    <w:name w:val="Table Bullet"/>
    <w:basedOn w:val="ListBullet"/>
    <w:qFormat/>
    <w:rsid w:val="00E43C5B"/>
    <w:rPr>
      <w:rFonts w:ascii="Arial" w:hAnsi="Arial"/>
      <w:sz w:val="20"/>
    </w:rPr>
  </w:style>
  <w:style w:type="paragraph" w:customStyle="1" w:styleId="HelpText">
    <w:name w:val="HelpText"/>
    <w:basedOn w:val="Normal"/>
    <w:qFormat/>
    <w:rsid w:val="00B04165"/>
    <w:pPr>
      <w:spacing w:after="0" w:line="240" w:lineRule="auto"/>
    </w:pPr>
    <w:rPr>
      <w:rFonts w:ascii="Arial" w:hAnsi="Arial"/>
      <w:vanish/>
      <w:color w:val="FF0000"/>
      <w:sz w:val="16"/>
    </w:rPr>
  </w:style>
  <w:style w:type="paragraph" w:customStyle="1" w:styleId="TableTextWhite0">
    <w:name w:val="Table_Text_White"/>
    <w:basedOn w:val="Normal"/>
    <w:qFormat/>
    <w:rsid w:val="00803E47"/>
    <w:pPr>
      <w:spacing w:before="40" w:after="40" w:line="280" w:lineRule="atLeast"/>
    </w:pPr>
    <w:rPr>
      <w:rFonts w:ascii="Arial" w:hAnsi="Arial"/>
      <w:b/>
      <w:color w:val="FFFFFF"/>
    </w:rPr>
  </w:style>
  <w:style w:type="numbering" w:styleId="ArticleSection">
    <w:name w:val="Outline List 3"/>
    <w:basedOn w:val="NoList"/>
    <w:uiPriority w:val="99"/>
    <w:semiHidden/>
    <w:unhideWhenUsed/>
    <w:rsid w:val="00A11CEF"/>
    <w:pPr>
      <w:numPr>
        <w:numId w:val="4"/>
      </w:numPr>
    </w:pPr>
  </w:style>
  <w:style w:type="numbering" w:styleId="1ai">
    <w:name w:val="Outline List 1"/>
    <w:basedOn w:val="NoList"/>
    <w:uiPriority w:val="99"/>
    <w:semiHidden/>
    <w:unhideWhenUsed/>
    <w:rsid w:val="00A11CEF"/>
    <w:pPr>
      <w:numPr>
        <w:numId w:val="3"/>
      </w:numPr>
    </w:pPr>
  </w:style>
  <w:style w:type="numbering" w:styleId="111111">
    <w:name w:val="Outline List 2"/>
    <w:basedOn w:val="NoList"/>
    <w:uiPriority w:val="99"/>
    <w:semiHidden/>
    <w:unhideWhenUsed/>
    <w:rsid w:val="00A11CEF"/>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Courier"/>
        <w:lang w:val="en-AU" w:eastAsia="en-AU" w:bidi="ar-SA"/>
      </w:rPr>
    </w:rPrDefault>
    <w:pPrDefault/>
  </w:docDefaults>
  <w:latentStyles w:defLockedState="0" w:defUIPriority="98" w:defSemiHidden="0" w:defUnhideWhenUsed="0" w:defQFormat="0" w:count="267">
    <w:lsdException w:name="Normal" w:uiPriority="0" w:qFormat="1"/>
    <w:lsdException w:name="heading 1" w:uiPriority="1" w:qFormat="1"/>
    <w:lsdException w:name="heading 2" w:uiPriority="1" w:qFormat="1"/>
    <w:lsdException w:name="heading 3" w:uiPriority="1"/>
    <w:lsdException w:name="heading 4" w:uiPriority="1"/>
    <w:lsdException w:name="heading 5" w:uiPriority="1"/>
    <w:lsdException w:name="heading 6" w:uiPriority="1"/>
    <w:lsdException w:name="heading 7" w:uiPriority="1"/>
    <w:lsdException w:name="heading 8" w:uiPriority="1"/>
    <w:lsdException w:name="heading 9" w:uiPriority="1"/>
    <w:lsdException w:name="index 1" w:uiPriority="97"/>
    <w:lsdException w:name="index 2" w:uiPriority="97"/>
    <w:lsdException w:name="index 3" w:uiPriority="97"/>
    <w:lsdException w:name="index 4" w:uiPriority="97"/>
    <w:lsdException w:name="index 5" w:uiPriority="97"/>
    <w:lsdException w:name="index 6" w:uiPriority="97"/>
    <w:lsdException w:name="index 7" w:uiPriority="97"/>
    <w:lsdException w:name="index 8" w:uiPriority="97"/>
    <w:lsdException w:name="index 9" w:uiPriority="97"/>
    <w:lsdException w:name="toc 1" w:uiPriority="97"/>
    <w:lsdException w:name="toc 2" w:uiPriority="97"/>
    <w:lsdException w:name="toc 3" w:uiPriority="97"/>
    <w:lsdException w:name="toc 4" w:uiPriority="97"/>
    <w:lsdException w:name="toc 5" w:uiPriority="97"/>
    <w:lsdException w:name="toc 6" w:uiPriority="97"/>
    <w:lsdException w:name="toc 7" w:uiPriority="97"/>
    <w:lsdException w:name="toc 8" w:uiPriority="97"/>
    <w:lsdException w:name="toc 9" w:uiPriority="97"/>
    <w:lsdException w:name="Normal Indent" w:uiPriority="0"/>
    <w:lsdException w:name="footnote text" w:uiPriority="97"/>
    <w:lsdException w:name="annotation text" w:uiPriority="97"/>
    <w:lsdException w:name="header" w:uiPriority="9"/>
    <w:lsdException w:name="footer" w:uiPriority="9"/>
    <w:lsdException w:name="index heading" w:uiPriority="97"/>
    <w:lsdException w:name="caption" w:semiHidden="1" w:uiPriority="97" w:unhideWhenUsed="1" w:qFormat="1"/>
    <w:lsdException w:name="table of figures" w:uiPriority="97"/>
    <w:lsdException w:name="envelope address" w:uiPriority="97"/>
    <w:lsdException w:name="envelope return" w:uiPriority="97"/>
    <w:lsdException w:name="footnote reference" w:uiPriority="97"/>
    <w:lsdException w:name="annotation reference" w:uiPriority="97"/>
    <w:lsdException w:name="line number" w:uiPriority="97"/>
    <w:lsdException w:name="page number" w:uiPriority="97"/>
    <w:lsdException w:name="endnote reference" w:uiPriority="97"/>
    <w:lsdException w:name="endnote text" w:uiPriority="97"/>
    <w:lsdException w:name="table of authorities" w:uiPriority="97"/>
    <w:lsdException w:name="macro" w:uiPriority="97"/>
    <w:lsdException w:name="toa heading" w:uiPriority="97"/>
    <w:lsdException w:name="List" w:uiPriority="4"/>
    <w:lsdException w:name="List Bullet" w:uiPriority="2" w:qFormat="1"/>
    <w:lsdException w:name="List Number" w:uiPriority="3" w:qFormat="1"/>
    <w:lsdException w:name="List 2" w:uiPriority="4"/>
    <w:lsdException w:name="List 3" w:uiPriority="4"/>
    <w:lsdException w:name="List 4" w:uiPriority="4"/>
    <w:lsdException w:name="List 5" w:uiPriority="4"/>
    <w:lsdException w:name="List Bullet 2" w:uiPriority="2"/>
    <w:lsdException w:name="List Bullet 3" w:uiPriority="2"/>
    <w:lsdException w:name="List Bullet 4" w:uiPriority="2"/>
    <w:lsdException w:name="List Bullet 5" w:uiPriority="2"/>
    <w:lsdException w:name="List Number 2" w:uiPriority="3"/>
    <w:lsdException w:name="List Number 3" w:uiPriority="3"/>
    <w:lsdException w:name="List Number 4" w:uiPriority="3"/>
    <w:lsdException w:name="List Number 5" w:uiPriority="3"/>
    <w:lsdException w:name="Title" w:uiPriority="14"/>
    <w:lsdException w:name="Closing" w:uiPriority="97"/>
    <w:lsdException w:name="Signature" w:uiPriority="97"/>
    <w:lsdException w:name="Default Paragraph Font" w:uiPriority="97"/>
    <w:lsdException w:name="Body Text" w:uiPriority="97"/>
    <w:lsdException w:name="Body Text Indent" w:uiPriority="97"/>
    <w:lsdException w:name="List Continue" w:semiHidden="1"/>
    <w:lsdException w:name="List Continue 2" w:uiPriority="10"/>
    <w:lsdException w:name="List Continue 3" w:uiPriority="10"/>
    <w:lsdException w:name="List Continue 4" w:uiPriority="10"/>
    <w:lsdException w:name="List Continue 5" w:uiPriority="10"/>
    <w:lsdException w:name="Message Header" w:uiPriority="97"/>
    <w:lsdException w:name="Subtitle" w:uiPriority="97"/>
    <w:lsdException w:name="Salutation" w:uiPriority="97"/>
    <w:lsdException w:name="Date" w:uiPriority="97"/>
    <w:lsdException w:name="Body Text First Indent" w:uiPriority="97"/>
    <w:lsdException w:name="Body Text First Indent 2" w:uiPriority="97"/>
    <w:lsdException w:name="Note Heading" w:uiPriority="97"/>
    <w:lsdException w:name="Body Text 2" w:uiPriority="97"/>
    <w:lsdException w:name="Body Text 3" w:uiPriority="97"/>
    <w:lsdException w:name="Body Text Indent 2" w:uiPriority="97"/>
    <w:lsdException w:name="Body Text Indent 3" w:uiPriority="97"/>
    <w:lsdException w:name="Block Text" w:uiPriority="97"/>
    <w:lsdException w:name="Hyperlink" w:uiPriority="97"/>
    <w:lsdException w:name="FollowedHyperlink" w:uiPriority="97"/>
    <w:lsdException w:name="Strong" w:uiPriority="97"/>
    <w:lsdException w:name="Emphasis" w:uiPriority="97"/>
    <w:lsdException w:name="Document Map" w:uiPriority="97"/>
    <w:lsdException w:name="Plain Text" w:uiPriority="97"/>
    <w:lsdException w:name="E-mail Signature" w:uiPriority="97"/>
    <w:lsdException w:name="HTML Top of Form" w:uiPriority="0"/>
    <w:lsdException w:name="HTML Bottom of Form" w:uiPriority="0"/>
    <w:lsdException w:name="Normal (Web)" w:uiPriority="0"/>
    <w:lsdException w:name="HTML Acronym" w:uiPriority="97"/>
    <w:lsdException w:name="HTML Address" w:uiPriority="97"/>
    <w:lsdException w:name="HTML Cite" w:uiPriority="97"/>
    <w:lsdException w:name="HTML Code" w:uiPriority="97"/>
    <w:lsdException w:name="HTML Definition" w:uiPriority="97"/>
    <w:lsdException w:name="HTML Keyboard" w:uiPriority="97"/>
    <w:lsdException w:name="HTML Preformatted" w:uiPriority="97"/>
    <w:lsdException w:name="HTML Sample" w:uiPriority="97"/>
    <w:lsdException w:name="HTML Typewriter" w:uiPriority="97"/>
    <w:lsdException w:name="HTML Variable" w:uiPriority="97"/>
    <w:lsdException w:name="annotation subject" w:uiPriority="97"/>
    <w:lsdException w:name="No List" w:uiPriority="97"/>
    <w:lsdException w:name="Outline List 1" w:uiPriority="97"/>
    <w:lsdException w:name="Outline List 2" w:uiPriority="97"/>
    <w:lsdException w:name="Outline List 3" w:uiPriority="97"/>
    <w:lsdException w:name="Balloon Text" w:uiPriority="97"/>
    <w:lsdException w:name="Table Grid" w:uiPriority="0"/>
    <w:lsdException w:name="Placeholder Text" w:semiHidden="1" w:uiPriority="97"/>
    <w:lsdException w:name="No Spacing" w:uiPriority="97" w:qFormat="1"/>
    <w:lsdException w:name="Revision" w:semiHidden="1" w:uiPriority="99"/>
    <w:lsdException w:name="List Paragraph" w:uiPriority="34" w:qFormat="1"/>
    <w:lsdException w:name="Quote" w:uiPriority="97"/>
    <w:lsdException w:name="Intense Quote" w:uiPriority="97"/>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atentStyles>
  <w:style w:type="paragraph" w:default="1" w:styleId="Normal">
    <w:name w:val="Normal"/>
    <w:qFormat/>
    <w:rsid w:val="00E43C5B"/>
    <w:pPr>
      <w:spacing w:after="120" w:line="260" w:lineRule="atLeast"/>
    </w:pPr>
    <w:rPr>
      <w:rFonts w:ascii="Georgia" w:hAnsi="Georgia" w:cs="Times New Roman"/>
      <w:sz w:val="22"/>
      <w:lang w:eastAsia="en-US"/>
    </w:rPr>
  </w:style>
  <w:style w:type="paragraph" w:styleId="Heading1">
    <w:name w:val="heading 1"/>
    <w:basedOn w:val="Normal"/>
    <w:next w:val="Normal"/>
    <w:link w:val="Heading1Char"/>
    <w:uiPriority w:val="1"/>
    <w:qFormat/>
    <w:rsid w:val="0003659D"/>
    <w:pPr>
      <w:keepNext/>
      <w:spacing w:line="400" w:lineRule="atLeast"/>
      <w:outlineLvl w:val="0"/>
    </w:pPr>
    <w:rPr>
      <w:rFonts w:cs="Arial"/>
      <w:b/>
      <w:bCs/>
      <w:kern w:val="32"/>
      <w:sz w:val="26"/>
      <w:szCs w:val="32"/>
    </w:rPr>
  </w:style>
  <w:style w:type="paragraph" w:styleId="Heading2">
    <w:name w:val="heading 2"/>
    <w:basedOn w:val="Normal"/>
    <w:next w:val="Normal"/>
    <w:link w:val="Heading2Char"/>
    <w:uiPriority w:val="1"/>
    <w:qFormat/>
    <w:rsid w:val="00911600"/>
    <w:pPr>
      <w:keepNext/>
      <w:outlineLvl w:val="1"/>
    </w:pPr>
    <w:rPr>
      <w:rFonts w:cs="Arial"/>
      <w:b/>
      <w:bCs/>
      <w:iCs/>
      <w:color w:val="6D6E71"/>
      <w:sz w:val="24"/>
      <w:szCs w:val="28"/>
    </w:rPr>
  </w:style>
  <w:style w:type="paragraph" w:styleId="Heading3">
    <w:name w:val="heading 3"/>
    <w:basedOn w:val="Normal"/>
    <w:next w:val="Normal"/>
    <w:link w:val="Heading3Char"/>
    <w:uiPriority w:val="1"/>
    <w:semiHidden/>
    <w:rsid w:val="008E65A3"/>
    <w:pPr>
      <w:keepNext/>
      <w:outlineLvl w:val="2"/>
    </w:pPr>
    <w:rPr>
      <w:rFonts w:ascii="Arial" w:hAnsi="Arial" w:cs="Arial"/>
      <w:bCs/>
      <w:i/>
      <w:szCs w:val="26"/>
    </w:rPr>
  </w:style>
  <w:style w:type="paragraph" w:styleId="Heading4">
    <w:name w:val="heading 4"/>
    <w:basedOn w:val="Normal"/>
    <w:next w:val="Normal"/>
    <w:link w:val="Heading4Char"/>
    <w:uiPriority w:val="1"/>
    <w:semiHidden/>
    <w:rsid w:val="008E65A3"/>
    <w:pPr>
      <w:keepNext/>
      <w:outlineLvl w:val="3"/>
    </w:pPr>
    <w:rPr>
      <w:rFonts w:ascii="Arial" w:hAnsi="Arial"/>
      <w:b/>
      <w:bCs/>
      <w:szCs w:val="28"/>
    </w:rPr>
  </w:style>
  <w:style w:type="paragraph" w:styleId="Heading5">
    <w:name w:val="heading 5"/>
    <w:basedOn w:val="Normal"/>
    <w:next w:val="Normal"/>
    <w:link w:val="Heading5Char"/>
    <w:uiPriority w:val="1"/>
    <w:semiHidden/>
    <w:rsid w:val="008E65A3"/>
    <w:pPr>
      <w:outlineLvl w:val="4"/>
    </w:pPr>
    <w:rPr>
      <w:rFonts w:ascii="Arial" w:hAnsi="Arial"/>
      <w:b/>
      <w:bCs/>
      <w:iCs/>
      <w:szCs w:val="26"/>
    </w:rPr>
  </w:style>
  <w:style w:type="paragraph" w:styleId="Heading6">
    <w:name w:val="heading 6"/>
    <w:basedOn w:val="Normal"/>
    <w:next w:val="Normal"/>
    <w:link w:val="Heading6Char"/>
    <w:uiPriority w:val="1"/>
    <w:semiHidden/>
    <w:rsid w:val="008E65A3"/>
    <w:pPr>
      <w:spacing w:before="240" w:after="60"/>
      <w:outlineLvl w:val="5"/>
    </w:pPr>
    <w:rPr>
      <w:rFonts w:ascii="Arial" w:hAnsi="Arial"/>
      <w:b/>
      <w:bCs/>
    </w:rPr>
  </w:style>
  <w:style w:type="paragraph" w:styleId="Heading7">
    <w:name w:val="heading 7"/>
    <w:basedOn w:val="Normal"/>
    <w:next w:val="Normal"/>
    <w:link w:val="Heading7Char"/>
    <w:uiPriority w:val="1"/>
    <w:semiHidden/>
    <w:rsid w:val="008E65A3"/>
    <w:pPr>
      <w:spacing w:before="240" w:after="60"/>
      <w:outlineLvl w:val="6"/>
    </w:pPr>
    <w:rPr>
      <w:rFonts w:ascii="Arial" w:hAnsi="Arial"/>
      <w:b/>
    </w:rPr>
  </w:style>
  <w:style w:type="paragraph" w:styleId="Heading8">
    <w:name w:val="heading 8"/>
    <w:basedOn w:val="Normal"/>
    <w:next w:val="Normal"/>
    <w:link w:val="Heading8Char"/>
    <w:uiPriority w:val="1"/>
    <w:semiHidden/>
    <w:rsid w:val="008E65A3"/>
    <w:pPr>
      <w:spacing w:before="240" w:after="60"/>
      <w:outlineLvl w:val="7"/>
    </w:pPr>
    <w:rPr>
      <w:rFonts w:ascii="Arial" w:hAnsi="Arial"/>
      <w:b/>
      <w:iCs/>
    </w:rPr>
  </w:style>
  <w:style w:type="paragraph" w:styleId="Heading9">
    <w:name w:val="heading 9"/>
    <w:basedOn w:val="Normal"/>
    <w:next w:val="Normal"/>
    <w:link w:val="Heading9Char"/>
    <w:uiPriority w:val="1"/>
    <w:semiHidden/>
    <w:rsid w:val="008E65A3"/>
    <w:pPr>
      <w:spacing w:before="240" w:after="60"/>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b/>
      <w:kern w:val="32"/>
      <w:sz w:val="32"/>
      <w:lang w:val="x-none" w:eastAsia="en-US"/>
    </w:rPr>
  </w:style>
  <w:style w:type="character" w:customStyle="1" w:styleId="Heading2Char">
    <w:name w:val="Heading 2 Char"/>
    <w:basedOn w:val="DefaultParagraphFont"/>
    <w:link w:val="Heading2"/>
    <w:uiPriority w:val="9"/>
    <w:semiHidden/>
    <w:locked/>
    <w:rPr>
      <w:rFonts w:ascii="Arial" w:hAnsi="Arial"/>
      <w:b/>
      <w:i/>
      <w:sz w:val="28"/>
      <w:lang w:val="x-none" w:eastAsia="en-US"/>
    </w:rPr>
  </w:style>
  <w:style w:type="character" w:customStyle="1" w:styleId="Heading3Char">
    <w:name w:val="Heading 3 Char"/>
    <w:basedOn w:val="DefaultParagraphFont"/>
    <w:link w:val="Heading3"/>
    <w:uiPriority w:val="9"/>
    <w:semiHidden/>
    <w:locked/>
    <w:rPr>
      <w:rFonts w:ascii="Arial" w:hAnsi="Arial"/>
      <w:b/>
      <w:sz w:val="26"/>
      <w:lang w:val="x-none" w:eastAsia="en-US"/>
    </w:rPr>
  </w:style>
  <w:style w:type="character" w:customStyle="1" w:styleId="Heading4Char">
    <w:name w:val="Heading 4 Char"/>
    <w:basedOn w:val="DefaultParagraphFont"/>
    <w:link w:val="Heading4"/>
    <w:uiPriority w:val="9"/>
    <w:semiHidden/>
    <w:locked/>
    <w:rPr>
      <w:rFonts w:ascii="Arial" w:hAnsi="Arial"/>
      <w:b/>
      <w:sz w:val="28"/>
      <w:lang w:val="x-none" w:eastAsia="en-US"/>
    </w:rPr>
  </w:style>
  <w:style w:type="character" w:customStyle="1" w:styleId="Heading5Char">
    <w:name w:val="Heading 5 Char"/>
    <w:basedOn w:val="DefaultParagraphFont"/>
    <w:link w:val="Heading5"/>
    <w:uiPriority w:val="9"/>
    <w:semiHidden/>
    <w:locked/>
    <w:rPr>
      <w:rFonts w:ascii="Arial" w:hAnsi="Arial"/>
      <w:b/>
      <w:i/>
      <w:sz w:val="26"/>
      <w:lang w:val="x-none" w:eastAsia="en-US"/>
    </w:rPr>
  </w:style>
  <w:style w:type="character" w:customStyle="1" w:styleId="Heading6Char">
    <w:name w:val="Heading 6 Char"/>
    <w:basedOn w:val="DefaultParagraphFont"/>
    <w:link w:val="Heading6"/>
    <w:uiPriority w:val="9"/>
    <w:semiHidden/>
    <w:locked/>
    <w:rPr>
      <w:rFonts w:ascii="Arial" w:hAnsi="Arial"/>
      <w:b/>
      <w:sz w:val="22"/>
      <w:lang w:val="x-none" w:eastAsia="en-US"/>
    </w:rPr>
  </w:style>
  <w:style w:type="character" w:customStyle="1" w:styleId="Heading7Char">
    <w:name w:val="Heading 7 Char"/>
    <w:basedOn w:val="DefaultParagraphFont"/>
    <w:link w:val="Heading7"/>
    <w:uiPriority w:val="9"/>
    <w:semiHidden/>
    <w:locked/>
    <w:rPr>
      <w:rFonts w:ascii="Arial" w:hAnsi="Arial"/>
      <w:sz w:val="24"/>
      <w:lang w:val="x-none" w:eastAsia="en-US"/>
    </w:rPr>
  </w:style>
  <w:style w:type="character" w:customStyle="1" w:styleId="Heading8Char">
    <w:name w:val="Heading 8 Char"/>
    <w:basedOn w:val="DefaultParagraphFont"/>
    <w:link w:val="Heading8"/>
    <w:uiPriority w:val="9"/>
    <w:semiHidden/>
    <w:locked/>
    <w:rPr>
      <w:rFonts w:ascii="Arial" w:hAnsi="Arial"/>
      <w:i/>
      <w:sz w:val="24"/>
      <w:lang w:val="x-none" w:eastAsia="en-US"/>
    </w:rPr>
  </w:style>
  <w:style w:type="character" w:customStyle="1" w:styleId="Heading9Char">
    <w:name w:val="Heading 9 Char"/>
    <w:basedOn w:val="DefaultParagraphFont"/>
    <w:link w:val="Heading9"/>
    <w:uiPriority w:val="9"/>
    <w:semiHidden/>
    <w:locked/>
    <w:rPr>
      <w:rFonts w:ascii="Arial" w:hAnsi="Arial"/>
      <w:sz w:val="22"/>
      <w:lang w:val="x-none" w:eastAsia="en-US"/>
    </w:rPr>
  </w:style>
  <w:style w:type="paragraph" w:styleId="ListBullet">
    <w:name w:val="List Bullet"/>
    <w:basedOn w:val="Normal"/>
    <w:uiPriority w:val="2"/>
    <w:qFormat/>
    <w:rsid w:val="003D0ECA"/>
    <w:pPr>
      <w:tabs>
        <w:tab w:val="num" w:pos="360"/>
      </w:tabs>
      <w:spacing w:after="0" w:line="280" w:lineRule="atLeast"/>
      <w:ind w:left="360" w:hanging="360"/>
    </w:pPr>
  </w:style>
  <w:style w:type="character" w:styleId="PageNumber">
    <w:name w:val="page number"/>
    <w:basedOn w:val="DefaultParagraphFont"/>
    <w:uiPriority w:val="97"/>
    <w:semiHidden/>
    <w:rsid w:val="008E65A3"/>
    <w:rPr>
      <w:rFonts w:ascii="Arial" w:hAnsi="Arial"/>
    </w:rPr>
  </w:style>
  <w:style w:type="table" w:styleId="TableGrid">
    <w:name w:val="Table Grid"/>
    <w:basedOn w:val="TableNormal"/>
    <w:uiPriority w:val="59"/>
    <w:rsid w:val="008E65A3"/>
    <w:rPr>
      <w:rFonts w:cs="Times New Roman"/>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blStylePr w:type="firstRow">
      <w:rPr>
        <w:rFonts w:ascii="Arial" w:hAnsi="Arial" w:cs="Times New Roman"/>
      </w:rPr>
    </w:tblStylePr>
  </w:style>
  <w:style w:type="paragraph" w:styleId="NoSpacing">
    <w:name w:val="No Spacing"/>
    <w:uiPriority w:val="97"/>
    <w:semiHidden/>
    <w:qFormat/>
    <w:rsid w:val="008E65A3"/>
    <w:rPr>
      <w:rFonts w:ascii="Arial" w:hAnsi="Arial" w:cs="Times New Roman"/>
      <w:szCs w:val="24"/>
      <w:lang w:eastAsia="en-US"/>
    </w:rPr>
  </w:style>
  <w:style w:type="paragraph" w:styleId="TOC1">
    <w:name w:val="toc 1"/>
    <w:basedOn w:val="Heading2"/>
    <w:next w:val="Normal"/>
    <w:uiPriority w:val="14"/>
    <w:semiHidden/>
    <w:rsid w:val="008E65A3"/>
    <w:pPr>
      <w:spacing w:before="340" w:after="100"/>
      <w:contextualSpacing/>
      <w:outlineLvl w:val="0"/>
    </w:pPr>
    <w:rPr>
      <w:rFonts w:ascii="Arial" w:hAnsi="Arial"/>
      <w:b w:val="0"/>
      <w:color w:val="000000"/>
    </w:rPr>
  </w:style>
  <w:style w:type="paragraph" w:styleId="BodyText">
    <w:name w:val="Body Text"/>
    <w:basedOn w:val="Normal"/>
    <w:link w:val="BodyTextChar"/>
    <w:uiPriority w:val="97"/>
    <w:semiHidden/>
    <w:rsid w:val="008E65A3"/>
    <w:pPr>
      <w:spacing w:before="120"/>
    </w:pPr>
    <w:rPr>
      <w:color w:val="404040"/>
    </w:rPr>
  </w:style>
  <w:style w:type="character" w:customStyle="1" w:styleId="BodyTextChar">
    <w:name w:val="Body Text Char"/>
    <w:basedOn w:val="DefaultParagraphFont"/>
    <w:link w:val="BodyText"/>
    <w:uiPriority w:val="97"/>
    <w:semiHidden/>
    <w:locked/>
    <w:rsid w:val="00AC56BF"/>
    <w:rPr>
      <w:rFonts w:ascii="Arial" w:hAnsi="Arial"/>
      <w:color w:val="404040"/>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locked/>
    <w:rsid w:val="008E65A3"/>
    <w:rPr>
      <w:rFonts w:ascii="Arial" w:hAnsi="Arial"/>
      <w:sz w:val="16"/>
    </w:r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locked/>
    <w:rsid w:val="008E65A3"/>
    <w:rPr>
      <w:rFonts w:ascii="Arial" w:hAnsi="Arial"/>
      <w:sz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frame="1"/>
        <w:left w:val="single" w:sz="2" w:space="10" w:color="4F81BD" w:frame="1"/>
        <w:bottom w:val="single" w:sz="2" w:space="10" w:color="4F81BD" w:frame="1"/>
        <w:right w:val="single" w:sz="2" w:space="10" w:color="4F81BD" w:frame="1"/>
      </w:pBdr>
      <w:ind w:left="1152" w:right="1152"/>
    </w:pPr>
    <w:rPr>
      <w:i/>
      <w:iCs/>
      <w:color w:val="4F81BD"/>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locked/>
    <w:rsid w:val="008E65A3"/>
    <w:rPr>
      <w:rFonts w:ascii="Arial" w:hAnsi="Arial"/>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locked/>
    <w:rsid w:val="008E65A3"/>
    <w:rPr>
      <w:rFonts w:ascii="Arial" w:hAnsi="Arial"/>
      <w:sz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locked/>
    <w:rsid w:val="008E65A3"/>
    <w:rPr>
      <w:rFonts w:ascii="Arial" w:hAnsi="Arial"/>
      <w:color w:val="404040"/>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locked/>
    <w:rsid w:val="008E65A3"/>
    <w:rPr>
      <w:rFonts w:ascii="Arial" w:hAnsi="Arial"/>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locked/>
    <w:rsid w:val="008E65A3"/>
    <w:rPr>
      <w:rFonts w:ascii="Arial" w:hAnsi="Arial"/>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locked/>
    <w:rsid w:val="008E65A3"/>
    <w:rPr>
      <w:rFonts w:ascii="Arial" w:hAnsi="Arial"/>
    </w:rPr>
  </w:style>
  <w:style w:type="character" w:styleId="BookTitle">
    <w:name w:val="Book Title"/>
    <w:basedOn w:val="DefaultParagraphFont"/>
    <w:uiPriority w:val="97"/>
    <w:semiHidden/>
    <w:rsid w:val="008E65A3"/>
    <w:rPr>
      <w:rFonts w:ascii="Arial" w:hAnsi="Arial"/>
      <w:b/>
      <w:smallCaps/>
      <w:spacing w:val="5"/>
    </w:rPr>
  </w:style>
  <w:style w:type="paragraph" w:styleId="Caption">
    <w:name w:val="caption"/>
    <w:basedOn w:val="Normal"/>
    <w:next w:val="Normal"/>
    <w:uiPriority w:val="10"/>
    <w:semiHidden/>
    <w:unhideWhenUsed/>
    <w:qFormat/>
    <w:rsid w:val="008E65A3"/>
    <w:pPr>
      <w:spacing w:after="200"/>
    </w:pPr>
    <w:rPr>
      <w:b/>
      <w:bCs/>
      <w:color w:val="4F81BD"/>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locked/>
    <w:rsid w:val="008E65A3"/>
    <w:rPr>
      <w:rFonts w:ascii="Arial" w:hAnsi="Arial"/>
    </w:rPr>
  </w:style>
  <w:style w:type="table" w:styleId="ColorfulGrid">
    <w:name w:val="Colorful Grid"/>
    <w:basedOn w:val="TableNormal"/>
    <w:uiPriority w:val="98"/>
    <w:rsid w:val="008E65A3"/>
    <w:rPr>
      <w:rFonts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rFonts w:ascii="Arial" w:hAnsi="Arial"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FFFFFF"/>
      </w:rPr>
      <w:tblPr/>
      <w:tcPr>
        <w:shd w:val="clear" w:color="auto" w:fill="000000"/>
      </w:tcPr>
    </w:tblStylePr>
    <w:tblStylePr w:type="lastCol">
      <w:rPr>
        <w:rFonts w:cs="Times New Roman"/>
        <w:color w:val="FFFFFF"/>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ColorfulGrid-Accent1">
    <w:name w:val="Colorful Grid Accent 1"/>
    <w:basedOn w:val="TableNormal"/>
    <w:uiPriority w:val="98"/>
    <w:rsid w:val="008E65A3"/>
    <w:rPr>
      <w:rFonts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ascii="Arial" w:hAnsi="Arial"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2">
    <w:name w:val="Colorful Grid Accent 2"/>
    <w:basedOn w:val="TableNormal"/>
    <w:uiPriority w:val="98"/>
    <w:rsid w:val="008E65A3"/>
    <w:rPr>
      <w:rFonts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rFonts w:ascii="Arial" w:hAnsi="Arial"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ColorfulGrid-Accent3">
    <w:name w:val="Colorful Grid Accent 3"/>
    <w:basedOn w:val="TableNormal"/>
    <w:uiPriority w:val="98"/>
    <w:rsid w:val="008E65A3"/>
    <w:rPr>
      <w:rFonts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rFonts w:ascii="Arial" w:hAnsi="Arial"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ColorfulGrid-Accent4">
    <w:name w:val="Colorful Grid Accent 4"/>
    <w:basedOn w:val="TableNormal"/>
    <w:uiPriority w:val="98"/>
    <w:rsid w:val="008E65A3"/>
    <w:rPr>
      <w:rFonts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rFonts w:ascii="Arial" w:hAnsi="Arial"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ColorfulGrid-Accent5">
    <w:name w:val="Colorful Grid Accent 5"/>
    <w:basedOn w:val="TableNormal"/>
    <w:uiPriority w:val="98"/>
    <w:rsid w:val="008E65A3"/>
    <w:rPr>
      <w:rFonts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rFonts w:ascii="Arial" w:hAnsi="Arial"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ColorfulGrid-Accent6">
    <w:name w:val="Colorful Grid Accent 6"/>
    <w:basedOn w:val="TableNormal"/>
    <w:uiPriority w:val="98"/>
    <w:rsid w:val="008E65A3"/>
    <w:rPr>
      <w:rFonts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rFonts w:ascii="Arial" w:hAnsi="Arial"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styleId="ColorfulList">
    <w:name w:val="Colorful List"/>
    <w:basedOn w:val="TableNormal"/>
    <w:uiPriority w:val="98"/>
    <w:rsid w:val="008E65A3"/>
    <w:rPr>
      <w:rFonts w:cs="Times New Roman"/>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rFonts w:ascii="Arial" w:hAnsi="Arial"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styleId="ColorfulList-Accent1">
    <w:name w:val="Colorful List Accent 1"/>
    <w:basedOn w:val="TableNormal"/>
    <w:uiPriority w:val="98"/>
    <w:rsid w:val="008E65A3"/>
    <w:rPr>
      <w:rFonts w:cs="Times New Roman"/>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ascii="Arial" w:hAnsi="Arial"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ColorfulList-Accent2">
    <w:name w:val="Colorful List Accent 2"/>
    <w:basedOn w:val="TableNormal"/>
    <w:uiPriority w:val="98"/>
    <w:rsid w:val="008E65A3"/>
    <w:rPr>
      <w:rFonts w:cs="Times New Roman"/>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rFonts w:ascii="Arial" w:hAnsi="Arial"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ColorfulList-Accent3">
    <w:name w:val="Colorful List Accent 3"/>
    <w:basedOn w:val="TableNormal"/>
    <w:uiPriority w:val="98"/>
    <w:rsid w:val="008E65A3"/>
    <w:rPr>
      <w:rFonts w:cs="Times New Roman"/>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rFonts w:ascii="Arial" w:hAnsi="Arial"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ColorfulList-Accent4">
    <w:name w:val="Colorful List Accent 4"/>
    <w:basedOn w:val="TableNormal"/>
    <w:uiPriority w:val="98"/>
    <w:rsid w:val="008E65A3"/>
    <w:rPr>
      <w:rFonts w:cs="Times New Roman"/>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rFonts w:ascii="Arial" w:hAnsi="Arial"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ColorfulList-Accent5">
    <w:name w:val="Colorful List Accent 5"/>
    <w:basedOn w:val="TableNormal"/>
    <w:uiPriority w:val="98"/>
    <w:rsid w:val="008E65A3"/>
    <w:rPr>
      <w:rFonts w:cs="Times New Roman"/>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rFonts w:ascii="Arial" w:hAnsi="Arial"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olorfulList-Accent6">
    <w:name w:val="Colorful List Accent 6"/>
    <w:basedOn w:val="TableNormal"/>
    <w:uiPriority w:val="98"/>
    <w:rsid w:val="008E65A3"/>
    <w:rPr>
      <w:rFonts w:cs="Times New Roman"/>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rFonts w:ascii="Arial" w:hAnsi="Arial"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styleId="ColorfulShading">
    <w:name w:val="Colorful Shading"/>
    <w:basedOn w:val="TableNormal"/>
    <w:uiPriority w:val="98"/>
    <w:rsid w:val="008E65A3"/>
    <w:rPr>
      <w:rFonts w:cs="Times New Roman"/>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rFonts w:ascii="Arial" w:hAnsi="Arial"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000000"/>
      </w:tcPr>
    </w:tblStylePr>
    <w:tblStylePr w:type="firstCol">
      <w:rPr>
        <w:rFonts w:cs="Times New Roman"/>
        <w:color w:val="FFFFFF"/>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FFFFFF"/>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styleId="ColorfulShading-Accent1">
    <w:name w:val="Colorful Shading Accent 1"/>
    <w:basedOn w:val="TableNormal"/>
    <w:uiPriority w:val="98"/>
    <w:rsid w:val="008E65A3"/>
    <w:rPr>
      <w:rFonts w:cs="Times New Roman"/>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rFonts w:ascii="Arial" w:hAnsi="Arial"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ColorfulShading-Accent2">
    <w:name w:val="Colorful Shading Accent 2"/>
    <w:basedOn w:val="TableNormal"/>
    <w:uiPriority w:val="98"/>
    <w:rsid w:val="008E65A3"/>
    <w:rPr>
      <w:rFonts w:cs="Times New Roman"/>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rFonts w:ascii="Arial" w:hAnsi="Arial"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98"/>
    <w:rsid w:val="008E65A3"/>
    <w:rPr>
      <w:rFonts w:cs="Times New Roman"/>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rFonts w:ascii="Arial" w:hAnsi="Arial"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4">
    <w:name w:val="Colorful Shading Accent 4"/>
    <w:basedOn w:val="TableNormal"/>
    <w:uiPriority w:val="98"/>
    <w:rsid w:val="008E65A3"/>
    <w:rPr>
      <w:rFonts w:cs="Times New Roman"/>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rFonts w:ascii="Arial" w:hAnsi="Arial"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ColorfulShading-Accent5">
    <w:name w:val="Colorful Shading Accent 5"/>
    <w:basedOn w:val="TableNormal"/>
    <w:uiPriority w:val="98"/>
    <w:rsid w:val="008E65A3"/>
    <w:rPr>
      <w:rFonts w:cs="Times New Roman"/>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rFonts w:ascii="Arial" w:hAnsi="Arial"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styleId="ColorfulShading-Accent6">
    <w:name w:val="Colorful Shading Accent 6"/>
    <w:basedOn w:val="TableNormal"/>
    <w:uiPriority w:val="98"/>
    <w:rsid w:val="008E65A3"/>
    <w:rPr>
      <w:rFonts w:cs="Times New Roman"/>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rFonts w:ascii="Arial" w:hAnsi="Arial"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character" w:styleId="CommentReference">
    <w:name w:val="annotation reference"/>
    <w:basedOn w:val="DefaultParagraphFont"/>
    <w:uiPriority w:val="97"/>
    <w:semiHidden/>
    <w:rsid w:val="008E65A3"/>
    <w:rPr>
      <w:rFonts w:ascii="Arial" w:hAnsi="Arial"/>
      <w:sz w:val="16"/>
    </w:rPr>
  </w:style>
  <w:style w:type="paragraph" w:styleId="CommentText">
    <w:name w:val="annotation text"/>
    <w:basedOn w:val="Normal"/>
    <w:link w:val="CommentTextChar"/>
    <w:uiPriority w:val="97"/>
    <w:semiHidden/>
    <w:rsid w:val="008E65A3"/>
  </w:style>
  <w:style w:type="character" w:customStyle="1" w:styleId="CommentTextChar">
    <w:name w:val="Comment Text Char"/>
    <w:basedOn w:val="DefaultParagraphFont"/>
    <w:link w:val="CommentText"/>
    <w:uiPriority w:val="97"/>
    <w:semiHidden/>
    <w:locked/>
    <w:rsid w:val="008E65A3"/>
    <w:rPr>
      <w:rFonts w:ascii="Arial" w:hAnsi="Arial"/>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locked/>
    <w:rsid w:val="008E65A3"/>
    <w:rPr>
      <w:rFonts w:ascii="Arial" w:hAnsi="Arial"/>
      <w:b/>
    </w:rPr>
  </w:style>
  <w:style w:type="table" w:styleId="DarkList">
    <w:name w:val="Dark List"/>
    <w:basedOn w:val="TableNormal"/>
    <w:uiPriority w:val="98"/>
    <w:rsid w:val="008E65A3"/>
    <w:rPr>
      <w:rFonts w:cs="Times New Roman"/>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rFonts w:ascii="Arial" w:hAnsi="Arial"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00000"/>
      </w:tcPr>
    </w:tblStylePr>
    <w:tblStylePr w:type="firstCol">
      <w:rPr>
        <w:rFonts w:cs="Times New Roman"/>
      </w:rPr>
      <w:tblPr/>
      <w:tcPr>
        <w:tcBorders>
          <w:top w:val="nil"/>
          <w:left w:val="nil"/>
          <w:bottom w:val="nil"/>
          <w:right w:val="single" w:sz="18" w:space="0" w:color="FFFFFF"/>
          <w:insideH w:val="nil"/>
          <w:insideV w:val="nil"/>
        </w:tcBorders>
        <w:shd w:val="clear" w:color="auto" w:fill="000000"/>
      </w:tcPr>
    </w:tblStylePr>
    <w:tblStylePr w:type="lastCol">
      <w:rPr>
        <w:rFonts w:cs="Times New Roman"/>
      </w:rPr>
      <w:tblPr/>
      <w:tcPr>
        <w:tcBorders>
          <w:top w:val="nil"/>
          <w:left w:val="single" w:sz="18" w:space="0" w:color="FFFFFF"/>
          <w:bottom w:val="nil"/>
          <w:right w:val="nil"/>
          <w:insideH w:val="nil"/>
          <w:insideV w:val="nil"/>
        </w:tcBorders>
        <w:shd w:val="clear" w:color="auto" w:fill="000000"/>
      </w:tcPr>
    </w:tblStylePr>
    <w:tblStylePr w:type="band1Vert">
      <w:rPr>
        <w:rFonts w:cs="Times New Roman"/>
      </w:rPr>
      <w:tblPr/>
      <w:tcPr>
        <w:tcBorders>
          <w:top w:val="nil"/>
          <w:left w:val="nil"/>
          <w:bottom w:val="nil"/>
          <w:right w:val="nil"/>
          <w:insideH w:val="nil"/>
          <w:insideV w:val="nil"/>
        </w:tcBorders>
        <w:shd w:val="clear" w:color="auto" w:fill="000000"/>
      </w:tcPr>
    </w:tblStylePr>
    <w:tblStylePr w:type="band1Horz">
      <w:rPr>
        <w:rFonts w:cs="Times New Roman"/>
      </w:rPr>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8"/>
    <w:rsid w:val="008E65A3"/>
    <w:rPr>
      <w:rFonts w:cs="Times New Roman"/>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rFonts w:ascii="Arial" w:hAnsi="Arial"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98"/>
    <w:rsid w:val="008E65A3"/>
    <w:rPr>
      <w:rFonts w:cs="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rFonts w:ascii="Arial" w:hAnsi="Arial"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98"/>
    <w:rsid w:val="008E65A3"/>
    <w:rPr>
      <w:rFonts w:cs="Times New Roman"/>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rFonts w:ascii="Arial" w:hAnsi="Arial"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98"/>
    <w:rsid w:val="008E65A3"/>
    <w:rPr>
      <w:rFonts w:cs="Times New Roman"/>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rFonts w:ascii="Arial" w:hAnsi="Arial"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98"/>
    <w:rsid w:val="008E65A3"/>
    <w:rPr>
      <w:rFonts w:cs="Times New Roman"/>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rFonts w:ascii="Arial" w:hAnsi="Arial"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98"/>
    <w:rsid w:val="008E65A3"/>
    <w:rPr>
      <w:rFonts w:cs="Times New Roman"/>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rFonts w:ascii="Arial" w:hAnsi="Arial"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locked/>
    <w:rsid w:val="008E65A3"/>
    <w:rPr>
      <w:rFonts w:ascii="Arial" w:hAnsi="Arial"/>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locked/>
    <w:rsid w:val="008E65A3"/>
    <w:rPr>
      <w:rFonts w:ascii="Arial" w:hAnsi="Arial"/>
      <w:sz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locked/>
    <w:rsid w:val="008E65A3"/>
    <w:rPr>
      <w:rFonts w:ascii="Arial" w:hAnsi="Arial"/>
    </w:rPr>
  </w:style>
  <w:style w:type="character" w:styleId="Emphasis">
    <w:name w:val="Emphasis"/>
    <w:basedOn w:val="DefaultParagraphFont"/>
    <w:uiPriority w:val="97"/>
    <w:semiHidden/>
    <w:rsid w:val="008E65A3"/>
    <w:rPr>
      <w:rFonts w:ascii="Arial" w:hAnsi="Arial"/>
      <w:i/>
    </w:rPr>
  </w:style>
  <w:style w:type="character" w:styleId="EndnoteReference">
    <w:name w:val="endnote reference"/>
    <w:basedOn w:val="DefaultParagraphFont"/>
    <w:uiPriority w:val="97"/>
    <w:semiHidden/>
    <w:rsid w:val="008E65A3"/>
    <w:rPr>
      <w:rFonts w:ascii="Arial" w:hAnsi="Arial"/>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locked/>
    <w:rsid w:val="008E65A3"/>
    <w:rPr>
      <w:rFonts w:ascii="Arial" w:hAnsi="Arial"/>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sz w:val="24"/>
      <w:szCs w:val="24"/>
    </w:rPr>
  </w:style>
  <w:style w:type="paragraph" w:styleId="EnvelopeReturn">
    <w:name w:val="envelope return"/>
    <w:basedOn w:val="Normal"/>
    <w:uiPriority w:val="97"/>
    <w:semiHidden/>
    <w:rsid w:val="008E65A3"/>
  </w:style>
  <w:style w:type="character" w:styleId="FollowedHyperlink">
    <w:name w:val="FollowedHyperlink"/>
    <w:basedOn w:val="DefaultParagraphFont"/>
    <w:uiPriority w:val="97"/>
    <w:semiHidden/>
    <w:rsid w:val="008E65A3"/>
    <w:rPr>
      <w:rFonts w:ascii="Arial" w:hAnsi="Arial"/>
      <w:color w:val="800080"/>
      <w:u w:val="single"/>
    </w:rPr>
  </w:style>
  <w:style w:type="paragraph" w:styleId="Footer">
    <w:name w:val="footer"/>
    <w:basedOn w:val="Normal"/>
    <w:link w:val="FooterChar"/>
    <w:uiPriority w:val="9"/>
    <w:rsid w:val="0005123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locked/>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Arial" w:hAnsi="Arial"/>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locked/>
    <w:rsid w:val="008E65A3"/>
    <w:rPr>
      <w:rFonts w:ascii="Arial" w:hAnsi="Arial"/>
    </w:rPr>
  </w:style>
  <w:style w:type="paragraph" w:styleId="Header">
    <w:name w:val="header"/>
    <w:basedOn w:val="Normal"/>
    <w:link w:val="HeaderChar"/>
    <w:uiPriority w:val="9"/>
    <w:rsid w:val="008E65A3"/>
    <w:pPr>
      <w:tabs>
        <w:tab w:val="center" w:pos="4513"/>
        <w:tab w:val="right" w:pos="9026"/>
      </w:tabs>
    </w:pPr>
  </w:style>
  <w:style w:type="character" w:customStyle="1" w:styleId="HeaderChar">
    <w:name w:val="Header Char"/>
    <w:basedOn w:val="DefaultParagraphFont"/>
    <w:link w:val="Header"/>
    <w:uiPriority w:val="9"/>
    <w:locked/>
    <w:rsid w:val="008E65A3"/>
    <w:rPr>
      <w:rFonts w:ascii="Arial" w:hAnsi="Arial"/>
    </w:rPr>
  </w:style>
  <w:style w:type="character" w:styleId="HTMLAcronym">
    <w:name w:val="HTML Acronym"/>
    <w:basedOn w:val="DefaultParagraphFont"/>
    <w:uiPriority w:val="97"/>
    <w:semiHidden/>
    <w:rsid w:val="008E65A3"/>
    <w:rPr>
      <w:rFonts w:ascii="Arial" w:hAnsi="Arial"/>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locked/>
    <w:rsid w:val="008E65A3"/>
    <w:rPr>
      <w:rFonts w:ascii="Arial" w:hAnsi="Arial"/>
      <w:i/>
    </w:rPr>
  </w:style>
  <w:style w:type="character" w:styleId="HTMLCite">
    <w:name w:val="HTML Cite"/>
    <w:basedOn w:val="DefaultParagraphFont"/>
    <w:uiPriority w:val="97"/>
    <w:semiHidden/>
    <w:rsid w:val="008E65A3"/>
    <w:rPr>
      <w:rFonts w:ascii="Arial" w:hAnsi="Arial"/>
      <w:i/>
    </w:rPr>
  </w:style>
  <w:style w:type="character" w:styleId="HTMLCode">
    <w:name w:val="HTML Code"/>
    <w:basedOn w:val="DefaultParagraphFont"/>
    <w:uiPriority w:val="97"/>
    <w:semiHidden/>
    <w:rsid w:val="008E65A3"/>
    <w:rPr>
      <w:rFonts w:ascii="Arial" w:hAnsi="Arial"/>
      <w:sz w:val="20"/>
    </w:rPr>
  </w:style>
  <w:style w:type="character" w:styleId="HTMLDefinition">
    <w:name w:val="HTML Definition"/>
    <w:basedOn w:val="DefaultParagraphFont"/>
    <w:uiPriority w:val="97"/>
    <w:semiHidden/>
    <w:rsid w:val="008E65A3"/>
    <w:rPr>
      <w:rFonts w:ascii="Arial" w:hAnsi="Arial"/>
      <w:i/>
    </w:rPr>
  </w:style>
  <w:style w:type="character" w:styleId="HTMLKeyboard">
    <w:name w:val="HTML Keyboard"/>
    <w:basedOn w:val="DefaultParagraphFont"/>
    <w:uiPriority w:val="97"/>
    <w:semiHidden/>
    <w:rsid w:val="008E65A3"/>
    <w:rPr>
      <w:rFonts w:ascii="Arial" w:hAnsi="Arial"/>
      <w:sz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locked/>
    <w:rsid w:val="008E65A3"/>
    <w:rPr>
      <w:rFonts w:ascii="Arial" w:hAnsi="Arial"/>
    </w:rPr>
  </w:style>
  <w:style w:type="character" w:styleId="HTMLSample">
    <w:name w:val="HTML Sample"/>
    <w:basedOn w:val="DefaultParagraphFont"/>
    <w:uiPriority w:val="97"/>
    <w:semiHidden/>
    <w:rsid w:val="008E65A3"/>
    <w:rPr>
      <w:rFonts w:ascii="Arial" w:hAnsi="Arial"/>
      <w:sz w:val="24"/>
    </w:rPr>
  </w:style>
  <w:style w:type="character" w:styleId="HTMLTypewriter">
    <w:name w:val="HTML Typewriter"/>
    <w:basedOn w:val="DefaultParagraphFont"/>
    <w:uiPriority w:val="97"/>
    <w:semiHidden/>
    <w:rsid w:val="008E65A3"/>
    <w:rPr>
      <w:rFonts w:ascii="Arial" w:hAnsi="Arial"/>
      <w:sz w:val="20"/>
    </w:rPr>
  </w:style>
  <w:style w:type="character" w:styleId="HTMLVariable">
    <w:name w:val="HTML Variable"/>
    <w:basedOn w:val="DefaultParagraphFont"/>
    <w:uiPriority w:val="97"/>
    <w:semiHidden/>
    <w:rsid w:val="008E65A3"/>
    <w:rPr>
      <w:rFonts w:ascii="Arial" w:hAnsi="Arial"/>
      <w:i/>
    </w:rPr>
  </w:style>
  <w:style w:type="character" w:styleId="Hyperlink">
    <w:name w:val="Hyperlink"/>
    <w:basedOn w:val="DefaultParagraphFont"/>
    <w:uiPriority w:val="15"/>
    <w:semiHidden/>
    <w:rsid w:val="008E65A3"/>
    <w:rPr>
      <w:rFonts w:ascii="Arial" w:hAnsi="Arial"/>
      <w:color w:val="0000FF"/>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Arial" w:hAnsi="Arial"/>
      <w:b/>
      <w:bCs/>
    </w:rPr>
  </w:style>
  <w:style w:type="character" w:styleId="IntenseEmphasis">
    <w:name w:val="Intense Emphasis"/>
    <w:basedOn w:val="DefaultParagraphFont"/>
    <w:uiPriority w:val="97"/>
    <w:semiHidden/>
    <w:rsid w:val="008E65A3"/>
    <w:rPr>
      <w:rFonts w:ascii="Arial" w:hAnsi="Arial"/>
      <w:b/>
      <w:i/>
      <w:color w:val="4F81BD"/>
    </w:rPr>
  </w:style>
  <w:style w:type="paragraph" w:styleId="IntenseQuote">
    <w:name w:val="Intense Quote"/>
    <w:basedOn w:val="Normal"/>
    <w:next w:val="Normal"/>
    <w:link w:val="IntenseQuoteChar"/>
    <w:uiPriority w:val="97"/>
    <w:semiHidden/>
    <w:rsid w:val="008E65A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7"/>
    <w:semiHidden/>
    <w:locked/>
    <w:rsid w:val="008E65A3"/>
    <w:rPr>
      <w:rFonts w:ascii="Arial" w:hAnsi="Arial"/>
      <w:b/>
      <w:i/>
      <w:color w:val="4F81BD"/>
    </w:rPr>
  </w:style>
  <w:style w:type="character" w:styleId="IntenseReference">
    <w:name w:val="Intense Reference"/>
    <w:basedOn w:val="DefaultParagraphFont"/>
    <w:uiPriority w:val="97"/>
    <w:semiHidden/>
    <w:rsid w:val="008E65A3"/>
    <w:rPr>
      <w:rFonts w:ascii="Arial" w:hAnsi="Arial"/>
      <w:b/>
      <w:smallCaps/>
      <w:color w:val="C0504D"/>
      <w:spacing w:val="5"/>
      <w:u w:val="single"/>
    </w:rPr>
  </w:style>
  <w:style w:type="table" w:styleId="LightGrid">
    <w:name w:val="Light Grid"/>
    <w:basedOn w:val="TableNormal"/>
    <w:uiPriority w:val="98"/>
    <w:rsid w:val="008E65A3"/>
    <w:rPr>
      <w:rFonts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Arial" w:eastAsia="Times New Roman"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Arial" w:eastAsia="Times New Roman"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8"/>
    <w:rsid w:val="008E65A3"/>
    <w:rPr>
      <w:rFonts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Arial" w:eastAsia="Times New Roman" w:hAnsi="Aria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Arial" w:eastAsia="Times New Roman" w:hAnsi="Aria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98"/>
    <w:rsid w:val="008E65A3"/>
    <w:rPr>
      <w:rFonts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Arial" w:eastAsia="Times New Roman" w:hAnsi="Arial"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Arial" w:eastAsia="Times New Roman" w:hAnsi="Arial"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98"/>
    <w:rsid w:val="008E65A3"/>
    <w:rPr>
      <w:rFonts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Arial" w:eastAsia="Times New Roman"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Arial" w:eastAsia="Times New Roman"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98"/>
    <w:rsid w:val="008E65A3"/>
    <w:rPr>
      <w:rFonts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Arial" w:eastAsia="Times New Roman" w:hAnsi="Arial"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Arial" w:eastAsia="Times New Roman" w:hAnsi="Arial"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98"/>
    <w:rsid w:val="008E65A3"/>
    <w:rPr>
      <w:rFonts w:cs="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Arial" w:eastAsia="Times New Roman"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Arial" w:eastAsia="Times New Roman"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98"/>
    <w:rsid w:val="008E65A3"/>
    <w:rPr>
      <w:rFonts w:cs="Times New Roman"/>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ascii="Arial" w:eastAsia="Times New Roman" w:hAnsi="Arial"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Arial" w:eastAsia="Times New Roman" w:hAnsi="Arial"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98"/>
    <w:rsid w:val="008E65A3"/>
    <w:rPr>
      <w:rFonts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ascii="Arial" w:hAnsi="Arial"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8"/>
    <w:rsid w:val="008E65A3"/>
    <w:rPr>
      <w:rFonts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ascii="Arial" w:hAnsi="Arial"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98"/>
    <w:rsid w:val="008E65A3"/>
    <w:rPr>
      <w:rFonts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ascii="Arial" w:hAnsi="Arial"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98"/>
    <w:rsid w:val="008E65A3"/>
    <w:rPr>
      <w:rFonts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ascii="Arial" w:hAnsi="Arial"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98"/>
    <w:rsid w:val="008E65A3"/>
    <w:rPr>
      <w:rFonts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ascii="Arial" w:hAnsi="Arial"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98"/>
    <w:rsid w:val="008E65A3"/>
    <w:rPr>
      <w:rFonts w:cs="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ascii="Arial" w:hAnsi="Arial"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98"/>
    <w:rsid w:val="008E65A3"/>
    <w:rPr>
      <w:rFonts w:cs="Times New Roman"/>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pPr>
      <w:rPr>
        <w:rFonts w:ascii="Arial" w:hAnsi="Arial"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98"/>
    <w:rsid w:val="008E65A3"/>
    <w:rPr>
      <w:rFonts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ascii="Arial" w:hAnsi="Arial"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8"/>
    <w:rsid w:val="008E65A3"/>
    <w:rPr>
      <w:rFonts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ascii="Arial" w:hAnsi="Arial"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98"/>
    <w:rsid w:val="008E65A3"/>
    <w:rPr>
      <w:rFonts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ascii="Arial" w:hAnsi="Arial"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8"/>
    <w:rsid w:val="008E65A3"/>
    <w:rPr>
      <w:rFonts w:cs="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ascii="Arial" w:hAnsi="Arial"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8"/>
    <w:rsid w:val="008E65A3"/>
    <w:rPr>
      <w:rFonts w:cs="Times New Roman"/>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ascii="Arial" w:hAnsi="Arial"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98"/>
    <w:rsid w:val="008E65A3"/>
    <w:rPr>
      <w:rFonts w:cs="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ascii="Arial" w:hAnsi="Arial"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98"/>
    <w:rsid w:val="008E65A3"/>
    <w:rPr>
      <w:rFonts w:cs="Times New Roman"/>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ascii="Arial" w:hAnsi="Arial"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character" w:styleId="LineNumber">
    <w:name w:val="line number"/>
    <w:basedOn w:val="DefaultParagraphFont"/>
    <w:uiPriority w:val="97"/>
    <w:semiHidden/>
    <w:rsid w:val="008E65A3"/>
    <w:rPr>
      <w:rFonts w:ascii="Arial" w:hAnsi="Arial"/>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tabs>
        <w:tab w:val="num" w:pos="643"/>
      </w:tabs>
      <w:ind w:left="643" w:hanging="360"/>
      <w:contextualSpacing/>
    </w:pPr>
  </w:style>
  <w:style w:type="paragraph" w:styleId="ListBullet3">
    <w:name w:val="List Bullet 3"/>
    <w:basedOn w:val="Normal"/>
    <w:uiPriority w:val="2"/>
    <w:semiHidden/>
    <w:rsid w:val="008E65A3"/>
    <w:pPr>
      <w:tabs>
        <w:tab w:val="num" w:pos="926"/>
      </w:tabs>
      <w:ind w:left="926" w:hanging="360"/>
      <w:contextualSpacing/>
    </w:pPr>
  </w:style>
  <w:style w:type="paragraph" w:styleId="ListBullet4">
    <w:name w:val="List Bullet 4"/>
    <w:basedOn w:val="Normal"/>
    <w:uiPriority w:val="2"/>
    <w:semiHidden/>
    <w:rsid w:val="008E65A3"/>
    <w:pPr>
      <w:tabs>
        <w:tab w:val="num" w:pos="1209"/>
      </w:tabs>
      <w:ind w:left="1209" w:hanging="360"/>
      <w:contextualSpacing/>
    </w:pPr>
  </w:style>
  <w:style w:type="paragraph" w:styleId="ListBullet5">
    <w:name w:val="List Bullet 5"/>
    <w:basedOn w:val="Normal"/>
    <w:uiPriority w:val="2"/>
    <w:semiHidden/>
    <w:rsid w:val="008E65A3"/>
    <w:pPr>
      <w:tabs>
        <w:tab w:val="num" w:pos="1492"/>
      </w:tabs>
      <w:ind w:left="1492" w:hanging="360"/>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tabs>
        <w:tab w:val="num" w:pos="360"/>
      </w:tabs>
      <w:ind w:left="360" w:hanging="360"/>
      <w:contextualSpacing/>
    </w:pPr>
  </w:style>
  <w:style w:type="paragraph" w:styleId="ListNumber2">
    <w:name w:val="List Number 2"/>
    <w:basedOn w:val="Normal"/>
    <w:uiPriority w:val="3"/>
    <w:semiHidden/>
    <w:rsid w:val="008E65A3"/>
    <w:pPr>
      <w:tabs>
        <w:tab w:val="num" w:pos="643"/>
      </w:tabs>
      <w:ind w:left="643" w:hanging="360"/>
      <w:contextualSpacing/>
    </w:pPr>
  </w:style>
  <w:style w:type="paragraph" w:styleId="ListNumber3">
    <w:name w:val="List Number 3"/>
    <w:basedOn w:val="Normal"/>
    <w:uiPriority w:val="3"/>
    <w:semiHidden/>
    <w:rsid w:val="008E65A3"/>
    <w:pPr>
      <w:tabs>
        <w:tab w:val="num" w:pos="926"/>
      </w:tabs>
      <w:ind w:left="926" w:hanging="360"/>
      <w:contextualSpacing/>
    </w:pPr>
  </w:style>
  <w:style w:type="paragraph" w:styleId="ListNumber4">
    <w:name w:val="List Number 4"/>
    <w:basedOn w:val="Normal"/>
    <w:uiPriority w:val="3"/>
    <w:semiHidden/>
    <w:rsid w:val="008E65A3"/>
    <w:pPr>
      <w:tabs>
        <w:tab w:val="num" w:pos="1209"/>
      </w:tabs>
      <w:ind w:left="1209" w:hanging="360"/>
      <w:contextualSpacing/>
    </w:pPr>
  </w:style>
  <w:style w:type="paragraph" w:styleId="ListNumber5">
    <w:name w:val="List Number 5"/>
    <w:basedOn w:val="Normal"/>
    <w:uiPriority w:val="3"/>
    <w:semiHidden/>
    <w:rsid w:val="008E65A3"/>
    <w:pPr>
      <w:tabs>
        <w:tab w:val="num" w:pos="1492"/>
      </w:tabs>
      <w:ind w:left="1492" w:hanging="360"/>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Arial" w:hAnsi="Arial" w:cs="Times New Roman"/>
      <w:lang w:eastAsia="en-US"/>
    </w:rPr>
  </w:style>
  <w:style w:type="character" w:customStyle="1" w:styleId="MacroTextChar">
    <w:name w:val="Macro Text Char"/>
    <w:basedOn w:val="DefaultParagraphFont"/>
    <w:link w:val="MacroText"/>
    <w:uiPriority w:val="97"/>
    <w:semiHidden/>
    <w:locked/>
    <w:rsid w:val="008E65A3"/>
    <w:rPr>
      <w:rFonts w:ascii="Arial" w:hAnsi="Arial"/>
    </w:rPr>
  </w:style>
  <w:style w:type="table" w:styleId="MediumGrid1">
    <w:name w:val="Medium Grid 1"/>
    <w:basedOn w:val="TableNormal"/>
    <w:uiPriority w:val="98"/>
    <w:rsid w:val="008E65A3"/>
    <w:rPr>
      <w:rFonts w:cs="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rFonts w:ascii="Arial" w:hAnsi="Arial"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MediumGrid1-Accent1">
    <w:name w:val="Medium Grid 1 Accent 1"/>
    <w:basedOn w:val="TableNormal"/>
    <w:uiPriority w:val="98"/>
    <w:rsid w:val="008E65A3"/>
    <w:rPr>
      <w:rFonts w:cs="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ascii="Arial" w:hAnsi="Arial"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1-Accent2">
    <w:name w:val="Medium Grid 1 Accent 2"/>
    <w:basedOn w:val="TableNormal"/>
    <w:uiPriority w:val="98"/>
    <w:rsid w:val="008E65A3"/>
    <w:rPr>
      <w:rFonts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rFonts w:ascii="Arial" w:hAnsi="Arial"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MediumGrid1-Accent3">
    <w:name w:val="Medium Grid 1 Accent 3"/>
    <w:basedOn w:val="TableNormal"/>
    <w:uiPriority w:val="98"/>
    <w:rsid w:val="008E65A3"/>
    <w:rPr>
      <w:rFonts w:cs="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rFonts w:ascii="Arial" w:hAnsi="Arial"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1-Accent4">
    <w:name w:val="Medium Grid 1 Accent 4"/>
    <w:basedOn w:val="TableNormal"/>
    <w:uiPriority w:val="98"/>
    <w:rsid w:val="008E65A3"/>
    <w:rPr>
      <w:rFonts w:cs="Times New Roman"/>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rFonts w:ascii="Arial" w:hAnsi="Arial"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MediumGrid1-Accent5">
    <w:name w:val="Medium Grid 1 Accent 5"/>
    <w:basedOn w:val="TableNormal"/>
    <w:uiPriority w:val="98"/>
    <w:rsid w:val="008E65A3"/>
    <w:rPr>
      <w:rFonts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rFonts w:ascii="Arial" w:hAnsi="Arial"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MediumGrid1-Accent6">
    <w:name w:val="Medium Grid 1 Accent 6"/>
    <w:basedOn w:val="TableNormal"/>
    <w:uiPriority w:val="98"/>
    <w:rsid w:val="008E65A3"/>
    <w:rPr>
      <w:rFonts w:cs="Times New Roman"/>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rFonts w:ascii="Arial" w:hAnsi="Arial"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styleId="MediumGrid2">
    <w:name w:val="Medium Grid 2"/>
    <w:basedOn w:val="TableNormal"/>
    <w:uiPriority w:val="98"/>
    <w:rsid w:val="008E65A3"/>
    <w:rPr>
      <w:rFonts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rFonts w:ascii="Arial" w:hAnsi="Arial" w:cs="Times New Roman"/>
        <w:b/>
        <w:bCs/>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table" w:styleId="MediumGrid2-Accent1">
    <w:name w:val="Medium Grid 2 Accent 1"/>
    <w:basedOn w:val="TableNormal"/>
    <w:uiPriority w:val="98"/>
    <w:rsid w:val="008E65A3"/>
    <w:rPr>
      <w:rFonts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ascii="Arial" w:hAnsi="Arial" w:cs="Times New Roman"/>
        <w:b/>
        <w:bCs/>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Grid2-Accent2">
    <w:name w:val="Medium Grid 2 Accent 2"/>
    <w:basedOn w:val="TableNormal"/>
    <w:uiPriority w:val="98"/>
    <w:rsid w:val="008E65A3"/>
    <w:rPr>
      <w:rFonts w:cs="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rFonts w:ascii="Arial" w:hAnsi="Arial" w:cs="Times New Roman"/>
        <w:b/>
        <w:bCs/>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MediumGrid2-Accent3">
    <w:name w:val="Medium Grid 2 Accent 3"/>
    <w:basedOn w:val="TableNormal"/>
    <w:uiPriority w:val="98"/>
    <w:rsid w:val="008E65A3"/>
    <w:rPr>
      <w:rFonts w:cs="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rFonts w:ascii="Arial" w:hAnsi="Arial" w:cs="Times New Roman"/>
        <w:b/>
        <w:bCs/>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Grid2-Accent4">
    <w:name w:val="Medium Grid 2 Accent 4"/>
    <w:basedOn w:val="TableNormal"/>
    <w:uiPriority w:val="98"/>
    <w:rsid w:val="008E65A3"/>
    <w:rPr>
      <w:rFonts w:cs="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rFonts w:ascii="Arial" w:hAnsi="Arial" w:cs="Times New Roman"/>
        <w:b/>
        <w:bCs/>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MediumGrid2-Accent5">
    <w:name w:val="Medium Grid 2 Accent 5"/>
    <w:basedOn w:val="TableNormal"/>
    <w:uiPriority w:val="98"/>
    <w:rsid w:val="008E65A3"/>
    <w:rPr>
      <w:rFonts w:cs="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rFonts w:ascii="Arial" w:hAnsi="Arial" w:cs="Times New Roman"/>
        <w:b/>
        <w:bCs/>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styleId="MediumGrid2-Accent6">
    <w:name w:val="Medium Grid 2 Accent 6"/>
    <w:basedOn w:val="TableNormal"/>
    <w:uiPriority w:val="98"/>
    <w:rsid w:val="008E65A3"/>
    <w:rPr>
      <w:rFonts w:cs="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rFonts w:ascii="Arial" w:hAnsi="Arial" w:cs="Times New Roman"/>
        <w:b/>
        <w:bCs/>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styleId="MediumGrid3">
    <w:name w:val="Medium Grid 3"/>
    <w:basedOn w:val="TableNormal"/>
    <w:uiPriority w:val="98"/>
    <w:rsid w:val="008E65A3"/>
    <w:rPr>
      <w:rFonts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rFonts w:ascii="Arial" w:hAnsi="Arial" w:cs="Times New Roman"/>
        <w:b/>
        <w:bCs/>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98"/>
    <w:rsid w:val="008E65A3"/>
    <w:rPr>
      <w:rFonts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ascii="Arial" w:hAnsi="Arial" w:cs="Times New Roman"/>
        <w:b/>
        <w:bCs/>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98"/>
    <w:rsid w:val="008E65A3"/>
    <w:rPr>
      <w:rFonts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rFonts w:ascii="Arial" w:hAnsi="Arial" w:cs="Times New Roman"/>
        <w:b/>
        <w:bCs/>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98"/>
    <w:rsid w:val="008E65A3"/>
    <w:rPr>
      <w:rFonts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ascii="Arial" w:hAnsi="Arial" w:cs="Times New Roman"/>
        <w:b/>
        <w:bCs/>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98"/>
    <w:rsid w:val="008E65A3"/>
    <w:rPr>
      <w:rFonts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rFonts w:ascii="Arial" w:hAnsi="Arial" w:cs="Times New Roman"/>
        <w:b/>
        <w:bCs/>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98"/>
    <w:rsid w:val="008E65A3"/>
    <w:rPr>
      <w:rFonts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ascii="Arial" w:hAnsi="Arial" w:cs="Times New Roman"/>
        <w:b/>
        <w:bCs/>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98"/>
    <w:rsid w:val="008E65A3"/>
    <w:rPr>
      <w:rFonts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rFonts w:ascii="Arial" w:hAnsi="Arial" w:cs="Times New Roman"/>
        <w:b/>
        <w:bCs/>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98"/>
    <w:rsid w:val="008E65A3"/>
    <w:rPr>
      <w:rFonts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w:eastAsia="Times New Roman" w:hAnsi="Arial"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MediumList1-Accent1">
    <w:name w:val="Medium List 1 Accent 1"/>
    <w:basedOn w:val="TableNormal"/>
    <w:uiPriority w:val="98"/>
    <w:rsid w:val="008E65A3"/>
    <w:rPr>
      <w:rFonts w:cs="Times New Roman"/>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Arial" w:eastAsia="Times New Roman" w:hAnsi="Arial"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table" w:styleId="MediumList1-Accent2">
    <w:name w:val="Medium List 1 Accent 2"/>
    <w:basedOn w:val="TableNormal"/>
    <w:uiPriority w:val="98"/>
    <w:rsid w:val="008E65A3"/>
    <w:rPr>
      <w:rFonts w:cs="Times New Roman"/>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Arial" w:eastAsia="Times New Roman" w:hAnsi="Arial"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MediumList1-Accent3">
    <w:name w:val="Medium List 1 Accent 3"/>
    <w:basedOn w:val="TableNormal"/>
    <w:uiPriority w:val="98"/>
    <w:rsid w:val="008E65A3"/>
    <w:rPr>
      <w:rFonts w:cs="Times New Roman"/>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Arial" w:eastAsia="Times New Roman" w:hAnsi="Arial"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MediumList1-Accent4">
    <w:name w:val="Medium List 1 Accent 4"/>
    <w:basedOn w:val="TableNormal"/>
    <w:uiPriority w:val="98"/>
    <w:rsid w:val="008E65A3"/>
    <w:rPr>
      <w:rFonts w:cs="Times New Roman"/>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Arial" w:eastAsia="Times New Roman" w:hAnsi="Arial"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MediumList1-Accent5">
    <w:name w:val="Medium List 1 Accent 5"/>
    <w:basedOn w:val="TableNormal"/>
    <w:uiPriority w:val="98"/>
    <w:rsid w:val="008E65A3"/>
    <w:rPr>
      <w:rFonts w:cs="Times New Roman"/>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Arial" w:eastAsia="Times New Roman" w:hAnsi="Arial"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MediumList1-Accent6">
    <w:name w:val="Medium List 1 Accent 6"/>
    <w:basedOn w:val="TableNormal"/>
    <w:uiPriority w:val="98"/>
    <w:rsid w:val="008E65A3"/>
    <w:rPr>
      <w:rFonts w:cs="Times New Roman"/>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Arial" w:eastAsia="Times New Roman" w:hAnsi="Arial"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styleId="MediumList2">
    <w:name w:val="Medium List 2"/>
    <w:basedOn w:val="TableNormal"/>
    <w:uiPriority w:val="98"/>
    <w:rsid w:val="008E65A3"/>
    <w:rPr>
      <w:rFonts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ascii="Arial" w:hAnsi="Arial"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1">
    <w:name w:val="Medium List 2 Accent 1"/>
    <w:basedOn w:val="TableNormal"/>
    <w:uiPriority w:val="98"/>
    <w:rsid w:val="008E65A3"/>
    <w:rPr>
      <w:rFonts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ascii="Arial" w:hAnsi="Arial"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98"/>
    <w:rsid w:val="008E65A3"/>
    <w:rPr>
      <w:rFonts w:cs="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rFonts w:ascii="Arial" w:hAnsi="Arial"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98"/>
    <w:rsid w:val="008E65A3"/>
    <w:rPr>
      <w:rFonts w:cs="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rFonts w:ascii="Arial" w:hAnsi="Arial"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98"/>
    <w:rsid w:val="008E65A3"/>
    <w:rPr>
      <w:rFonts w:cs="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rFonts w:ascii="Arial" w:hAnsi="Arial"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5">
    <w:name w:val="Medium List 2 Accent 5"/>
    <w:basedOn w:val="TableNormal"/>
    <w:uiPriority w:val="98"/>
    <w:rsid w:val="008E65A3"/>
    <w:rPr>
      <w:rFonts w:cs="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rFonts w:ascii="Arial" w:hAnsi="Arial"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6">
    <w:name w:val="Medium List 2 Accent 6"/>
    <w:basedOn w:val="TableNormal"/>
    <w:uiPriority w:val="98"/>
    <w:rsid w:val="008E65A3"/>
    <w:rPr>
      <w:rFonts w:cs="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rFonts w:ascii="Arial" w:hAnsi="Arial"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Shading1">
    <w:name w:val="Medium Shading 1"/>
    <w:basedOn w:val="TableNormal"/>
    <w:uiPriority w:val="98"/>
    <w:rsid w:val="008E65A3"/>
    <w:rPr>
      <w:rFonts w:cs="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pPr>
      <w:rPr>
        <w:rFonts w:ascii="Arial" w:hAnsi="Arial"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styleId="MediumShading1-Accent1">
    <w:name w:val="Medium Shading 1 Accent 1"/>
    <w:basedOn w:val="TableNormal"/>
    <w:uiPriority w:val="98"/>
    <w:rsid w:val="008E65A3"/>
    <w:rPr>
      <w:rFonts w:cs="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ascii="Arial" w:hAnsi="Arial"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MediumShading1-Accent2">
    <w:name w:val="Medium Shading 1 Accent 2"/>
    <w:basedOn w:val="TableNormal"/>
    <w:uiPriority w:val="98"/>
    <w:rsid w:val="008E65A3"/>
    <w:rPr>
      <w:rFonts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ascii="Arial" w:hAnsi="Arial"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98"/>
    <w:rsid w:val="008E65A3"/>
    <w:rPr>
      <w:rFonts w:cs="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pPr>
      <w:rPr>
        <w:rFonts w:ascii="Arial" w:hAnsi="Arial"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8"/>
    <w:rsid w:val="008E65A3"/>
    <w:rPr>
      <w:rFonts w:cs="Times New Roman"/>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pPr>
      <w:rPr>
        <w:rFonts w:ascii="Arial" w:hAnsi="Arial"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MediumShading1-Accent5">
    <w:name w:val="Medium Shading 1 Accent 5"/>
    <w:basedOn w:val="TableNormal"/>
    <w:uiPriority w:val="98"/>
    <w:rsid w:val="008E65A3"/>
    <w:rPr>
      <w:rFonts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ascii="Arial" w:hAnsi="Arial"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98"/>
    <w:rsid w:val="008E65A3"/>
    <w:rPr>
      <w:rFonts w:cs="Times New Roman"/>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pPr>
      <w:rPr>
        <w:rFonts w:ascii="Arial" w:hAnsi="Arial"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styleId="MediumShading2">
    <w:name w:val="Medium Shading 2"/>
    <w:basedOn w:val="TableNormal"/>
    <w:uiPriority w:val="98"/>
    <w:rsid w:val="008E65A3"/>
    <w:rPr>
      <w:rFonts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ascii="Arial" w:hAnsi="Arial"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rPr>
      <w:rFonts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ascii="Arial" w:hAnsi="Arial"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rPr>
      <w:rFonts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ascii="Arial" w:hAnsi="Arial"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rPr>
      <w:rFonts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ascii="Arial" w:hAnsi="Arial"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rPr>
      <w:rFonts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ascii="Arial" w:hAnsi="Arial"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rPr>
      <w:rFonts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ascii="Arial" w:hAnsi="Arial"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rPr>
      <w:rFonts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ascii="Arial" w:hAnsi="Arial"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MessageHeaderChar">
    <w:name w:val="Message Header Char"/>
    <w:basedOn w:val="DefaultParagraphFont"/>
    <w:link w:val="MessageHeader"/>
    <w:uiPriority w:val="97"/>
    <w:semiHidden/>
    <w:locked/>
    <w:rsid w:val="008E65A3"/>
    <w:rPr>
      <w:rFonts w:ascii="Arial" w:hAnsi="Arial"/>
      <w:sz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Arial" w:hAnsi="Arial"/>
    </w:rPr>
  </w:style>
  <w:style w:type="character" w:customStyle="1" w:styleId="NoteHeadingChar">
    <w:name w:val="Note Heading Char"/>
    <w:basedOn w:val="DefaultParagraphFont"/>
    <w:link w:val="NoteHeading"/>
    <w:uiPriority w:val="97"/>
    <w:semiHidden/>
    <w:locked/>
    <w:rsid w:val="008E65A3"/>
    <w:rPr>
      <w:rFonts w:ascii="Arial" w:hAnsi="Arial"/>
    </w:rPr>
  </w:style>
  <w:style w:type="character" w:styleId="PlaceholderText">
    <w:name w:val="Placeholder Text"/>
    <w:basedOn w:val="DefaultParagraphFont"/>
    <w:uiPriority w:val="14"/>
    <w:semiHidden/>
    <w:rsid w:val="008E65A3"/>
    <w:rPr>
      <w:rFonts w:ascii="Arial" w:hAnsi="Arial"/>
      <w:color w:val="808080"/>
    </w:rPr>
  </w:style>
  <w:style w:type="paragraph" w:styleId="PlainText">
    <w:name w:val="Plain Text"/>
    <w:basedOn w:val="Normal"/>
    <w:link w:val="PlainTextChar"/>
    <w:uiPriority w:val="97"/>
    <w:semiHidden/>
    <w:rsid w:val="008E65A3"/>
    <w:rPr>
      <w:sz w:val="21"/>
      <w:szCs w:val="21"/>
    </w:rPr>
  </w:style>
  <w:style w:type="character" w:customStyle="1" w:styleId="PlainTextChar">
    <w:name w:val="Plain Text Char"/>
    <w:basedOn w:val="DefaultParagraphFont"/>
    <w:link w:val="PlainText"/>
    <w:uiPriority w:val="97"/>
    <w:semiHidden/>
    <w:locked/>
    <w:rsid w:val="008E65A3"/>
    <w:rPr>
      <w:rFonts w:ascii="Arial" w:hAnsi="Arial"/>
      <w:sz w:val="21"/>
    </w:rPr>
  </w:style>
  <w:style w:type="paragraph" w:styleId="Quote">
    <w:name w:val="Quote"/>
    <w:basedOn w:val="Normal"/>
    <w:next w:val="Normal"/>
    <w:link w:val="QuoteChar"/>
    <w:uiPriority w:val="97"/>
    <w:semiHidden/>
    <w:rsid w:val="008E65A3"/>
    <w:rPr>
      <w:i/>
      <w:iCs/>
      <w:color w:val="000000"/>
    </w:rPr>
  </w:style>
  <w:style w:type="character" w:customStyle="1" w:styleId="QuoteChar">
    <w:name w:val="Quote Char"/>
    <w:basedOn w:val="DefaultParagraphFont"/>
    <w:link w:val="Quote"/>
    <w:uiPriority w:val="97"/>
    <w:semiHidden/>
    <w:locked/>
    <w:rsid w:val="008E65A3"/>
    <w:rPr>
      <w:rFonts w:ascii="Arial" w:hAnsi="Arial"/>
      <w:i/>
      <w:color w:val="000000"/>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locked/>
    <w:rsid w:val="008E65A3"/>
    <w:rPr>
      <w:rFonts w:ascii="Arial" w:hAnsi="Arial"/>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locked/>
    <w:rsid w:val="008E65A3"/>
    <w:rPr>
      <w:rFonts w:ascii="Arial" w:hAnsi="Arial"/>
    </w:rPr>
  </w:style>
  <w:style w:type="character" w:styleId="Strong">
    <w:name w:val="Strong"/>
    <w:basedOn w:val="DefaultParagraphFont"/>
    <w:uiPriority w:val="97"/>
    <w:semiHidden/>
    <w:rsid w:val="008E65A3"/>
    <w:rPr>
      <w:rFonts w:ascii="Arial" w:hAnsi="Arial"/>
      <w:b/>
    </w:rPr>
  </w:style>
  <w:style w:type="paragraph" w:styleId="Subtitle">
    <w:name w:val="Subtitle"/>
    <w:basedOn w:val="Normal"/>
    <w:next w:val="Normal"/>
    <w:link w:val="SubtitleChar"/>
    <w:uiPriority w:val="97"/>
    <w:semiHidden/>
    <w:rsid w:val="008E65A3"/>
    <w:pPr>
      <w:numPr>
        <w:ilvl w:val="1"/>
      </w:numPr>
    </w:pPr>
    <w:rPr>
      <w:i/>
      <w:iCs/>
      <w:color w:val="4F81BD"/>
      <w:spacing w:val="15"/>
      <w:sz w:val="24"/>
      <w:szCs w:val="24"/>
    </w:rPr>
  </w:style>
  <w:style w:type="character" w:customStyle="1" w:styleId="SubtitleChar">
    <w:name w:val="Subtitle Char"/>
    <w:basedOn w:val="DefaultParagraphFont"/>
    <w:link w:val="Subtitle"/>
    <w:uiPriority w:val="97"/>
    <w:semiHidden/>
    <w:locked/>
    <w:rsid w:val="008E65A3"/>
    <w:rPr>
      <w:rFonts w:ascii="Arial" w:hAnsi="Arial"/>
      <w:i/>
      <w:color w:val="4F81BD"/>
      <w:spacing w:val="15"/>
      <w:sz w:val="24"/>
    </w:rPr>
  </w:style>
  <w:style w:type="character" w:styleId="SubtleEmphasis">
    <w:name w:val="Subtle Emphasis"/>
    <w:basedOn w:val="DefaultParagraphFont"/>
    <w:uiPriority w:val="97"/>
    <w:semiHidden/>
    <w:rsid w:val="008E65A3"/>
    <w:rPr>
      <w:rFonts w:ascii="Arial" w:hAnsi="Arial"/>
      <w:i/>
      <w:color w:val="808080"/>
    </w:rPr>
  </w:style>
  <w:style w:type="character" w:styleId="SubtleReference">
    <w:name w:val="Subtle Reference"/>
    <w:basedOn w:val="DefaultParagraphFont"/>
    <w:uiPriority w:val="97"/>
    <w:semiHidden/>
    <w:rsid w:val="008E65A3"/>
    <w:rPr>
      <w:rFonts w:ascii="Arial" w:hAnsi="Arial"/>
      <w:smallCaps/>
      <w:color w:val="C0504D"/>
      <w:u w:val="single"/>
    </w:rPr>
  </w:style>
  <w:style w:type="table" w:styleId="Table3Deffects1">
    <w:name w:val="Table 3D effects 1"/>
    <w:basedOn w:val="TableNormal"/>
    <w:uiPriority w:val="98"/>
    <w:rsid w:val="008E65A3"/>
    <w:rPr>
      <w:rFonts w:cs="Times New Roman"/>
    </w:rPr>
    <w:tblPr>
      <w:tblInd w:w="0" w:type="dxa"/>
      <w:tblCellMar>
        <w:top w:w="0" w:type="dxa"/>
        <w:left w:w="108" w:type="dxa"/>
        <w:bottom w:w="0" w:type="dxa"/>
        <w:right w:w="108" w:type="dxa"/>
      </w:tblCellMar>
    </w:tblPr>
    <w:tcPr>
      <w:shd w:val="solid" w:color="C0C0C0" w:fill="FFFFFF"/>
    </w:tcPr>
    <w:tblStylePr w:type="firstRow">
      <w:rPr>
        <w:rFonts w:ascii="Arial" w:hAnsi="Arial"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rPr>
      <w:rFonts w:cs="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ascii="Arial" w:hAnsi="Arial"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rPr>
      <w:rFonts w:cs="Times New Roman"/>
    </w:rPr>
    <w:tblPr>
      <w:tblStyleRowBandSize w:val="1"/>
      <w:tblStyleColBandSize w:val="1"/>
      <w:tblInd w:w="0" w:type="dxa"/>
      <w:tblCellMar>
        <w:top w:w="0" w:type="dxa"/>
        <w:left w:w="108" w:type="dxa"/>
        <w:bottom w:w="0" w:type="dxa"/>
        <w:right w:w="108" w:type="dxa"/>
      </w:tblCellMar>
    </w:tblPr>
    <w:tblStylePr w:type="firstRow">
      <w:rPr>
        <w:rFonts w:ascii="Arial" w:hAnsi="Arial"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rPr>
      <w:rFonts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Arial" w:hAnsi="Arial"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rPr>
      <w:rFonts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Arial" w:hAnsi="Arial"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rFonts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ascii="Arial" w:hAnsi="Arial"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rPr>
      <w:rFonts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ascii="Arial" w:hAnsi="Arial"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rFonts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ascii="Arial" w:hAnsi="Arial"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rPr>
      <w:rFonts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ascii="Arial" w:hAnsi="Arial"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rPr>
      <w:rFonts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ascii="Arial" w:hAnsi="Arial"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rFonts w:cs="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Arial" w:hAnsi="Arial"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rFonts w:cs="Times New Roman"/>
      <w:b/>
      <w:bCs/>
    </w:rPr>
    <w:tblPr>
      <w:tblStyleColBandSize w:val="1"/>
      <w:tblInd w:w="0" w:type="dxa"/>
      <w:tblCellMar>
        <w:top w:w="0" w:type="dxa"/>
        <w:left w:w="108" w:type="dxa"/>
        <w:bottom w:w="0" w:type="dxa"/>
        <w:right w:w="108" w:type="dxa"/>
      </w:tblCellMar>
    </w:tblPr>
    <w:tblStylePr w:type="firstRow">
      <w:rPr>
        <w:rFonts w:ascii="Arial" w:hAnsi="Arial"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rFonts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ascii="Arial" w:hAnsi="Arial"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rPr>
      <w:rFonts w:cs="Times New Roman"/>
    </w:rPr>
    <w:tblPr>
      <w:tblStyleColBandSize w:val="1"/>
      <w:tblInd w:w="0" w:type="dxa"/>
      <w:tblCellMar>
        <w:top w:w="0" w:type="dxa"/>
        <w:left w:w="108" w:type="dxa"/>
        <w:bottom w:w="0" w:type="dxa"/>
        <w:right w:w="108" w:type="dxa"/>
      </w:tblCellMar>
    </w:tblPr>
    <w:tblStylePr w:type="firstRow">
      <w:rPr>
        <w:rFonts w:ascii="Arial" w:hAnsi="Arial"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8"/>
    <w:rsid w:val="008E65A3"/>
    <w:rPr>
      <w:rFonts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ascii="Arial" w:hAnsi="Arial"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8"/>
    <w:rsid w:val="008E65A3"/>
    <w:rPr>
      <w:rFonts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Arial" w:hAnsi="Arial" w:cs="Times New Roman"/>
        <w:b/>
        <w:bCs/>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rPr>
      <w:rFonts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Arial" w:hAnsi="Arial" w:cs="Times New Roman"/>
        <w:caps/>
      </w:rPr>
      <w:tblPr/>
      <w:tcPr>
        <w:tcBorders>
          <w:tl2br w:val="none" w:sz="0" w:space="0" w:color="auto"/>
          <w:tr2bl w:val="none" w:sz="0" w:space="0" w:color="auto"/>
        </w:tcBorders>
      </w:tcPr>
    </w:tblStylePr>
  </w:style>
  <w:style w:type="table" w:styleId="TableGrid1">
    <w:name w:val="Table Grid 1"/>
    <w:basedOn w:val="TableNormal"/>
    <w:uiPriority w:val="98"/>
    <w:rsid w:val="008E65A3"/>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Arial" w:hAnsi="Arial" w:cs="Times New Roman"/>
      </w:rPr>
    </w:tblStyle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8"/>
    <w:rsid w:val="008E65A3"/>
    <w:rPr>
      <w:rFonts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ascii="Arial" w:hAnsi="Arial"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8"/>
    <w:rsid w:val="008E65A3"/>
    <w:rPr>
      <w:rFonts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Arial" w:hAnsi="Arial"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8"/>
    <w:rsid w:val="008E65A3"/>
    <w:rPr>
      <w:rFonts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Arial" w:hAnsi="Arial"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rPr>
      <w:rFonts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Arial" w:hAnsi="Arial"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8"/>
    <w:rsid w:val="008E65A3"/>
    <w:rPr>
      <w:rFonts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Arial" w:hAnsi="Arial"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8"/>
    <w:rsid w:val="008E65A3"/>
    <w:rPr>
      <w:rFonts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Arial" w:hAnsi="Arial"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8"/>
    <w:rsid w:val="008E65A3"/>
    <w:rPr>
      <w:rFonts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Arial" w:hAnsi="Arial"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rPr>
      <w:rFonts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ascii="Arial" w:hAnsi="Arial"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8"/>
    <w:rsid w:val="008E65A3"/>
    <w:rPr>
      <w:rFonts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ascii="Arial" w:hAnsi="Arial"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8"/>
    <w:rsid w:val="008E65A3"/>
    <w:rPr>
      <w:rFonts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Arial" w:hAnsi="Arial"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rPr>
      <w:rFonts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ascii="Arial" w:hAnsi="Arial"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ascii="Arial" w:hAnsi="Arial"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8"/>
    <w:rsid w:val="008E65A3"/>
    <w:rPr>
      <w:rFonts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ascii="Arial" w:hAnsi="Arial"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rPr>
      <w:rFonts w:cs="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ascii="Arial" w:hAnsi="Arial"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rPr>
      <w:rFonts w:cs="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ascii="Arial" w:hAnsi="Arial"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Arial" w:hAnsi="Arial" w:cs="Times New Roman"/>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rPr>
      <w:rFonts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ascii="Arial" w:hAnsi="Arial"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rPr>
      <w:rFonts w:cs="Times New Roman"/>
    </w:rPr>
    <w:tblPr>
      <w:tblInd w:w="0" w:type="dxa"/>
      <w:tblCellMar>
        <w:top w:w="0" w:type="dxa"/>
        <w:left w:w="108" w:type="dxa"/>
        <w:bottom w:w="0" w:type="dxa"/>
        <w:right w:w="108" w:type="dxa"/>
      </w:tblCellMar>
    </w:tblPr>
    <w:tblStylePr w:type="firstRow">
      <w:rPr>
        <w:rFonts w:ascii="Arial" w:hAnsi="Arial"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rPr>
      <w:rFonts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Arial" w:hAnsi="Arial"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rPr>
      <w:rFonts w:cs="Times New Roman"/>
    </w:rPr>
    <w:tblPr>
      <w:tblStyleRowBandSize w:val="1"/>
      <w:tblInd w:w="0" w:type="dxa"/>
      <w:tblCellMar>
        <w:top w:w="0" w:type="dxa"/>
        <w:left w:w="108" w:type="dxa"/>
        <w:bottom w:w="0" w:type="dxa"/>
        <w:right w:w="108" w:type="dxa"/>
      </w:tblCellMar>
    </w:tblPr>
    <w:tblStylePr w:type="firstRow">
      <w:rPr>
        <w:rFonts w:ascii="Arial" w:hAnsi="Arial"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rPr>
      <w:rFonts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ascii="Arial" w:hAnsi="Arial"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8"/>
    <w:rsid w:val="008E65A3"/>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cs="Times New Roman"/>
      </w:rPr>
    </w:tblStylePr>
  </w:style>
  <w:style w:type="table" w:styleId="TableWeb1">
    <w:name w:val="Table Web 1"/>
    <w:basedOn w:val="TableNormal"/>
    <w:uiPriority w:val="98"/>
    <w:rsid w:val="008E65A3"/>
    <w:rPr>
      <w:rFonts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Arial" w:hAnsi="Arial" w:cs="Times New Roman"/>
      </w:rPr>
      <w:tblPr/>
      <w:tcPr>
        <w:tcBorders>
          <w:tl2br w:val="none" w:sz="0" w:space="0" w:color="auto"/>
          <w:tr2bl w:val="none" w:sz="0" w:space="0" w:color="auto"/>
        </w:tcBorders>
      </w:tcPr>
    </w:tblStylePr>
  </w:style>
  <w:style w:type="table" w:styleId="TableWeb2">
    <w:name w:val="Table Web 2"/>
    <w:basedOn w:val="TableNormal"/>
    <w:uiPriority w:val="98"/>
    <w:rsid w:val="008E65A3"/>
    <w:rPr>
      <w:rFonts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ascii="Arial" w:hAnsi="Arial" w:cs="Times New Roman"/>
      </w:rPr>
      <w:tblPr/>
      <w:tcPr>
        <w:tcBorders>
          <w:tl2br w:val="none" w:sz="0" w:space="0" w:color="auto"/>
          <w:tr2bl w:val="none" w:sz="0" w:space="0" w:color="auto"/>
        </w:tcBorders>
      </w:tcPr>
    </w:tblStylePr>
  </w:style>
  <w:style w:type="table" w:styleId="TableWeb3">
    <w:name w:val="Table Web 3"/>
    <w:basedOn w:val="TableNormal"/>
    <w:uiPriority w:val="98"/>
    <w:rsid w:val="008E65A3"/>
    <w:rPr>
      <w:rFonts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Arial" w:hAnsi="Arial" w:cs="Times New Roman"/>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E43C5B"/>
    <w:pPr>
      <w:autoSpaceDE w:val="0"/>
      <w:autoSpaceDN w:val="0"/>
      <w:adjustRightInd w:val="0"/>
      <w:spacing w:after="0" w:line="448" w:lineRule="atLeast"/>
      <w:textAlignment w:val="center"/>
    </w:pPr>
    <w:rPr>
      <w:rFonts w:cs="Georgia"/>
      <w:b/>
      <w:bCs/>
      <w:color w:val="000000"/>
      <w:sz w:val="42"/>
      <w:szCs w:val="42"/>
      <w:lang w:val="en-US"/>
    </w:rPr>
  </w:style>
  <w:style w:type="character" w:customStyle="1" w:styleId="TitleChar">
    <w:name w:val="Title Char"/>
    <w:basedOn w:val="DefaultParagraphFont"/>
    <w:link w:val="Title"/>
    <w:uiPriority w:val="14"/>
    <w:locked/>
    <w:rsid w:val="00057CB3"/>
    <w:rPr>
      <w:rFonts w:ascii="Georgia" w:hAnsi="Georgia"/>
      <w:b/>
      <w:color w:val="000000"/>
      <w:sz w:val="42"/>
      <w:lang w:val="en-US" w:eastAsia="x-none"/>
    </w:rPr>
  </w:style>
  <w:style w:type="paragraph" w:styleId="TOAHeading">
    <w:name w:val="toa heading"/>
    <w:basedOn w:val="Normal"/>
    <w:next w:val="Normal"/>
    <w:uiPriority w:val="97"/>
    <w:semiHidden/>
    <w:rsid w:val="008E65A3"/>
    <w:pPr>
      <w:spacing w:before="120"/>
    </w:pPr>
    <w:rPr>
      <w:rFonts w:ascii="Arial" w:hAnsi="Arial"/>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cs="Times New Roman"/>
      <w:color w:val="365F91"/>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CF4997"/>
    <w:pPr>
      <w:autoSpaceDE w:val="0"/>
      <w:autoSpaceDN w:val="0"/>
      <w:adjustRightInd w:val="0"/>
      <w:spacing w:line="420" w:lineRule="atLeast"/>
      <w:textAlignment w:val="center"/>
    </w:pPr>
    <w:rPr>
      <w:rFonts w:cs="Georgia"/>
      <w:color w:val="000000"/>
      <w:spacing w:val="-10"/>
      <w:sz w:val="42"/>
      <w:szCs w:val="42"/>
      <w:lang w:val="en-US"/>
    </w:rPr>
  </w:style>
  <w:style w:type="table" w:customStyle="1" w:styleId="PSCGreen">
    <w:name w:val="PSC_Green"/>
    <w:basedOn w:val="TableNormal"/>
    <w:uiPriority w:val="99"/>
    <w:rsid w:val="00A76532"/>
    <w:pPr>
      <w:spacing w:line="280" w:lineRule="atLeast"/>
    </w:pPr>
    <w:rPr>
      <w:rFonts w:ascii="Arial" w:hAnsi="Arial" w:cs="Times New Roman"/>
      <w:color w:val="FFFFFF"/>
    </w:rPr>
    <w:tblPr>
      <w:tblInd w:w="0" w:type="dxa"/>
      <w:tblBorders>
        <w:top w:val="single" w:sz="8" w:space="0" w:color="auto"/>
        <w:bottom w:val="single" w:sz="8" w:space="0" w:color="auto"/>
        <w:insideH w:val="single" w:sz="8" w:space="0" w:color="FFFFFF"/>
      </w:tblBorders>
      <w:tblCellMar>
        <w:top w:w="0" w:type="dxa"/>
        <w:left w:w="57" w:type="dxa"/>
        <w:bottom w:w="0" w:type="dxa"/>
        <w:right w:w="0" w:type="dxa"/>
      </w:tblCellMar>
    </w:tblPr>
    <w:tcPr>
      <w:shd w:val="clear" w:color="auto" w:fill="00A88F"/>
    </w:tcPr>
    <w:tblStylePr w:type="firstRow">
      <w:rPr>
        <w:rFonts w:cs="Times New Roman"/>
      </w:rPr>
      <w:tblPr/>
      <w:tcPr>
        <w:tcBorders>
          <w:top w:val="single" w:sz="8" w:space="0" w:color="auto"/>
          <w:left w:val="nil"/>
          <w:bottom w:val="nil"/>
          <w:right w:val="nil"/>
          <w:insideH w:val="nil"/>
          <w:insideV w:val="nil"/>
          <w:tl2br w:val="nil"/>
          <w:tr2bl w:val="nil"/>
        </w:tcBorders>
      </w:tcPr>
    </w:tblStylePr>
    <w:tblStylePr w:type="lastRow">
      <w:rPr>
        <w:rFonts w:cs="Times New Roman"/>
      </w:rPr>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rFonts w:ascii="Arial" w:hAnsi="Arial"/>
      <w:color w:val="FFFFFF"/>
      <w:sz w:val="20"/>
    </w:rPr>
  </w:style>
  <w:style w:type="table" w:customStyle="1" w:styleId="PSCPurple">
    <w:name w:val="PSC_Purple"/>
    <w:basedOn w:val="TableNormal"/>
    <w:uiPriority w:val="99"/>
    <w:rsid w:val="008E0207"/>
    <w:rPr>
      <w:rFonts w:ascii="Arial" w:hAnsi="Arial" w:cs="Times New Roman"/>
    </w:rPr>
    <w:tblPr>
      <w:tblStyleRowBandSize w:val="1"/>
      <w:tblInd w:w="0" w:type="dxa"/>
      <w:tblBorders>
        <w:top w:val="single" w:sz="8" w:space="0" w:color="auto"/>
        <w:bottom w:val="single" w:sz="8" w:space="0" w:color="BCBEC0"/>
        <w:insideH w:val="single" w:sz="8" w:space="0" w:color="BCBEC0"/>
      </w:tblBorders>
      <w:tblCellMar>
        <w:top w:w="0" w:type="dxa"/>
        <w:left w:w="57" w:type="dxa"/>
        <w:bottom w:w="0" w:type="dxa"/>
        <w:right w:w="0" w:type="dxa"/>
      </w:tblCellMar>
    </w:tblPr>
    <w:tblStylePr w:type="firstRow">
      <w:rPr>
        <w:rFonts w:cs="Times New Roman"/>
      </w:rPr>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ascii="Arial" w:hAnsi="Arial" w:cs="Arial"/>
      <w:b/>
      <w:bCs/>
      <w:color w:val="FFFFFF"/>
      <w:szCs w:val="22"/>
      <w:lang w:val="en-US"/>
    </w:rPr>
  </w:style>
  <w:style w:type="paragraph" w:customStyle="1" w:styleId="TableBullet">
    <w:name w:val="Table Bullet"/>
    <w:basedOn w:val="ListBullet"/>
    <w:qFormat/>
    <w:rsid w:val="00E43C5B"/>
    <w:rPr>
      <w:rFonts w:ascii="Arial" w:hAnsi="Arial"/>
      <w:sz w:val="20"/>
    </w:rPr>
  </w:style>
  <w:style w:type="paragraph" w:customStyle="1" w:styleId="HelpText">
    <w:name w:val="HelpText"/>
    <w:basedOn w:val="Normal"/>
    <w:qFormat/>
    <w:rsid w:val="00B04165"/>
    <w:pPr>
      <w:spacing w:after="0" w:line="240" w:lineRule="auto"/>
    </w:pPr>
    <w:rPr>
      <w:rFonts w:ascii="Arial" w:hAnsi="Arial"/>
      <w:vanish/>
      <w:color w:val="FF0000"/>
      <w:sz w:val="16"/>
    </w:rPr>
  </w:style>
  <w:style w:type="paragraph" w:customStyle="1" w:styleId="TableTextWhite0">
    <w:name w:val="Table_Text_White"/>
    <w:basedOn w:val="Normal"/>
    <w:qFormat/>
    <w:rsid w:val="00803E47"/>
    <w:pPr>
      <w:spacing w:before="40" w:after="40" w:line="280" w:lineRule="atLeast"/>
    </w:pPr>
    <w:rPr>
      <w:rFonts w:ascii="Arial" w:hAnsi="Arial"/>
      <w:b/>
      <w:color w:val="FFFFFF"/>
    </w:rPr>
  </w:style>
  <w:style w:type="numbering" w:styleId="ArticleSection">
    <w:name w:val="Outline List 3"/>
    <w:basedOn w:val="NoList"/>
    <w:uiPriority w:val="99"/>
    <w:semiHidden/>
    <w:unhideWhenUsed/>
    <w:rsid w:val="00A11CEF"/>
    <w:pPr>
      <w:numPr>
        <w:numId w:val="4"/>
      </w:numPr>
    </w:pPr>
  </w:style>
  <w:style w:type="numbering" w:styleId="1ai">
    <w:name w:val="Outline List 1"/>
    <w:basedOn w:val="NoList"/>
    <w:uiPriority w:val="99"/>
    <w:semiHidden/>
    <w:unhideWhenUsed/>
    <w:rsid w:val="00A11CEF"/>
    <w:pPr>
      <w:numPr>
        <w:numId w:val="3"/>
      </w:numPr>
    </w:pPr>
  </w:style>
  <w:style w:type="numbering" w:styleId="111111">
    <w:name w:val="Outline List 2"/>
    <w:basedOn w:val="NoList"/>
    <w:uiPriority w:val="99"/>
    <w:semiHidden/>
    <w:unhideWhenUsed/>
    <w:rsid w:val="00A11CEF"/>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439801">
      <w:marLeft w:val="0"/>
      <w:marRight w:val="0"/>
      <w:marTop w:val="0"/>
      <w:marBottom w:val="0"/>
      <w:divBdr>
        <w:top w:val="none" w:sz="0" w:space="0" w:color="auto"/>
        <w:left w:val="none" w:sz="0" w:space="0" w:color="auto"/>
        <w:bottom w:val="none" w:sz="0" w:space="0" w:color="auto"/>
        <w:right w:val="none" w:sz="0" w:space="0" w:color="auto"/>
      </w:divBdr>
    </w:div>
    <w:div w:id="1131439802">
      <w:marLeft w:val="0"/>
      <w:marRight w:val="0"/>
      <w:marTop w:val="0"/>
      <w:marBottom w:val="0"/>
      <w:divBdr>
        <w:top w:val="none" w:sz="0" w:space="0" w:color="auto"/>
        <w:left w:val="none" w:sz="0" w:space="0" w:color="auto"/>
        <w:bottom w:val="none" w:sz="0" w:space="0" w:color="auto"/>
        <w:right w:val="none" w:sz="0" w:space="0" w:color="auto"/>
      </w:divBdr>
    </w:div>
    <w:div w:id="1131439803">
      <w:marLeft w:val="0"/>
      <w:marRight w:val="0"/>
      <w:marTop w:val="0"/>
      <w:marBottom w:val="0"/>
      <w:divBdr>
        <w:top w:val="none" w:sz="0" w:space="0" w:color="auto"/>
        <w:left w:val="none" w:sz="0" w:space="0" w:color="auto"/>
        <w:bottom w:val="none" w:sz="0" w:space="0" w:color="auto"/>
        <w:right w:val="none" w:sz="0" w:space="0" w:color="auto"/>
      </w:divBdr>
    </w:div>
    <w:div w:id="1131439804">
      <w:marLeft w:val="0"/>
      <w:marRight w:val="0"/>
      <w:marTop w:val="0"/>
      <w:marBottom w:val="0"/>
      <w:divBdr>
        <w:top w:val="none" w:sz="0" w:space="0" w:color="auto"/>
        <w:left w:val="none" w:sz="0" w:space="0" w:color="auto"/>
        <w:bottom w:val="none" w:sz="0" w:space="0" w:color="auto"/>
        <w:right w:val="none" w:sz="0" w:space="0" w:color="auto"/>
      </w:divBdr>
    </w:div>
    <w:div w:id="11314398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06"/>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prodmfp1\pjpx-chr\Shared\HR\Workforce%20Planning%20and%20Strategy\1%20OD\z%20%20Andrew\www.psc.nsw.gov.au\capabilityframework" TargetMode="Externa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tuano0\Local%20Settings\Temporary%20Internet%20Files\Content.IE5\GIXWKIQR\Role%20Description%20template%5b1%5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3B072-3342-4C14-AC68-A420BCF7C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Role Description template[1].dotm</Template>
  <TotalTime>25</TotalTime>
  <Pages>5</Pages>
  <Words>1169</Words>
  <Characters>7643</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Public Sector Commission</Company>
  <LinksUpToDate>false</LinksUpToDate>
  <CharactersWithSpaces>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Kassas</dc:creator>
  <cp:lastModifiedBy>Emily Kassas</cp:lastModifiedBy>
  <cp:revision>7</cp:revision>
  <cp:lastPrinted>2014-09-22T01:35:00Z</cp:lastPrinted>
  <dcterms:created xsi:type="dcterms:W3CDTF">2017-01-01T11:22:00Z</dcterms:created>
  <dcterms:modified xsi:type="dcterms:W3CDTF">2017-01-23T02:32:00Z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ies>
</file>