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40CD4B87"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DF54665" w14:textId="77777777" w:rsidR="009077E2" w:rsidRPr="00DC0173" w:rsidRDefault="00E95F38" w:rsidP="00DC0173">
            <w:pPr>
              <w:pStyle w:val="TableTextWhite"/>
              <w:rPr>
                <w:b/>
              </w:rPr>
            </w:pPr>
            <w:r>
              <w:rPr>
                <w:b/>
              </w:rPr>
              <w:t>Cluster</w:t>
            </w:r>
          </w:p>
        </w:tc>
        <w:tc>
          <w:tcPr>
            <w:tcW w:w="6561" w:type="dxa"/>
          </w:tcPr>
          <w:p w14:paraId="759A7026" w14:textId="7AC045F7" w:rsidR="009077E2" w:rsidRPr="00DC0173" w:rsidRDefault="00E95F38" w:rsidP="00DC0173">
            <w:pPr>
              <w:pStyle w:val="TableTextWhite"/>
            </w:pPr>
            <w:r>
              <w:t>Planning</w:t>
            </w:r>
            <w:r w:rsidR="006F38C8">
              <w:t xml:space="preserve"> </w:t>
            </w:r>
            <w:r>
              <w:t>&amp; Environment</w:t>
            </w:r>
          </w:p>
        </w:tc>
      </w:tr>
      <w:tr w:rsidR="009077E2" w:rsidRPr="00DC0173" w14:paraId="7F4022B2" w14:textId="77777777" w:rsidTr="008476E6">
        <w:tc>
          <w:tcPr>
            <w:tcW w:w="4026" w:type="dxa"/>
            <w:vAlign w:val="center"/>
          </w:tcPr>
          <w:p w14:paraId="1ED75F46" w14:textId="77777777" w:rsidR="009077E2" w:rsidRPr="00DC0173" w:rsidRDefault="00E95F38" w:rsidP="00DC0173">
            <w:pPr>
              <w:pStyle w:val="TableTextWhite"/>
              <w:rPr>
                <w:b/>
              </w:rPr>
            </w:pPr>
            <w:r>
              <w:rPr>
                <w:b/>
              </w:rPr>
              <w:t>Agency</w:t>
            </w:r>
          </w:p>
        </w:tc>
        <w:tc>
          <w:tcPr>
            <w:tcW w:w="6561" w:type="dxa"/>
          </w:tcPr>
          <w:p w14:paraId="476EC31E" w14:textId="7A70BCF5" w:rsidR="009077E2" w:rsidRPr="00DC0173" w:rsidRDefault="006F38C8" w:rsidP="00DC0173">
            <w:pPr>
              <w:pStyle w:val="TableTextWhite"/>
            </w:pPr>
            <w:r>
              <w:t>Department of Planning and Environment</w:t>
            </w:r>
          </w:p>
        </w:tc>
      </w:tr>
      <w:tr w:rsidR="009077E2" w:rsidRPr="00DC0173" w14:paraId="6EA24F02" w14:textId="77777777" w:rsidTr="008476E6">
        <w:tc>
          <w:tcPr>
            <w:tcW w:w="4026" w:type="dxa"/>
            <w:vAlign w:val="center"/>
          </w:tcPr>
          <w:p w14:paraId="5A800DD5" w14:textId="77777777" w:rsidR="009077E2" w:rsidRPr="00DC0173" w:rsidRDefault="00E95F38" w:rsidP="00DC0173">
            <w:pPr>
              <w:pStyle w:val="TableTextWhite"/>
              <w:rPr>
                <w:b/>
              </w:rPr>
            </w:pPr>
            <w:r>
              <w:rPr>
                <w:b/>
              </w:rPr>
              <w:t>Division/Branch/Unit</w:t>
            </w:r>
          </w:p>
        </w:tc>
        <w:tc>
          <w:tcPr>
            <w:tcW w:w="6561" w:type="dxa"/>
          </w:tcPr>
          <w:p w14:paraId="7D9F984A" w14:textId="69F94101" w:rsidR="009077E2" w:rsidRPr="00DC0173" w:rsidRDefault="006F38C8" w:rsidP="00DC0173">
            <w:pPr>
              <w:pStyle w:val="TableTextWhite"/>
            </w:pPr>
            <w:r>
              <w:t xml:space="preserve">Environment, Energy &amp; Science/ </w:t>
            </w:r>
            <w:r w:rsidR="00E95F38">
              <w:t>National Parks and Wildlife Service / Flight Team</w:t>
            </w:r>
          </w:p>
        </w:tc>
      </w:tr>
      <w:tr w:rsidR="009077E2" w:rsidRPr="00DC0173" w14:paraId="5D875A7A" w14:textId="77777777" w:rsidTr="008476E6">
        <w:tc>
          <w:tcPr>
            <w:tcW w:w="4026" w:type="dxa"/>
            <w:vAlign w:val="center"/>
          </w:tcPr>
          <w:p w14:paraId="63BDF0F1" w14:textId="77777777" w:rsidR="009077E2" w:rsidRPr="00DC0173" w:rsidRDefault="00E95F38" w:rsidP="00DC0173">
            <w:pPr>
              <w:pStyle w:val="TableTextWhite"/>
              <w:rPr>
                <w:b/>
              </w:rPr>
            </w:pPr>
            <w:r>
              <w:rPr>
                <w:b/>
              </w:rPr>
              <w:t>Location</w:t>
            </w:r>
          </w:p>
        </w:tc>
        <w:tc>
          <w:tcPr>
            <w:tcW w:w="6561" w:type="dxa"/>
          </w:tcPr>
          <w:p w14:paraId="08D13914" w14:textId="6C205C28" w:rsidR="009077E2" w:rsidRPr="00DC0173" w:rsidRDefault="006F38C8" w:rsidP="006F38C8">
            <w:pPr>
              <w:pStyle w:val="TableTextWhite"/>
            </w:pPr>
            <w:r>
              <w:t>TBA</w:t>
            </w:r>
          </w:p>
        </w:tc>
      </w:tr>
      <w:tr w:rsidR="009077E2" w:rsidRPr="00DC0173" w14:paraId="14B53E6D" w14:textId="77777777" w:rsidTr="008476E6">
        <w:tc>
          <w:tcPr>
            <w:tcW w:w="4026" w:type="dxa"/>
            <w:vAlign w:val="center"/>
          </w:tcPr>
          <w:p w14:paraId="2CA6EC96" w14:textId="77777777" w:rsidR="009077E2" w:rsidRPr="00DC0173" w:rsidRDefault="00E95F38" w:rsidP="00DC0173">
            <w:pPr>
              <w:pStyle w:val="TableTextWhite"/>
              <w:rPr>
                <w:b/>
              </w:rPr>
            </w:pPr>
            <w:r>
              <w:rPr>
                <w:b/>
              </w:rPr>
              <w:t>Classification/Grade/Band</w:t>
            </w:r>
          </w:p>
        </w:tc>
        <w:tc>
          <w:tcPr>
            <w:tcW w:w="6561" w:type="dxa"/>
          </w:tcPr>
          <w:p w14:paraId="1ACF1069" w14:textId="77777777" w:rsidR="009077E2" w:rsidRPr="00DC0173" w:rsidRDefault="001A0DEA" w:rsidP="00DC0173">
            <w:pPr>
              <w:pStyle w:val="TableTextWhite"/>
            </w:pPr>
            <w:r>
              <w:t xml:space="preserve">Pilot / Helicopter </w:t>
            </w:r>
          </w:p>
        </w:tc>
      </w:tr>
      <w:tr w:rsidR="009077E2" w:rsidRPr="00DC0173" w14:paraId="06B3AE77" w14:textId="77777777" w:rsidTr="008476E6">
        <w:tc>
          <w:tcPr>
            <w:tcW w:w="4026" w:type="dxa"/>
            <w:vAlign w:val="center"/>
          </w:tcPr>
          <w:p w14:paraId="08288A82" w14:textId="77777777" w:rsidR="009077E2" w:rsidRPr="00DC0173" w:rsidRDefault="00E95F38" w:rsidP="00DC0173">
            <w:pPr>
              <w:pStyle w:val="TableTextWhite"/>
              <w:rPr>
                <w:b/>
              </w:rPr>
            </w:pPr>
            <w:r>
              <w:rPr>
                <w:b/>
              </w:rPr>
              <w:t>Role Number</w:t>
            </w:r>
          </w:p>
        </w:tc>
        <w:tc>
          <w:tcPr>
            <w:tcW w:w="6561" w:type="dxa"/>
          </w:tcPr>
          <w:p w14:paraId="16564577" w14:textId="77777777" w:rsidR="009077E2" w:rsidRPr="00DC0173" w:rsidRDefault="00A655E1" w:rsidP="00DC0173">
            <w:pPr>
              <w:pStyle w:val="TableTextWhite"/>
            </w:pPr>
            <w:r>
              <w:t>Generic</w:t>
            </w:r>
          </w:p>
        </w:tc>
      </w:tr>
      <w:tr w:rsidR="009077E2" w:rsidRPr="00DC0173" w14:paraId="05866C4E" w14:textId="77777777" w:rsidTr="008476E6">
        <w:tc>
          <w:tcPr>
            <w:tcW w:w="4026" w:type="dxa"/>
            <w:vAlign w:val="center"/>
          </w:tcPr>
          <w:p w14:paraId="3638C29A" w14:textId="77777777" w:rsidR="009077E2" w:rsidRPr="00DC0173" w:rsidRDefault="00E95F38" w:rsidP="00DC0173">
            <w:pPr>
              <w:pStyle w:val="TableTextWhite"/>
              <w:rPr>
                <w:b/>
              </w:rPr>
            </w:pPr>
            <w:r>
              <w:rPr>
                <w:b/>
              </w:rPr>
              <w:t>ANZSCO Code</w:t>
            </w:r>
          </w:p>
        </w:tc>
        <w:tc>
          <w:tcPr>
            <w:tcW w:w="6561" w:type="dxa"/>
          </w:tcPr>
          <w:p w14:paraId="3A8E70B4" w14:textId="540A3498" w:rsidR="009077E2" w:rsidRPr="00DC0173" w:rsidRDefault="00DD15AA" w:rsidP="00DC0173">
            <w:pPr>
              <w:pStyle w:val="TableTextWhite"/>
            </w:pPr>
            <w:r>
              <w:t>231114</w:t>
            </w:r>
          </w:p>
        </w:tc>
      </w:tr>
      <w:tr w:rsidR="009077E2" w:rsidRPr="00DC0173" w14:paraId="04BD05B6" w14:textId="77777777" w:rsidTr="008476E6">
        <w:tc>
          <w:tcPr>
            <w:tcW w:w="4026" w:type="dxa"/>
            <w:vAlign w:val="center"/>
          </w:tcPr>
          <w:p w14:paraId="10F5A7AF" w14:textId="77777777" w:rsidR="009077E2" w:rsidRPr="00DC0173" w:rsidRDefault="00E95F38" w:rsidP="00DC0173">
            <w:pPr>
              <w:pStyle w:val="TableTextWhite"/>
              <w:rPr>
                <w:b/>
              </w:rPr>
            </w:pPr>
            <w:r>
              <w:rPr>
                <w:b/>
              </w:rPr>
              <w:t>PCAT Code</w:t>
            </w:r>
          </w:p>
        </w:tc>
        <w:tc>
          <w:tcPr>
            <w:tcW w:w="6561" w:type="dxa"/>
          </w:tcPr>
          <w:p w14:paraId="3B2E92A8" w14:textId="707F43C9" w:rsidR="009077E2" w:rsidRPr="00DC0173" w:rsidRDefault="00DD15AA" w:rsidP="00DC0173">
            <w:pPr>
              <w:pStyle w:val="TableTextWhite"/>
            </w:pPr>
            <w:r>
              <w:t>1119192</w:t>
            </w:r>
          </w:p>
        </w:tc>
      </w:tr>
      <w:tr w:rsidR="009077E2" w:rsidRPr="00DC0173" w14:paraId="136F19BF" w14:textId="77777777" w:rsidTr="008476E6">
        <w:tc>
          <w:tcPr>
            <w:tcW w:w="4026" w:type="dxa"/>
            <w:vAlign w:val="center"/>
          </w:tcPr>
          <w:p w14:paraId="6290BFF4" w14:textId="77777777" w:rsidR="009077E2" w:rsidRPr="00DC0173" w:rsidRDefault="00E95F38" w:rsidP="00DC0173">
            <w:pPr>
              <w:pStyle w:val="TableTextWhite"/>
              <w:rPr>
                <w:b/>
              </w:rPr>
            </w:pPr>
            <w:r>
              <w:rPr>
                <w:b/>
              </w:rPr>
              <w:t>Date of Approval</w:t>
            </w:r>
          </w:p>
        </w:tc>
        <w:tc>
          <w:tcPr>
            <w:tcW w:w="6561" w:type="dxa"/>
          </w:tcPr>
          <w:p w14:paraId="6620CD41" w14:textId="5CA4B3D5" w:rsidR="009077E2" w:rsidRPr="00DC0173" w:rsidRDefault="006F38C8" w:rsidP="00DC0173">
            <w:pPr>
              <w:pStyle w:val="TableTextWhite"/>
            </w:pPr>
            <w:r>
              <w:t xml:space="preserve">February 2022 (updated from </w:t>
            </w:r>
            <w:r w:rsidR="00E8083E">
              <w:t>July 2016</w:t>
            </w:r>
            <w:r>
              <w:t>)</w:t>
            </w:r>
          </w:p>
        </w:tc>
      </w:tr>
      <w:tr w:rsidR="009077E2" w:rsidRPr="00DC0173" w14:paraId="14C60703" w14:textId="77777777" w:rsidTr="008476E6">
        <w:tc>
          <w:tcPr>
            <w:tcW w:w="4026" w:type="dxa"/>
            <w:vAlign w:val="center"/>
          </w:tcPr>
          <w:p w14:paraId="283B73C7" w14:textId="77777777" w:rsidR="009077E2" w:rsidRPr="00DC0173" w:rsidRDefault="00E95F38" w:rsidP="00DC0173">
            <w:pPr>
              <w:pStyle w:val="TableTextWhite"/>
              <w:rPr>
                <w:b/>
              </w:rPr>
            </w:pPr>
            <w:r>
              <w:rPr>
                <w:b/>
              </w:rPr>
              <w:t>Agency Website</w:t>
            </w:r>
          </w:p>
        </w:tc>
        <w:tc>
          <w:tcPr>
            <w:tcW w:w="6561" w:type="dxa"/>
          </w:tcPr>
          <w:p w14:paraId="0BD56666" w14:textId="201D24CC" w:rsidR="009077E2" w:rsidRPr="00DC0173" w:rsidRDefault="00FA31A5" w:rsidP="00DC0173">
            <w:pPr>
              <w:pStyle w:val="TableTextWhite"/>
            </w:pPr>
            <w:hyperlink r:id="rId8" w:history="1">
              <w:r w:rsidR="00C479A2" w:rsidRPr="00D94B98">
                <w:rPr>
                  <w:rStyle w:val="Hyperlink"/>
                </w:rPr>
                <w:t>www.dpie.nsw.gov.au</w:t>
              </w:r>
            </w:hyperlink>
            <w:r w:rsidR="00380B4D">
              <w:t xml:space="preserve"> </w:t>
            </w:r>
          </w:p>
        </w:tc>
        <w:bookmarkStart w:id="0" w:name="Cluster"/>
        <w:bookmarkEnd w:id="0"/>
      </w:tr>
    </w:tbl>
    <w:p w14:paraId="0C07BB29" w14:textId="77777777" w:rsidR="00380B4D" w:rsidRDefault="00380B4D" w:rsidP="006A2280">
      <w:pPr>
        <w:tabs>
          <w:tab w:val="left" w:pos="2925"/>
        </w:tabs>
      </w:pPr>
    </w:p>
    <w:p w14:paraId="4B60C337" w14:textId="77777777" w:rsidR="006F38C8" w:rsidRPr="005551B6" w:rsidRDefault="006F38C8" w:rsidP="006F38C8">
      <w:pPr>
        <w:tabs>
          <w:tab w:val="left" w:pos="2925"/>
        </w:tabs>
        <w:spacing w:before="360" w:line="240" w:lineRule="auto"/>
        <w:rPr>
          <w:rFonts w:eastAsia="Times New Roman" w:cs="Arial"/>
          <w:b/>
          <w:bCs/>
          <w:kern w:val="32"/>
          <w:sz w:val="26"/>
          <w:szCs w:val="26"/>
        </w:rPr>
      </w:pPr>
      <w:r w:rsidRPr="005551B6">
        <w:rPr>
          <w:rFonts w:eastAsia="Times New Roman" w:cs="Arial"/>
          <w:b/>
          <w:bCs/>
          <w:kern w:val="32"/>
          <w:sz w:val="26"/>
          <w:szCs w:val="26"/>
        </w:rPr>
        <w:t>Agency overview</w:t>
      </w:r>
    </w:p>
    <w:p w14:paraId="5A2DE9B9" w14:textId="77777777" w:rsidR="006F38C8" w:rsidRPr="005551B6" w:rsidRDefault="006F38C8" w:rsidP="006F38C8">
      <w:pPr>
        <w:tabs>
          <w:tab w:val="left" w:pos="2925"/>
        </w:tabs>
        <w:rPr>
          <w:rFonts w:eastAsia="Times New Roman" w:cs="Arial"/>
        </w:rPr>
      </w:pPr>
      <w:r w:rsidRPr="005551B6">
        <w:rPr>
          <w:rFonts w:eastAsia="Times New Roman" w:cs="Arial"/>
        </w:rPr>
        <w:t xml:space="preserve">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w:t>
      </w:r>
      <w:proofErr w:type="spellStart"/>
      <w:r w:rsidRPr="005551B6">
        <w:rPr>
          <w:rFonts w:eastAsia="Times New Roman" w:cs="Arial"/>
        </w:rPr>
        <w:t>maximise</w:t>
      </w:r>
      <w:proofErr w:type="spellEnd"/>
      <w:r w:rsidRPr="005551B6">
        <w:rPr>
          <w:rFonts w:eastAsia="Times New Roman" w:cs="Arial"/>
        </w:rPr>
        <w:t xml:space="preserve"> community benefit from government land and property, and create the conditions for a prosperous state. We strive to be a high-performing, world-class public service </w:t>
      </w:r>
      <w:proofErr w:type="spellStart"/>
      <w:r w:rsidRPr="005551B6">
        <w:rPr>
          <w:rFonts w:eastAsia="Times New Roman" w:cs="Arial"/>
        </w:rPr>
        <w:t>organisation</w:t>
      </w:r>
      <w:proofErr w:type="spellEnd"/>
      <w:r w:rsidRPr="005551B6">
        <w:rPr>
          <w:rFonts w:eastAsia="Times New Roman" w:cs="Arial"/>
        </w:rPr>
        <w:t xml:space="preserve"> that celebrates and reflects the full diversity of the community we serve and seeks to embed Aboriginal cultural awareness and knowledge throughout the department.</w:t>
      </w:r>
    </w:p>
    <w:p w14:paraId="2E6C48C2" w14:textId="77777777" w:rsidR="006F38C8" w:rsidRPr="005551B6" w:rsidRDefault="006F38C8" w:rsidP="006F38C8">
      <w:pPr>
        <w:tabs>
          <w:tab w:val="left" w:pos="2925"/>
        </w:tabs>
        <w:rPr>
          <w:rFonts w:eastAsia="Times New Roman" w:cs="Arial"/>
        </w:rPr>
      </w:pPr>
      <w:r w:rsidRPr="005551B6">
        <w:rPr>
          <w:rFonts w:eastAsia="Times New Roman" w:cs="Arial"/>
        </w:rPr>
        <w:t>The Environment, Energy an</w:t>
      </w:r>
      <w:r>
        <w:rPr>
          <w:rFonts w:eastAsia="Times New Roman" w:cs="Arial"/>
        </w:rPr>
        <w:t>d Science (EES) Group within DP</w:t>
      </w:r>
      <w:r w:rsidRPr="005551B6">
        <w:rPr>
          <w:rFonts w:eastAsia="Times New Roman" w:cs="Arial"/>
        </w:rPr>
        <w:t xml:space="preserve">E brings together a range of functions including national park management, biodiversity and conservation, climate change, sustainability, resilience and adaptation, renewable energy and energy security, waste management and resource recovery, and environmental and mine safety regulation.  The work of the Group is supported by </w:t>
      </w:r>
      <w:proofErr w:type="spellStart"/>
      <w:r w:rsidRPr="005551B6">
        <w:rPr>
          <w:rFonts w:eastAsia="Times New Roman" w:cs="Arial"/>
        </w:rPr>
        <w:t>centres</w:t>
      </w:r>
      <w:proofErr w:type="spellEnd"/>
      <w:r w:rsidRPr="005551B6">
        <w:rPr>
          <w:rFonts w:eastAsia="Times New Roman" w:cs="Arial"/>
        </w:rPr>
        <w:t xml:space="preserve"> of excellence in science; policy and strategy; and data analytics and insights.</w:t>
      </w:r>
    </w:p>
    <w:p w14:paraId="0B2FF932" w14:textId="77777777" w:rsidR="006F38C8" w:rsidRPr="005551B6" w:rsidRDefault="006F38C8" w:rsidP="006F38C8">
      <w:pPr>
        <w:keepNext/>
        <w:spacing w:before="240" w:line="240" w:lineRule="auto"/>
        <w:outlineLvl w:val="0"/>
        <w:rPr>
          <w:rFonts w:eastAsia="Times New Roman" w:cs="Arial"/>
          <w:b/>
          <w:bCs/>
          <w:kern w:val="32"/>
          <w:sz w:val="26"/>
          <w:szCs w:val="32"/>
        </w:rPr>
      </w:pPr>
      <w:r w:rsidRPr="005551B6">
        <w:rPr>
          <w:rFonts w:eastAsia="Times New Roman" w:cs="Arial"/>
          <w:b/>
          <w:bCs/>
          <w:kern w:val="32"/>
          <w:sz w:val="26"/>
          <w:szCs w:val="32"/>
        </w:rPr>
        <w:t>National Parks &amp; Wildlife Service overview</w:t>
      </w:r>
    </w:p>
    <w:p w14:paraId="4A77A7EA" w14:textId="77777777" w:rsidR="006F38C8" w:rsidRPr="005551B6" w:rsidRDefault="006F38C8" w:rsidP="006F38C8">
      <w:pPr>
        <w:rPr>
          <w:rFonts w:eastAsia="Times New Roman" w:cs="Arial"/>
        </w:rPr>
      </w:pPr>
      <w:r w:rsidRPr="005551B6">
        <w:rPr>
          <w:rFonts w:eastAsia="Times New Roman" w:cs="Arial"/>
        </w:rPr>
        <w:t xml:space="preserve">National Parks &amp; Wildlife Service (NPWS) is one of the world’s oldest and most respected national parks agencies. We manage more than 880 national parks and reserves, covering over 7.4 million hectares or 9.3%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w:t>
      </w:r>
      <w:r w:rsidRPr="005551B6">
        <w:rPr>
          <w:rFonts w:eastAsia="Times New Roman" w:cs="Arial"/>
        </w:rPr>
        <w:lastRenderedPageBreak/>
        <w:t>visitation, and research and education programs. We work together with Aboriginal communities to manage and protect our parks on behalf of the people of NSW.</w:t>
      </w:r>
    </w:p>
    <w:p w14:paraId="61B81562" w14:textId="77777777" w:rsidR="00037FD5" w:rsidRPr="00614552" w:rsidRDefault="00037FD5" w:rsidP="006A2280">
      <w:pPr>
        <w:tabs>
          <w:tab w:val="left" w:pos="2925"/>
        </w:tabs>
        <w:rPr>
          <w:rStyle w:val="Heading1Char"/>
        </w:rPr>
      </w:pPr>
      <w:r w:rsidRPr="00614552">
        <w:rPr>
          <w:rStyle w:val="Heading1Char"/>
        </w:rPr>
        <w:t>Primary purpose of the role</w:t>
      </w:r>
    </w:p>
    <w:p w14:paraId="6E194C4E" w14:textId="761C73D2" w:rsidR="0013413E" w:rsidRDefault="00037FD5" w:rsidP="006A2280">
      <w:pPr>
        <w:tabs>
          <w:tab w:val="left" w:pos="2925"/>
        </w:tabs>
        <w:rPr>
          <w:rFonts w:ascii="Georgia" w:hAnsi="Georgia"/>
        </w:rPr>
      </w:pPr>
      <w:r w:rsidRPr="00614552">
        <w:rPr>
          <w:rFonts w:cs="Arial"/>
        </w:rPr>
        <w:t xml:space="preserve">Pilot the helicopters to transport people and equipment and provide support to specific field operations of the </w:t>
      </w:r>
      <w:r w:rsidR="00C479A2">
        <w:rPr>
          <w:rFonts w:cs="Arial"/>
        </w:rPr>
        <w:t>EES</w:t>
      </w:r>
      <w:r w:rsidR="006F38C8">
        <w:rPr>
          <w:rFonts w:cs="Arial"/>
        </w:rPr>
        <w:t xml:space="preserve"> (w</w:t>
      </w:r>
      <w:r w:rsidRPr="00614552">
        <w:rPr>
          <w:rFonts w:cs="Arial"/>
        </w:rPr>
        <w:t>ater bucketing, aerial i</w:t>
      </w:r>
      <w:r w:rsidR="003076F2">
        <w:rPr>
          <w:rFonts w:cs="Arial"/>
        </w:rPr>
        <w:t>nc</w:t>
      </w:r>
      <w:r w:rsidR="006F38C8">
        <w:rPr>
          <w:rFonts w:cs="Arial"/>
        </w:rPr>
        <w:t>endiary work, aerial shooting, a</w:t>
      </w:r>
      <w:r w:rsidR="003076F2">
        <w:rPr>
          <w:rFonts w:cs="Arial"/>
        </w:rPr>
        <w:t xml:space="preserve">erial </w:t>
      </w:r>
      <w:r w:rsidR="006F38C8">
        <w:rPr>
          <w:rFonts w:cs="Arial"/>
        </w:rPr>
        <w:t>application o</w:t>
      </w:r>
      <w:r w:rsidR="003076F2">
        <w:rPr>
          <w:rFonts w:cs="Arial"/>
        </w:rPr>
        <w:t xml:space="preserve">perations </w:t>
      </w:r>
      <w:r w:rsidRPr="00614552">
        <w:rPr>
          <w:rFonts w:cs="Arial"/>
        </w:rPr>
        <w:t>and observation).</w:t>
      </w:r>
    </w:p>
    <w:p w14:paraId="5B914844" w14:textId="0F713408" w:rsidR="0013413E" w:rsidRDefault="006F38C8" w:rsidP="006A2280">
      <w:pPr>
        <w:tabs>
          <w:tab w:val="left" w:pos="2925"/>
        </w:tabs>
        <w:rPr>
          <w:rFonts w:ascii="Georgia" w:hAnsi="Georgia"/>
        </w:rPr>
      </w:pPr>
      <w:r>
        <w:rPr>
          <w:rFonts w:cs="Arial"/>
        </w:rPr>
        <w:t>The role m</w:t>
      </w:r>
      <w:r w:rsidR="00037FD5" w:rsidRPr="00614552">
        <w:rPr>
          <w:rFonts w:cs="Arial"/>
        </w:rPr>
        <w:t xml:space="preserve">ay also be required to pilot helicopters to support the operation of other government agencies as approved. The </w:t>
      </w:r>
      <w:r w:rsidR="00380B4D">
        <w:rPr>
          <w:rFonts w:cs="Arial"/>
        </w:rPr>
        <w:t xml:space="preserve">role </w:t>
      </w:r>
      <w:r w:rsidR="00037FD5" w:rsidRPr="00614552">
        <w:rPr>
          <w:rFonts w:cs="Arial"/>
        </w:rPr>
        <w:t>will operate across NSW with occasional operations interstate.</w:t>
      </w:r>
    </w:p>
    <w:p w14:paraId="6F8E4353" w14:textId="77777777" w:rsidR="00F339CD" w:rsidRDefault="00F339CD" w:rsidP="00614552">
      <w:pPr>
        <w:pStyle w:val="Heading1"/>
      </w:pPr>
      <w:r w:rsidRPr="00A14A03">
        <w:t>Key accountabilities</w:t>
      </w:r>
    </w:p>
    <w:p w14:paraId="3FB9B333" w14:textId="55A763A1"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Support the </w:t>
      </w:r>
      <w:r w:rsidR="00277225">
        <w:rPr>
          <w:rFonts w:cs="Arial"/>
        </w:rPr>
        <w:t xml:space="preserve">Chief Pilot </w:t>
      </w:r>
      <w:r w:rsidRPr="00610999">
        <w:rPr>
          <w:rFonts w:cs="Arial"/>
        </w:rPr>
        <w:t xml:space="preserve">in ensuring flight operations are undertaken in a safe, cost effective manner that complies with </w:t>
      </w:r>
      <w:r w:rsidR="00C479A2">
        <w:rPr>
          <w:rFonts w:cs="Arial"/>
        </w:rPr>
        <w:t>EES</w:t>
      </w:r>
      <w:r w:rsidRPr="00610999">
        <w:rPr>
          <w:rFonts w:cs="Arial"/>
        </w:rPr>
        <w:t>, Air Operators Certificate, the Civil Aviation Act 1998 and associated Civil Aviation Safety Authority (CASA) orders and regulations</w:t>
      </w:r>
    </w:p>
    <w:p w14:paraId="2ACDBD7A"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Fly helicopters to provide transport and undertake field operations, in accordance with the programs approved by the Chief Pilot. </w:t>
      </w:r>
    </w:p>
    <w:p w14:paraId="16ABFF24" w14:textId="29A8CCD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Ensure all operations comply with the standards prescribed in CASA orders and regulations as well as </w:t>
      </w:r>
      <w:r w:rsidR="00C479A2">
        <w:rPr>
          <w:rFonts w:cs="Arial"/>
        </w:rPr>
        <w:t>EES</w:t>
      </w:r>
      <w:r w:rsidRPr="00610999">
        <w:rPr>
          <w:rFonts w:cs="Arial"/>
        </w:rPr>
        <w:t xml:space="preserve"> policies and procedures, regularly update CASA documentation and amendments and maintain an up-to-date understanding of all new CASA regulations, orders and procedures.</w:t>
      </w:r>
    </w:p>
    <w:p w14:paraId="5F67B928"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Develop flight plans for each flight to ensure the optimum use of resources (i.e. fuel and equipment) having regard aircraft capabilities and operating conditions which may be subject to unpredictable variations </w:t>
      </w:r>
      <w:r w:rsidR="00A655E1" w:rsidRPr="00610999">
        <w:rPr>
          <w:rFonts w:cs="Arial"/>
        </w:rPr>
        <w:t>e.g.</w:t>
      </w:r>
      <w:r w:rsidRPr="00610999">
        <w:rPr>
          <w:rFonts w:cs="Arial"/>
        </w:rPr>
        <w:t xml:space="preserve"> weather.</w:t>
      </w:r>
    </w:p>
    <w:p w14:paraId="29370C66"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Provide </w:t>
      </w:r>
      <w:proofErr w:type="spellStart"/>
      <w:r w:rsidRPr="00610999">
        <w:rPr>
          <w:rFonts w:cs="Arial"/>
        </w:rPr>
        <w:t>specialised</w:t>
      </w:r>
      <w:proofErr w:type="spellEnd"/>
      <w:r w:rsidRPr="00610999">
        <w:rPr>
          <w:rFonts w:cs="Arial"/>
        </w:rPr>
        <w:t xml:space="preserve"> aviation op</w:t>
      </w:r>
      <w:r w:rsidR="00BF4BE9">
        <w:rPr>
          <w:rFonts w:cs="Arial"/>
        </w:rPr>
        <w:t>erations such as Aerial Application</w:t>
      </w:r>
      <w:r w:rsidRPr="00610999">
        <w:rPr>
          <w:rFonts w:cs="Arial"/>
        </w:rPr>
        <w:t xml:space="preserve">, water bucketing, winching people into remote areas, sling loads, fire spotting and or aerial photography for approved work </w:t>
      </w:r>
      <w:proofErr w:type="spellStart"/>
      <w:r w:rsidRPr="00610999">
        <w:rPr>
          <w:rFonts w:cs="Arial"/>
        </w:rPr>
        <w:t>programmes</w:t>
      </w:r>
      <w:proofErr w:type="spellEnd"/>
      <w:r w:rsidRPr="00610999">
        <w:rPr>
          <w:rFonts w:cs="Arial"/>
        </w:rPr>
        <w:t xml:space="preserve"> and emergency activities to ensure work and operations are achieved safely, effectively and efficiently.</w:t>
      </w:r>
    </w:p>
    <w:p w14:paraId="3FE368DD"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Conduct safety checks on the aircraft and perform minor maintenance, </w:t>
      </w:r>
      <w:proofErr w:type="spellStart"/>
      <w:r w:rsidRPr="00610999">
        <w:rPr>
          <w:rFonts w:cs="Arial"/>
        </w:rPr>
        <w:t>organise</w:t>
      </w:r>
      <w:proofErr w:type="spellEnd"/>
      <w:r w:rsidRPr="00610999">
        <w:rPr>
          <w:rFonts w:cs="Arial"/>
        </w:rPr>
        <w:t xml:space="preserve"> maintenance and repairs as approved by the Chief Pilot, in accordance with the manufacturer’s specifications and CASA orders and regulations.</w:t>
      </w:r>
    </w:p>
    <w:p w14:paraId="123ACEE3"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Ensure the aircraft and associated equipment is secure, functional and clean and prepared for service when required, often at short notice.</w:t>
      </w:r>
    </w:p>
    <w:p w14:paraId="7B85B451"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Is responsible for the conduct, standards and activities of the Crewpersons whilst pilot in command of specific operations. </w:t>
      </w:r>
    </w:p>
    <w:p w14:paraId="2BD5A322" w14:textId="77777777" w:rsidR="00486439" w:rsidRDefault="00486439" w:rsidP="00610999">
      <w:pPr>
        <w:spacing w:after="0" w:line="240" w:lineRule="auto"/>
        <w:rPr>
          <w:rFonts w:cs="Arial"/>
          <w:sz w:val="20"/>
        </w:rPr>
      </w:pPr>
    </w:p>
    <w:p w14:paraId="3DE009F2" w14:textId="77777777" w:rsidR="00486439" w:rsidRPr="005E1879" w:rsidRDefault="00486439" w:rsidP="00486439">
      <w:pPr>
        <w:spacing w:after="0" w:line="240" w:lineRule="auto"/>
        <w:ind w:left="57"/>
      </w:pPr>
    </w:p>
    <w:p w14:paraId="56EA6467" w14:textId="77777777" w:rsidR="001D097C" w:rsidRPr="00614552" w:rsidRDefault="001D097C" w:rsidP="006A2280">
      <w:pPr>
        <w:tabs>
          <w:tab w:val="left" w:pos="2925"/>
        </w:tabs>
        <w:rPr>
          <w:rStyle w:val="Heading1Char"/>
        </w:rPr>
      </w:pPr>
      <w:r w:rsidRPr="00614552">
        <w:rPr>
          <w:rStyle w:val="Heading1Char"/>
        </w:rPr>
        <w:t>Key challenges</w:t>
      </w:r>
    </w:p>
    <w:p w14:paraId="791A94F0" w14:textId="77777777" w:rsidR="00486439" w:rsidRPr="00610999" w:rsidRDefault="00486439" w:rsidP="00610999">
      <w:pPr>
        <w:numPr>
          <w:ilvl w:val="0"/>
          <w:numId w:val="4"/>
        </w:numPr>
        <w:tabs>
          <w:tab w:val="clear" w:pos="340"/>
          <w:tab w:val="num" w:pos="426"/>
        </w:tabs>
        <w:spacing w:after="0" w:line="240" w:lineRule="auto"/>
        <w:rPr>
          <w:rFonts w:cs="Arial"/>
        </w:rPr>
      </w:pPr>
      <w:r w:rsidRPr="00610999">
        <w:rPr>
          <w:rFonts w:cs="Arial"/>
        </w:rPr>
        <w:t xml:space="preserve">Flying in marginal weather, </w:t>
      </w:r>
      <w:proofErr w:type="gramStart"/>
      <w:r w:rsidRPr="00610999">
        <w:rPr>
          <w:rFonts w:cs="Arial"/>
        </w:rPr>
        <w:t>fire</w:t>
      </w:r>
      <w:r w:rsidR="00610999">
        <w:rPr>
          <w:rFonts w:cs="Arial"/>
        </w:rPr>
        <w:t>-</w:t>
      </w:r>
      <w:r w:rsidRPr="00610999">
        <w:rPr>
          <w:rFonts w:cs="Arial"/>
        </w:rPr>
        <w:t>fighting</w:t>
      </w:r>
      <w:proofErr w:type="gramEnd"/>
      <w:r w:rsidRPr="00610999">
        <w:rPr>
          <w:rFonts w:cs="Arial"/>
        </w:rPr>
        <w:t xml:space="preserve"> and search and rescue operations can be challenging.  When flying, solutions to problems are rarely straight forward and decisions need to b</w:t>
      </w:r>
      <w:r w:rsidR="00380B4D">
        <w:rPr>
          <w:rFonts w:cs="Arial"/>
        </w:rPr>
        <w:t xml:space="preserve">e made solely by the role. The role may also be required to make quick decisions in critical situations, </w:t>
      </w:r>
      <w:r w:rsidR="00380B4D" w:rsidRPr="00610999">
        <w:rPr>
          <w:rFonts w:cs="Arial"/>
        </w:rPr>
        <w:t>and in some circumstances (</w:t>
      </w:r>
      <w:proofErr w:type="spellStart"/>
      <w:r w:rsidR="00380B4D" w:rsidRPr="00610999">
        <w:rPr>
          <w:rFonts w:cs="Arial"/>
        </w:rPr>
        <w:t>eg</w:t>
      </w:r>
      <w:proofErr w:type="spellEnd"/>
      <w:r w:rsidR="00380B4D" w:rsidRPr="00610999">
        <w:rPr>
          <w:rFonts w:cs="Arial"/>
        </w:rPr>
        <w:t xml:space="preserve"> in an isolated location) </w:t>
      </w:r>
      <w:proofErr w:type="spellStart"/>
      <w:r w:rsidR="00380B4D" w:rsidRPr="00610999">
        <w:rPr>
          <w:rFonts w:cs="Arial"/>
        </w:rPr>
        <w:t>organise</w:t>
      </w:r>
      <w:proofErr w:type="spellEnd"/>
      <w:r w:rsidR="00380B4D" w:rsidRPr="00610999">
        <w:rPr>
          <w:rFonts w:cs="Arial"/>
        </w:rPr>
        <w:t xml:space="preserve"> and approve urgent repairs and maintenance.</w:t>
      </w:r>
    </w:p>
    <w:p w14:paraId="0BD0AD02" w14:textId="07FC701C" w:rsidR="00486439" w:rsidRPr="00610999" w:rsidRDefault="00486439" w:rsidP="00610999">
      <w:pPr>
        <w:numPr>
          <w:ilvl w:val="0"/>
          <w:numId w:val="4"/>
        </w:numPr>
        <w:tabs>
          <w:tab w:val="clear" w:pos="340"/>
          <w:tab w:val="num" w:pos="426"/>
        </w:tabs>
        <w:spacing w:after="0" w:line="240" w:lineRule="auto"/>
        <w:rPr>
          <w:rFonts w:cs="Arial"/>
        </w:rPr>
      </w:pPr>
      <w:r w:rsidRPr="00610999">
        <w:rPr>
          <w:rFonts w:cs="Arial"/>
        </w:rPr>
        <w:t xml:space="preserve">Occasionally ‘hirers’ or officers in charge of programs have operational demands which may pose a risk to safety and or may be contrary to aviation legislation, the  </w:t>
      </w:r>
      <w:r w:rsidR="00380B4D">
        <w:rPr>
          <w:rFonts w:cs="Arial"/>
        </w:rPr>
        <w:t xml:space="preserve">role </w:t>
      </w:r>
      <w:r w:rsidRPr="00610999">
        <w:rPr>
          <w:rFonts w:cs="Arial"/>
        </w:rPr>
        <w:t>must apply sound judgement to consider alternative options and uses liaison and communication skills to negotiate changes to flight programs to provide the best outcome to all concerned.</w:t>
      </w:r>
    </w:p>
    <w:p w14:paraId="5F89D5E7" w14:textId="6DC4773F" w:rsidR="00486439" w:rsidRPr="00380B4D" w:rsidRDefault="00486439" w:rsidP="00380B4D">
      <w:pPr>
        <w:numPr>
          <w:ilvl w:val="0"/>
          <w:numId w:val="4"/>
        </w:numPr>
        <w:tabs>
          <w:tab w:val="clear" w:pos="340"/>
          <w:tab w:val="num" w:pos="426"/>
        </w:tabs>
        <w:spacing w:after="0" w:line="240" w:lineRule="auto"/>
        <w:rPr>
          <w:rFonts w:cs="Arial"/>
        </w:rPr>
      </w:pPr>
      <w:r w:rsidRPr="00610999">
        <w:rPr>
          <w:rFonts w:cs="Arial"/>
        </w:rPr>
        <w:t>Operates in remote locations and must rely on own skills and abilities to solve problems.  This work is often for extended periods (typically of about one week duration) regularly living away from home in isolated locations.</w:t>
      </w:r>
      <w:r w:rsidR="00380B4D">
        <w:rPr>
          <w:rFonts w:cs="Arial"/>
        </w:rPr>
        <w:t xml:space="preserve"> This also includes operating</w:t>
      </w:r>
      <w:r w:rsidRPr="00380B4D">
        <w:rPr>
          <w:rFonts w:cs="Arial"/>
        </w:rPr>
        <w:t xml:space="preserve"> within extreme temperature variations, temperat</w:t>
      </w:r>
      <w:r w:rsidR="006F38C8">
        <w:rPr>
          <w:rFonts w:cs="Arial"/>
        </w:rPr>
        <w:t xml:space="preserve">ures can vary between minus 25 C to 40 </w:t>
      </w:r>
      <w:r w:rsidRPr="00380B4D">
        <w:rPr>
          <w:rFonts w:cs="Arial"/>
        </w:rPr>
        <w:t>C.</w:t>
      </w:r>
    </w:p>
    <w:p w14:paraId="45DFF741" w14:textId="0D44A2BC" w:rsidR="00380B4D" w:rsidRDefault="00380B4D" w:rsidP="00486439">
      <w:pPr>
        <w:tabs>
          <w:tab w:val="left" w:pos="2925"/>
        </w:tabs>
        <w:spacing w:line="240" w:lineRule="auto"/>
        <w:rPr>
          <w:rStyle w:val="Heading1Char"/>
        </w:rPr>
      </w:pPr>
    </w:p>
    <w:p w14:paraId="1D23C0AB" w14:textId="77777777" w:rsidR="006F38C8" w:rsidRDefault="006F38C8" w:rsidP="00486439">
      <w:pPr>
        <w:tabs>
          <w:tab w:val="left" w:pos="2925"/>
        </w:tabs>
        <w:spacing w:line="240" w:lineRule="auto"/>
        <w:rPr>
          <w:rStyle w:val="Heading1Char"/>
        </w:rPr>
      </w:pPr>
    </w:p>
    <w:p w14:paraId="3C1D4783" w14:textId="77777777" w:rsidR="00A17FC8" w:rsidRPr="00EC5C1D" w:rsidRDefault="00A17FC8" w:rsidP="00A17FC8">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A17FC8" w:rsidRPr="00C978B9" w14:paraId="6F40BA42" w14:textId="77777777" w:rsidTr="003340E3">
        <w:trPr>
          <w:cnfStyle w:val="100000000000" w:firstRow="1" w:lastRow="0" w:firstColumn="0" w:lastColumn="0" w:oddVBand="0" w:evenVBand="0" w:oddHBand="0" w:evenHBand="0" w:firstRowFirstColumn="0" w:firstRowLastColumn="0" w:lastRowFirstColumn="0" w:lastRowLastColumn="0"/>
          <w:tblHeader/>
        </w:trPr>
        <w:tc>
          <w:tcPr>
            <w:tcW w:w="3601" w:type="dxa"/>
          </w:tcPr>
          <w:p w14:paraId="4A4D50B2" w14:textId="77777777" w:rsidR="00A17FC8" w:rsidRPr="00C978B9" w:rsidRDefault="00A17FC8" w:rsidP="003340E3">
            <w:pPr>
              <w:pStyle w:val="TableTextWhite0"/>
            </w:pPr>
            <w:r w:rsidRPr="00C978B9">
              <w:t>Who</w:t>
            </w:r>
          </w:p>
        </w:tc>
        <w:tc>
          <w:tcPr>
            <w:tcW w:w="6986" w:type="dxa"/>
          </w:tcPr>
          <w:p w14:paraId="131D89EB" w14:textId="77777777" w:rsidR="00A17FC8" w:rsidRPr="00C978B9" w:rsidRDefault="00A17FC8" w:rsidP="003340E3">
            <w:pPr>
              <w:pStyle w:val="TableTextWhite0"/>
            </w:pPr>
            <w:r>
              <w:t xml:space="preserve">       </w:t>
            </w:r>
            <w:r w:rsidRPr="00C978B9">
              <w:t>Why</w:t>
            </w:r>
          </w:p>
        </w:tc>
      </w:tr>
      <w:tr w:rsidR="00A17FC8" w:rsidRPr="00A8245E" w14:paraId="721F9EE4" w14:textId="77777777" w:rsidTr="003340E3">
        <w:tc>
          <w:tcPr>
            <w:tcW w:w="3601" w:type="dxa"/>
            <w:shd w:val="clear" w:color="auto" w:fill="BCBEC0"/>
          </w:tcPr>
          <w:p w14:paraId="21367788" w14:textId="77777777" w:rsidR="00A17FC8" w:rsidRPr="00A8245E" w:rsidRDefault="00A17FC8" w:rsidP="003340E3">
            <w:pPr>
              <w:pStyle w:val="TableText"/>
              <w:keepNext/>
              <w:rPr>
                <w:b/>
              </w:rPr>
            </w:pPr>
            <w:r w:rsidRPr="00A8245E">
              <w:rPr>
                <w:b/>
              </w:rPr>
              <w:t>Internal</w:t>
            </w:r>
          </w:p>
        </w:tc>
        <w:tc>
          <w:tcPr>
            <w:tcW w:w="6986" w:type="dxa"/>
            <w:shd w:val="clear" w:color="auto" w:fill="BCBEC0"/>
          </w:tcPr>
          <w:p w14:paraId="41945221" w14:textId="77777777" w:rsidR="00A17FC8" w:rsidRPr="00A8245E" w:rsidRDefault="00A17FC8" w:rsidP="003340E3">
            <w:pPr>
              <w:pStyle w:val="TableText"/>
              <w:keepNext/>
              <w:rPr>
                <w:b/>
              </w:rPr>
            </w:pPr>
          </w:p>
        </w:tc>
      </w:tr>
      <w:tr w:rsidR="00A17FC8" w:rsidRPr="00C978B9" w14:paraId="16322251" w14:textId="77777777" w:rsidTr="003340E3">
        <w:tc>
          <w:tcPr>
            <w:tcW w:w="3601" w:type="dxa"/>
            <w:tcBorders>
              <w:top w:val="single" w:sz="8" w:space="0" w:color="auto"/>
              <w:bottom w:val="single" w:sz="8" w:space="0" w:color="BCBEC0"/>
            </w:tcBorders>
          </w:tcPr>
          <w:p w14:paraId="421F880A" w14:textId="77777777" w:rsidR="00A17FC8" w:rsidRPr="00A15CDB" w:rsidRDefault="00A17FC8" w:rsidP="003340E3">
            <w:pPr>
              <w:pStyle w:val="TableText"/>
            </w:pPr>
            <w:r>
              <w:t xml:space="preserve">Manager </w:t>
            </w:r>
          </w:p>
        </w:tc>
        <w:tc>
          <w:tcPr>
            <w:tcW w:w="6986" w:type="dxa"/>
            <w:tcBorders>
              <w:top w:val="single" w:sz="8" w:space="0" w:color="auto"/>
              <w:bottom w:val="single" w:sz="8" w:space="0" w:color="BCBEC0"/>
            </w:tcBorders>
          </w:tcPr>
          <w:p w14:paraId="4EB2C12C" w14:textId="77777777" w:rsidR="00A17FC8" w:rsidRDefault="00A17FC8" w:rsidP="003340E3">
            <w:pPr>
              <w:pStyle w:val="TableText"/>
              <w:numPr>
                <w:ilvl w:val="0"/>
                <w:numId w:val="3"/>
              </w:numPr>
            </w:pPr>
            <w:r>
              <w:t>Discuss issues, seek guidance, keep informed, escalate issues if required, management of workload and to receive instruction and support</w:t>
            </w:r>
          </w:p>
          <w:p w14:paraId="3AA99126" w14:textId="77777777" w:rsidR="00A17FC8" w:rsidRPr="00A15CDB" w:rsidRDefault="00A17FC8" w:rsidP="003340E3">
            <w:pPr>
              <w:pStyle w:val="ListParagraph"/>
              <w:numPr>
                <w:ilvl w:val="0"/>
                <w:numId w:val="3"/>
              </w:numPr>
              <w:tabs>
                <w:tab w:val="left" w:pos="2925"/>
              </w:tabs>
            </w:pPr>
            <w:r w:rsidRPr="00BF22EE">
              <w:t>Working collaboratively with relevant managers to ensure that service delivery commitments are met.</w:t>
            </w:r>
          </w:p>
        </w:tc>
      </w:tr>
      <w:tr w:rsidR="00A17FC8" w:rsidRPr="00C978B9" w14:paraId="69956F61" w14:textId="77777777" w:rsidTr="003340E3">
        <w:tc>
          <w:tcPr>
            <w:tcW w:w="3601" w:type="dxa"/>
            <w:tcBorders>
              <w:top w:val="single" w:sz="8" w:space="0" w:color="auto"/>
              <w:bottom w:val="single" w:sz="8" w:space="0" w:color="BCBEC0"/>
            </w:tcBorders>
          </w:tcPr>
          <w:p w14:paraId="1C5B4A28" w14:textId="77777777" w:rsidR="00A17FC8" w:rsidRPr="00A15CDB" w:rsidRDefault="00A17FC8" w:rsidP="003340E3">
            <w:pPr>
              <w:pStyle w:val="TableText"/>
            </w:pPr>
            <w:r>
              <w:t>Work Team / Other Internal staff</w:t>
            </w:r>
          </w:p>
        </w:tc>
        <w:tc>
          <w:tcPr>
            <w:tcW w:w="6986" w:type="dxa"/>
            <w:tcBorders>
              <w:top w:val="single" w:sz="8" w:space="0" w:color="auto"/>
              <w:bottom w:val="single" w:sz="8" w:space="0" w:color="BCBEC0"/>
            </w:tcBorders>
          </w:tcPr>
          <w:p w14:paraId="75389401" w14:textId="77777777" w:rsidR="00A17FC8" w:rsidRPr="00A15CDB" w:rsidRDefault="00A17FC8" w:rsidP="00A17FC8">
            <w:pPr>
              <w:pStyle w:val="TableText"/>
              <w:numPr>
                <w:ilvl w:val="0"/>
                <w:numId w:val="3"/>
              </w:numPr>
            </w:pPr>
            <w:r>
              <w:t>Liaise with field staff for the purposes of sharing information and advice.</w:t>
            </w:r>
          </w:p>
          <w:p w14:paraId="1692E267" w14:textId="77777777" w:rsidR="00A17FC8" w:rsidRPr="005E1879" w:rsidRDefault="00A17FC8" w:rsidP="00A17FC8">
            <w:pPr>
              <w:numPr>
                <w:ilvl w:val="0"/>
                <w:numId w:val="3"/>
              </w:numPr>
              <w:rPr>
                <w:rFonts w:cs="Arial"/>
              </w:rPr>
            </w:pPr>
            <w:r w:rsidRPr="005E1879">
              <w:rPr>
                <w:rFonts w:cs="Arial"/>
              </w:rPr>
              <w:t xml:space="preserve">Liaise with staff at all levels within the organisation to determine task objectives, and provide advice on flight plans. </w:t>
            </w:r>
          </w:p>
          <w:p w14:paraId="1C043C99" w14:textId="77777777" w:rsidR="00A17FC8" w:rsidRPr="00901C70" w:rsidRDefault="00A17FC8" w:rsidP="00A17FC8">
            <w:pPr>
              <w:pStyle w:val="TableText"/>
              <w:numPr>
                <w:ilvl w:val="0"/>
                <w:numId w:val="3"/>
              </w:numPr>
            </w:pPr>
            <w:r>
              <w:t>Work collaboratively to contribute to achieving the team's business outcomes</w:t>
            </w:r>
          </w:p>
        </w:tc>
      </w:tr>
      <w:tr w:rsidR="00A17FC8" w:rsidRPr="00A8245E" w14:paraId="20E6CB2E" w14:textId="77777777" w:rsidTr="003340E3">
        <w:tc>
          <w:tcPr>
            <w:tcW w:w="3601" w:type="dxa"/>
            <w:shd w:val="clear" w:color="auto" w:fill="BCBEC0"/>
          </w:tcPr>
          <w:p w14:paraId="24DEC61D" w14:textId="77777777" w:rsidR="00A17FC8" w:rsidRPr="00A8245E" w:rsidRDefault="00A17FC8" w:rsidP="003340E3">
            <w:pPr>
              <w:pStyle w:val="TableText"/>
              <w:keepNext/>
              <w:rPr>
                <w:b/>
              </w:rPr>
            </w:pPr>
            <w:r w:rsidRPr="00A8245E">
              <w:rPr>
                <w:b/>
              </w:rPr>
              <w:t>External</w:t>
            </w:r>
          </w:p>
        </w:tc>
        <w:tc>
          <w:tcPr>
            <w:tcW w:w="6986" w:type="dxa"/>
            <w:shd w:val="clear" w:color="auto" w:fill="BCBEC0"/>
          </w:tcPr>
          <w:p w14:paraId="11631344" w14:textId="77777777" w:rsidR="00A17FC8" w:rsidRPr="00A8245E" w:rsidRDefault="00A17FC8" w:rsidP="003340E3">
            <w:pPr>
              <w:pStyle w:val="TableText"/>
              <w:keepNext/>
              <w:rPr>
                <w:b/>
              </w:rPr>
            </w:pPr>
          </w:p>
        </w:tc>
      </w:tr>
      <w:tr w:rsidR="00A17FC8" w:rsidRPr="00C978B9" w14:paraId="177FD698" w14:textId="77777777" w:rsidTr="003340E3">
        <w:tc>
          <w:tcPr>
            <w:tcW w:w="3601" w:type="dxa"/>
            <w:tcBorders>
              <w:top w:val="single" w:sz="8" w:space="0" w:color="auto"/>
              <w:bottom w:val="single" w:sz="8" w:space="0" w:color="BCBEC0"/>
            </w:tcBorders>
          </w:tcPr>
          <w:p w14:paraId="510D7562" w14:textId="77777777" w:rsidR="00A17FC8" w:rsidRPr="00FA07D2" w:rsidRDefault="00A17FC8" w:rsidP="003340E3">
            <w:pPr>
              <w:spacing w:before="60" w:after="60"/>
              <w:rPr>
                <w:rFonts w:eastAsia="Times New Roman"/>
                <w:bCs/>
              </w:rPr>
            </w:pPr>
            <w:r>
              <w:t>Aviation maintenance providers and avionic engineers and other technicians and Crewpersons</w:t>
            </w:r>
          </w:p>
          <w:p w14:paraId="0C5D09FF" w14:textId="77777777" w:rsidR="00A17FC8" w:rsidRPr="00A15CDB" w:rsidRDefault="00A17FC8" w:rsidP="003340E3">
            <w:pPr>
              <w:pStyle w:val="TableText"/>
            </w:pPr>
            <w:r>
              <w:t xml:space="preserve"> </w:t>
            </w:r>
          </w:p>
        </w:tc>
        <w:tc>
          <w:tcPr>
            <w:tcW w:w="6986" w:type="dxa"/>
            <w:tcBorders>
              <w:top w:val="single" w:sz="8" w:space="0" w:color="auto"/>
              <w:bottom w:val="single" w:sz="8" w:space="0" w:color="BCBEC0"/>
            </w:tcBorders>
          </w:tcPr>
          <w:p w14:paraId="6855237F" w14:textId="77777777" w:rsidR="00A17FC8" w:rsidRPr="006F38C8" w:rsidRDefault="00A17FC8" w:rsidP="006F38C8">
            <w:pPr>
              <w:pStyle w:val="ListParagraph"/>
              <w:numPr>
                <w:ilvl w:val="0"/>
                <w:numId w:val="10"/>
              </w:numPr>
              <w:rPr>
                <w:rFonts w:cs="Arial"/>
              </w:rPr>
            </w:pPr>
            <w:r w:rsidRPr="006F38C8">
              <w:t>Consult, advises and negotiates with maintenance organisations in relation to the aircraft and equipment,</w:t>
            </w:r>
          </w:p>
          <w:p w14:paraId="253FB141" w14:textId="77777777" w:rsidR="00A17FC8" w:rsidRPr="00F42FDE" w:rsidRDefault="00A17FC8" w:rsidP="003340E3">
            <w:pPr>
              <w:ind w:left="176"/>
              <w:rPr>
                <w:rFonts w:cs="Arial"/>
              </w:rPr>
            </w:pPr>
          </w:p>
        </w:tc>
      </w:tr>
      <w:tr w:rsidR="00A17FC8" w:rsidRPr="00F42FDE" w14:paraId="22ECDA24" w14:textId="77777777" w:rsidTr="003340E3">
        <w:tc>
          <w:tcPr>
            <w:tcW w:w="3601" w:type="dxa"/>
          </w:tcPr>
          <w:p w14:paraId="1E583FBD" w14:textId="77777777" w:rsidR="00A17FC8" w:rsidRPr="00FA07D2" w:rsidRDefault="00A17FC8" w:rsidP="003340E3">
            <w:pPr>
              <w:spacing w:before="60" w:after="60"/>
              <w:rPr>
                <w:rFonts w:eastAsia="Times New Roman"/>
                <w:bCs/>
              </w:rPr>
            </w:pPr>
            <w:r>
              <w:t>CASA</w:t>
            </w:r>
            <w:r w:rsidR="00610999">
              <w:t xml:space="preserve"> / Air Services Australia</w:t>
            </w:r>
          </w:p>
          <w:p w14:paraId="3A920A2E" w14:textId="77777777" w:rsidR="00A17FC8" w:rsidRPr="00A15CDB" w:rsidRDefault="00A17FC8" w:rsidP="003340E3">
            <w:pPr>
              <w:pStyle w:val="TableText"/>
            </w:pPr>
            <w:r>
              <w:t xml:space="preserve"> </w:t>
            </w:r>
          </w:p>
        </w:tc>
        <w:tc>
          <w:tcPr>
            <w:tcW w:w="6986" w:type="dxa"/>
          </w:tcPr>
          <w:p w14:paraId="0F9D5C5B" w14:textId="77777777" w:rsidR="00A17FC8" w:rsidRPr="006F38C8" w:rsidRDefault="00A17FC8" w:rsidP="006F38C8">
            <w:pPr>
              <w:pStyle w:val="ListParagraph"/>
              <w:numPr>
                <w:ilvl w:val="0"/>
                <w:numId w:val="10"/>
              </w:numPr>
              <w:rPr>
                <w:rFonts w:cs="Arial"/>
              </w:rPr>
            </w:pPr>
            <w:r w:rsidRPr="006F38C8">
              <w:rPr>
                <w:rFonts w:cs="Arial"/>
              </w:rPr>
              <w:t>For air traffic control and information of weather conditions and navigation.</w:t>
            </w:r>
          </w:p>
        </w:tc>
      </w:tr>
      <w:tr w:rsidR="00610999" w:rsidRPr="00F42FDE" w14:paraId="4E99C026" w14:textId="77777777" w:rsidTr="003340E3">
        <w:tc>
          <w:tcPr>
            <w:tcW w:w="3601" w:type="dxa"/>
          </w:tcPr>
          <w:p w14:paraId="73794AB3" w14:textId="77777777" w:rsidR="00610999" w:rsidRDefault="00610999" w:rsidP="003340E3">
            <w:pPr>
              <w:spacing w:before="60" w:after="60"/>
            </w:pPr>
            <w:r>
              <w:t>Rural Fire Service, Police and other emergency services agencies</w:t>
            </w:r>
          </w:p>
        </w:tc>
        <w:tc>
          <w:tcPr>
            <w:tcW w:w="6986" w:type="dxa"/>
          </w:tcPr>
          <w:p w14:paraId="0F33BB01" w14:textId="77777777" w:rsidR="00610999" w:rsidRPr="006F38C8" w:rsidRDefault="00610999" w:rsidP="006F38C8">
            <w:pPr>
              <w:pStyle w:val="ListParagraph"/>
              <w:numPr>
                <w:ilvl w:val="0"/>
                <w:numId w:val="10"/>
              </w:numPr>
              <w:rPr>
                <w:rFonts w:cs="Arial"/>
              </w:rPr>
            </w:pPr>
            <w:r w:rsidRPr="006F38C8">
              <w:rPr>
                <w:rFonts w:cs="Arial"/>
              </w:rPr>
              <w:t>To coordinate fire-fighting and search and rescue activities</w:t>
            </w:r>
          </w:p>
        </w:tc>
      </w:tr>
    </w:tbl>
    <w:p w14:paraId="7B6D40C7" w14:textId="77777777" w:rsidR="00BB532F" w:rsidRDefault="00BB532F"/>
    <w:p w14:paraId="295AFD5E" w14:textId="77777777" w:rsidR="00603D53" w:rsidRDefault="00603D53" w:rsidP="00614552">
      <w:pPr>
        <w:pStyle w:val="Heading1"/>
        <w:rPr>
          <w:sz w:val="28"/>
        </w:rPr>
      </w:pPr>
      <w:r w:rsidRPr="00614552">
        <w:t>Role dimensions</w:t>
      </w:r>
    </w:p>
    <w:p w14:paraId="22B6C85B" w14:textId="77777777" w:rsidR="00603D53" w:rsidRPr="00614552" w:rsidRDefault="00603D53" w:rsidP="00614552">
      <w:pPr>
        <w:pStyle w:val="Heading2"/>
      </w:pPr>
      <w:r w:rsidRPr="00614552">
        <w:t>Decision making</w:t>
      </w:r>
    </w:p>
    <w:p w14:paraId="5931104B" w14:textId="77777777" w:rsidR="00486439" w:rsidRDefault="00603D53">
      <w:pPr>
        <w:rPr>
          <w:rFonts w:cs="Arial"/>
          <w:szCs w:val="26"/>
        </w:rPr>
      </w:pPr>
      <w:r w:rsidRPr="00603D53">
        <w:rPr>
          <w:rFonts w:cs="Arial"/>
          <w:szCs w:val="26"/>
        </w:rPr>
        <w:t>Operates in remote locations and must rely on own skills and abilities to solve problems.  This work is often for extended periods (typically of about one week duration) regularly living away fr</w:t>
      </w:r>
      <w:r w:rsidR="00486439">
        <w:rPr>
          <w:rFonts w:cs="Arial"/>
          <w:szCs w:val="26"/>
        </w:rPr>
        <w:t xml:space="preserve">om home in isolated locations. </w:t>
      </w:r>
    </w:p>
    <w:p w14:paraId="4A4AE0CA" w14:textId="77777777" w:rsidR="00486439" w:rsidRDefault="00603D53">
      <w:pPr>
        <w:rPr>
          <w:rFonts w:cs="Arial"/>
          <w:szCs w:val="26"/>
        </w:rPr>
      </w:pPr>
      <w:r w:rsidRPr="00603D53">
        <w:rPr>
          <w:rFonts w:cs="Arial"/>
          <w:szCs w:val="26"/>
        </w:rPr>
        <w:t xml:space="preserve">Has ultimate command of the aircraft at all times.  When flying, makes decisions in relation to flying operations in accordance with CASA orders and regulations, navigational issues, operating conditions and within the capabilities of the aircraft.   </w:t>
      </w:r>
    </w:p>
    <w:p w14:paraId="359E9387" w14:textId="77777777" w:rsidR="00486439" w:rsidRDefault="00603D53">
      <w:pPr>
        <w:rPr>
          <w:rFonts w:cs="Arial"/>
          <w:szCs w:val="26"/>
        </w:rPr>
      </w:pPr>
      <w:r w:rsidRPr="00603D53">
        <w:rPr>
          <w:rFonts w:cs="Arial"/>
          <w:szCs w:val="26"/>
        </w:rPr>
        <w:t xml:space="preserve">Sets flight plans, notifies passengers and makes </w:t>
      </w:r>
      <w:proofErr w:type="spellStart"/>
      <w:r w:rsidRPr="00603D53">
        <w:rPr>
          <w:rFonts w:cs="Arial"/>
          <w:szCs w:val="26"/>
        </w:rPr>
        <w:t>organisational</w:t>
      </w:r>
      <w:proofErr w:type="spellEnd"/>
      <w:r w:rsidRPr="00603D53">
        <w:rPr>
          <w:rFonts w:cs="Arial"/>
          <w:szCs w:val="26"/>
        </w:rPr>
        <w:t xml:space="preserve"> decisions to protect the safety of the aircraft, the passengers and those on the ground supporting the task</w:t>
      </w:r>
      <w:r w:rsidR="00486439">
        <w:rPr>
          <w:rFonts w:cs="Arial"/>
          <w:szCs w:val="26"/>
        </w:rPr>
        <w:t>.</w:t>
      </w:r>
    </w:p>
    <w:p w14:paraId="1F8E7C55" w14:textId="77777777" w:rsidR="00603D53" w:rsidRPr="00603D53" w:rsidRDefault="00603D53">
      <w:pPr>
        <w:rPr>
          <w:rFonts w:cs="Arial"/>
          <w:szCs w:val="26"/>
        </w:rPr>
      </w:pPr>
      <w:r w:rsidRPr="00603D53">
        <w:rPr>
          <w:rFonts w:cs="Arial"/>
          <w:szCs w:val="26"/>
        </w:rPr>
        <w:t xml:space="preserve">Occasionally ‘hirers’ or officers in charge of programs have operational demands which may pose a risk to safety and or may be contrary to aviation legislation, the  </w:t>
      </w:r>
      <w:r w:rsidR="00380B4D">
        <w:rPr>
          <w:rFonts w:cs="Arial"/>
          <w:szCs w:val="26"/>
        </w:rPr>
        <w:t>role</w:t>
      </w:r>
      <w:r w:rsidRPr="00603D53">
        <w:rPr>
          <w:rFonts w:cs="Arial"/>
          <w:szCs w:val="26"/>
        </w:rPr>
        <w:t xml:space="preserve"> must apply sound judgement to consider alternative options and uses  liaison and communication skills to negotiate changes to flight programs to provide the best outcome</w:t>
      </w:r>
    </w:p>
    <w:p w14:paraId="38449E00" w14:textId="77777777" w:rsidR="00603D53" w:rsidRPr="00614552" w:rsidRDefault="00603D53" w:rsidP="00614552">
      <w:pPr>
        <w:pStyle w:val="Heading2"/>
      </w:pPr>
      <w:r w:rsidRPr="00614552">
        <w:t>Reporting line</w:t>
      </w:r>
    </w:p>
    <w:p w14:paraId="3B6E26AA" w14:textId="77777777" w:rsidR="00603D53" w:rsidRPr="00603D53" w:rsidRDefault="00603D53">
      <w:pPr>
        <w:rPr>
          <w:rFonts w:cs="Arial"/>
          <w:szCs w:val="26"/>
        </w:rPr>
      </w:pPr>
      <w:r w:rsidRPr="00603D53">
        <w:rPr>
          <w:rFonts w:cs="Arial"/>
          <w:szCs w:val="26"/>
        </w:rPr>
        <w:t>Chief Pilot</w:t>
      </w:r>
    </w:p>
    <w:p w14:paraId="0BCE183C" w14:textId="77777777" w:rsidR="00603D53" w:rsidRPr="00614552" w:rsidRDefault="00603D53" w:rsidP="00614552">
      <w:pPr>
        <w:pStyle w:val="Heading2"/>
      </w:pPr>
      <w:r w:rsidRPr="00614552">
        <w:t>Direct reports</w:t>
      </w:r>
    </w:p>
    <w:p w14:paraId="7C846C6B" w14:textId="77777777" w:rsidR="00C51AA6" w:rsidRDefault="00C51AA6" w:rsidP="00C51AA6">
      <w:pPr>
        <w:spacing w:after="0" w:line="240" w:lineRule="auto"/>
        <w:rPr>
          <w:rFonts w:cs="Arial"/>
        </w:rPr>
      </w:pPr>
      <w:r w:rsidRPr="00C51AA6">
        <w:rPr>
          <w:rFonts w:cs="Arial"/>
        </w:rPr>
        <w:t>There are nil direct reports</w:t>
      </w:r>
      <w:r>
        <w:rPr>
          <w:rFonts w:cs="Arial"/>
        </w:rPr>
        <w:t xml:space="preserve"> in the structure</w:t>
      </w:r>
      <w:r w:rsidRPr="00C51AA6">
        <w:rPr>
          <w:rFonts w:cs="Arial"/>
        </w:rPr>
        <w:t xml:space="preserve">; however, the Pilot (Helicopter) has </w:t>
      </w:r>
      <w:r>
        <w:rPr>
          <w:rFonts w:cs="Arial"/>
        </w:rPr>
        <w:t>‘</w:t>
      </w:r>
      <w:r w:rsidRPr="00C51AA6">
        <w:rPr>
          <w:rFonts w:cs="Arial"/>
        </w:rPr>
        <w:t>Pilot in Command</w:t>
      </w:r>
      <w:r>
        <w:rPr>
          <w:rFonts w:cs="Arial"/>
        </w:rPr>
        <w:t>’</w:t>
      </w:r>
      <w:r w:rsidRPr="00C51AA6">
        <w:rPr>
          <w:rFonts w:cs="Arial"/>
        </w:rPr>
        <w:t xml:space="preserve"> requirements </w:t>
      </w:r>
      <w:r>
        <w:rPr>
          <w:rFonts w:cs="Arial"/>
        </w:rPr>
        <w:t xml:space="preserve">and </w:t>
      </w:r>
      <w:r w:rsidRPr="00C51AA6">
        <w:rPr>
          <w:rFonts w:cs="Arial"/>
        </w:rPr>
        <w:t>a pre-flight briefing role</w:t>
      </w:r>
      <w:r>
        <w:rPr>
          <w:rFonts w:cs="Arial"/>
        </w:rPr>
        <w:t>.</w:t>
      </w:r>
    </w:p>
    <w:p w14:paraId="7F402EAB" w14:textId="77777777" w:rsidR="00827BF2" w:rsidRDefault="00827BF2" w:rsidP="00827BF2">
      <w:pPr>
        <w:pStyle w:val="Heading2"/>
        <w:rPr>
          <w:szCs w:val="24"/>
        </w:rPr>
      </w:pPr>
    </w:p>
    <w:p w14:paraId="5C4B423E" w14:textId="77777777" w:rsidR="00827BF2" w:rsidRPr="00725D67" w:rsidRDefault="00827BF2" w:rsidP="00827BF2">
      <w:pPr>
        <w:pStyle w:val="Heading2"/>
        <w:rPr>
          <w:szCs w:val="24"/>
        </w:rPr>
      </w:pPr>
      <w:r w:rsidRPr="00725D67">
        <w:rPr>
          <w:szCs w:val="24"/>
        </w:rPr>
        <w:t>Budget/Expenditure</w:t>
      </w:r>
    </w:p>
    <w:p w14:paraId="4E39228F" w14:textId="77777777" w:rsidR="00C51AA6" w:rsidRDefault="004C5737" w:rsidP="00C51AA6">
      <w:pPr>
        <w:spacing w:after="0" w:line="240" w:lineRule="auto"/>
        <w:rPr>
          <w:rStyle w:val="Heading1Char"/>
          <w:rFonts w:eastAsiaTheme="minorEastAsia"/>
          <w:b w:val="0"/>
          <w:bCs w:val="0"/>
          <w:kern w:val="0"/>
          <w:sz w:val="22"/>
          <w:szCs w:val="22"/>
          <w:lang w:val="en-US"/>
        </w:rPr>
      </w:pPr>
      <w:r>
        <w:rPr>
          <w:rStyle w:val="Heading1Char"/>
          <w:rFonts w:eastAsiaTheme="minorEastAsia"/>
          <w:b w:val="0"/>
          <w:bCs w:val="0"/>
          <w:kern w:val="0"/>
          <w:sz w:val="22"/>
          <w:szCs w:val="22"/>
          <w:lang w:val="en-US"/>
        </w:rPr>
        <w:t>Nil</w:t>
      </w:r>
    </w:p>
    <w:p w14:paraId="00EFA038" w14:textId="77777777" w:rsidR="00827BF2" w:rsidRPr="00C51AA6" w:rsidRDefault="00827BF2" w:rsidP="00C51AA6">
      <w:pPr>
        <w:spacing w:after="0" w:line="240" w:lineRule="auto"/>
        <w:rPr>
          <w:rStyle w:val="Heading1Char"/>
          <w:rFonts w:eastAsiaTheme="minorEastAsia"/>
          <w:b w:val="0"/>
          <w:bCs w:val="0"/>
          <w:kern w:val="0"/>
          <w:sz w:val="22"/>
          <w:szCs w:val="22"/>
          <w:lang w:val="en-US"/>
        </w:rPr>
      </w:pPr>
    </w:p>
    <w:p w14:paraId="028001EB" w14:textId="39953191" w:rsidR="00C31287" w:rsidRPr="00395440" w:rsidRDefault="00205A8A" w:rsidP="00395440">
      <w:pPr>
        <w:tabs>
          <w:tab w:val="left" w:pos="2925"/>
        </w:tabs>
        <w:rPr>
          <w:rFonts w:eastAsiaTheme="minorHAnsi" w:cs="Arial"/>
          <w:b/>
          <w:bCs/>
          <w:kern w:val="32"/>
          <w:sz w:val="26"/>
          <w:szCs w:val="32"/>
          <w:lang w:val="en-AU"/>
        </w:rPr>
      </w:pPr>
      <w:r w:rsidRPr="00614552">
        <w:rPr>
          <w:rStyle w:val="Heading1Char"/>
        </w:rPr>
        <w:t>Essential requirements</w:t>
      </w:r>
    </w:p>
    <w:p w14:paraId="4585C093" w14:textId="77777777" w:rsidR="00395440" w:rsidRDefault="00C31287" w:rsidP="00395440">
      <w:pPr>
        <w:pStyle w:val="TableBullet"/>
        <w:rPr>
          <w:rFonts w:cs="Arial"/>
          <w:sz w:val="22"/>
          <w:szCs w:val="22"/>
        </w:rPr>
      </w:pPr>
      <w:r w:rsidRPr="00C31287">
        <w:rPr>
          <w:rFonts w:cs="Arial"/>
          <w:sz w:val="22"/>
          <w:szCs w:val="22"/>
        </w:rPr>
        <w:t xml:space="preserve"> </w:t>
      </w:r>
      <w:r w:rsidRPr="00616206">
        <w:rPr>
          <w:rFonts w:cs="Arial"/>
          <w:sz w:val="22"/>
          <w:szCs w:val="22"/>
        </w:rPr>
        <w:t>A Commercial Helicopter Pilots Licence and a minimum of 2000 hours total Rotary wing flying experience</w:t>
      </w:r>
      <w:r>
        <w:rPr>
          <w:rFonts w:cs="Arial"/>
          <w:sz w:val="22"/>
          <w:szCs w:val="22"/>
        </w:rPr>
        <w:t xml:space="preserve"> with the following minimums</w:t>
      </w:r>
      <w:r w:rsidRPr="00616206">
        <w:rPr>
          <w:rFonts w:cs="Arial"/>
          <w:sz w:val="22"/>
          <w:szCs w:val="22"/>
        </w:rPr>
        <w:t>, 1000 hours Turbine helicopter experience, 500 hours Low flying experience</w:t>
      </w:r>
      <w:r w:rsidR="00B427EC">
        <w:rPr>
          <w:rFonts w:cs="Arial"/>
          <w:sz w:val="22"/>
          <w:szCs w:val="22"/>
        </w:rPr>
        <w:t>,</w:t>
      </w:r>
      <w:r>
        <w:rPr>
          <w:rFonts w:cs="Arial"/>
          <w:sz w:val="22"/>
          <w:szCs w:val="22"/>
        </w:rPr>
        <w:t xml:space="preserve"> Night VFR and Sling Endors</w:t>
      </w:r>
      <w:r w:rsidR="00B427EC">
        <w:rPr>
          <w:rFonts w:cs="Arial"/>
          <w:sz w:val="22"/>
          <w:szCs w:val="22"/>
        </w:rPr>
        <w:t>e</w:t>
      </w:r>
      <w:r>
        <w:rPr>
          <w:rFonts w:cs="Arial"/>
          <w:sz w:val="22"/>
          <w:szCs w:val="22"/>
        </w:rPr>
        <w:t>ment</w:t>
      </w:r>
      <w:r w:rsidRPr="00616206">
        <w:rPr>
          <w:rFonts w:cs="Arial"/>
          <w:sz w:val="22"/>
          <w:szCs w:val="22"/>
        </w:rPr>
        <w:t>.</w:t>
      </w:r>
    </w:p>
    <w:p w14:paraId="652DBE55" w14:textId="3739A5AA" w:rsidR="00C31287" w:rsidRPr="00395440" w:rsidRDefault="00C31287" w:rsidP="00395440">
      <w:pPr>
        <w:pStyle w:val="TableBullet"/>
        <w:rPr>
          <w:rFonts w:cs="Arial"/>
          <w:sz w:val="22"/>
          <w:szCs w:val="22"/>
        </w:rPr>
      </w:pPr>
      <w:r w:rsidRPr="00395440">
        <w:rPr>
          <w:rFonts w:cs="Arial"/>
          <w:sz w:val="22"/>
          <w:szCs w:val="22"/>
        </w:rPr>
        <w:t>Knowledge of Air Operations in relation to fire management and mitigation as well as the ability to gain the essential requirements to undertake this role.</w:t>
      </w:r>
    </w:p>
    <w:p w14:paraId="26EBB8E5" w14:textId="05C27224" w:rsidR="00C31287" w:rsidRPr="00616206" w:rsidRDefault="00C31287" w:rsidP="00C31287">
      <w:pPr>
        <w:pStyle w:val="TableBullet"/>
        <w:rPr>
          <w:rFonts w:cs="Arial"/>
          <w:sz w:val="22"/>
          <w:szCs w:val="22"/>
        </w:rPr>
      </w:pPr>
      <w:r>
        <w:rPr>
          <w:rFonts w:cs="Arial"/>
          <w:sz w:val="22"/>
          <w:szCs w:val="22"/>
        </w:rPr>
        <w:t>Experience and d</w:t>
      </w:r>
      <w:r w:rsidRPr="00616206">
        <w:rPr>
          <w:rFonts w:cs="Arial"/>
          <w:sz w:val="22"/>
          <w:szCs w:val="22"/>
        </w:rPr>
        <w:t xml:space="preserve">emonstrated ability in helicopter longline operations </w:t>
      </w:r>
      <w:r w:rsidR="00395440">
        <w:rPr>
          <w:rFonts w:cs="Arial"/>
          <w:sz w:val="22"/>
          <w:szCs w:val="22"/>
        </w:rPr>
        <w:t>(100ft+</w:t>
      </w:r>
      <w:r>
        <w:rPr>
          <w:rFonts w:cs="Arial"/>
          <w:sz w:val="22"/>
          <w:szCs w:val="22"/>
        </w:rPr>
        <w:t>)</w:t>
      </w:r>
    </w:p>
    <w:p w14:paraId="3C20DFE4" w14:textId="77777777" w:rsidR="00C31287" w:rsidRDefault="00C31287" w:rsidP="00C31287">
      <w:pPr>
        <w:pStyle w:val="TableBullet"/>
        <w:rPr>
          <w:rFonts w:cs="Arial"/>
          <w:sz w:val="22"/>
          <w:szCs w:val="22"/>
        </w:rPr>
      </w:pPr>
      <w:r>
        <w:rPr>
          <w:rFonts w:cs="Arial"/>
          <w:sz w:val="22"/>
          <w:szCs w:val="22"/>
        </w:rPr>
        <w:t xml:space="preserve">An in-depth knowledge and experience in </w:t>
      </w:r>
      <w:proofErr w:type="spellStart"/>
      <w:r>
        <w:rPr>
          <w:rFonts w:cs="Arial"/>
          <w:sz w:val="22"/>
          <w:szCs w:val="22"/>
        </w:rPr>
        <w:t>airwork</w:t>
      </w:r>
      <w:proofErr w:type="spellEnd"/>
      <w:r>
        <w:rPr>
          <w:rFonts w:cs="Arial"/>
          <w:sz w:val="22"/>
          <w:szCs w:val="22"/>
        </w:rPr>
        <w:t xml:space="preserve"> operations that effect the agency.</w:t>
      </w:r>
    </w:p>
    <w:p w14:paraId="5439F83B" w14:textId="77777777" w:rsidR="00C31287" w:rsidRPr="00616206" w:rsidRDefault="00C31287" w:rsidP="00C31287">
      <w:pPr>
        <w:pStyle w:val="TableBullet"/>
        <w:rPr>
          <w:rFonts w:cs="Arial"/>
          <w:sz w:val="22"/>
          <w:szCs w:val="22"/>
        </w:rPr>
      </w:pPr>
      <w:r w:rsidRPr="003D2203">
        <w:rPr>
          <w:rFonts w:cs="Arial"/>
          <w:sz w:val="22"/>
          <w:szCs w:val="22"/>
        </w:rPr>
        <w:t xml:space="preserve">Highly developed aviation skills </w:t>
      </w:r>
      <w:r>
        <w:rPr>
          <w:rFonts w:cs="Arial"/>
          <w:sz w:val="22"/>
          <w:szCs w:val="22"/>
        </w:rPr>
        <w:t xml:space="preserve">particularly in remote terrain. The ability to work unsupervised and as part of a team in all aspects of the role. </w:t>
      </w:r>
    </w:p>
    <w:p w14:paraId="5735BF21" w14:textId="77777777" w:rsidR="00C31287" w:rsidRPr="00B0600A" w:rsidRDefault="00C31287" w:rsidP="00395440">
      <w:pPr>
        <w:pStyle w:val="TableBullet"/>
        <w:numPr>
          <w:ilvl w:val="0"/>
          <w:numId w:val="0"/>
        </w:numPr>
        <w:ind w:left="360"/>
        <w:rPr>
          <w:rFonts w:ascii="Georgia" w:hAnsi="Georgia"/>
          <w:sz w:val="22"/>
          <w:szCs w:val="22"/>
        </w:rPr>
      </w:pPr>
    </w:p>
    <w:p w14:paraId="4BD468F1" w14:textId="77777777" w:rsidR="00716D16" w:rsidRPr="00C978B9" w:rsidRDefault="00716D16" w:rsidP="00716D16">
      <w:pPr>
        <w:pStyle w:val="Heading2"/>
      </w:pPr>
      <w:bookmarkStart w:id="1" w:name="_Hlk36203683"/>
      <w:bookmarkStart w:id="2" w:name="_Hlk36565316"/>
      <w:bookmarkStart w:id="3" w:name="_Hlk36209343"/>
      <w:bookmarkStart w:id="4" w:name="_Hlk36710441"/>
      <w:r w:rsidRPr="00C978B9">
        <w:t>Capabilities for the role</w:t>
      </w:r>
    </w:p>
    <w:p w14:paraId="2ECAB74D" w14:textId="77777777" w:rsidR="00716D16" w:rsidRPr="00175AAF" w:rsidRDefault="00716D16" w:rsidP="00716D1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1E6BEF8" w14:textId="77777777" w:rsidR="00716D16" w:rsidRPr="003C7A36" w:rsidRDefault="00716D16" w:rsidP="00716D16">
      <w:r w:rsidRPr="003E0111">
        <w:t>The capabilities are separated into focus capabilities and complementary capabilities</w:t>
      </w:r>
    </w:p>
    <w:p w14:paraId="7C38FA32" w14:textId="77777777" w:rsidR="00716D16" w:rsidRPr="00C978B9" w:rsidRDefault="00716D16" w:rsidP="00716D16">
      <w:pPr>
        <w:pStyle w:val="Heading2"/>
      </w:pPr>
      <w:r w:rsidRPr="00C978B9">
        <w:t xml:space="preserve">Focus </w:t>
      </w:r>
      <w:r>
        <w:t>c</w:t>
      </w:r>
      <w:r w:rsidRPr="00C978B9">
        <w:t>apabilities</w:t>
      </w:r>
      <w:r>
        <w:tab/>
      </w:r>
    </w:p>
    <w:p w14:paraId="30E342A8" w14:textId="77777777" w:rsidR="00716D16" w:rsidRDefault="00716D16" w:rsidP="00716D16">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980EF7D" w14:textId="3C59D8C8" w:rsidR="00716D16" w:rsidRDefault="00716D16" w:rsidP="00716D16">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DDE50DD" w14:textId="04E8F3AE" w:rsidR="00716D16" w:rsidRDefault="00716D16" w:rsidP="00716D16">
      <w:pPr>
        <w:pStyle w:val="PlainText"/>
        <w:spacing w:before="62" w:line="276" w:lineRule="auto"/>
        <w:rPr>
          <w:rFonts w:eastAsiaTheme="minorEastAsia"/>
          <w:szCs w:val="22"/>
          <w:lang w:val="en-US"/>
        </w:rPr>
      </w:pPr>
    </w:p>
    <w:p w14:paraId="77D91FD1" w14:textId="5B043348" w:rsidR="00716D16" w:rsidRDefault="00716D16" w:rsidP="00716D16">
      <w:pPr>
        <w:pStyle w:val="PlainText"/>
        <w:spacing w:before="62" w:line="276" w:lineRule="auto"/>
        <w:rPr>
          <w:rFonts w:eastAsiaTheme="minorEastAsia"/>
          <w:szCs w:val="22"/>
          <w:lang w:val="en-US"/>
        </w:rPr>
      </w:pPr>
    </w:p>
    <w:p w14:paraId="4B302A8C" w14:textId="52CDC4DC" w:rsidR="00716D16" w:rsidRDefault="00716D16" w:rsidP="00716D16">
      <w:pPr>
        <w:pStyle w:val="PlainText"/>
        <w:spacing w:before="62" w:line="276" w:lineRule="auto"/>
        <w:rPr>
          <w:rFonts w:eastAsiaTheme="minorEastAsia"/>
          <w:szCs w:val="22"/>
          <w:lang w:val="en-US"/>
        </w:rPr>
      </w:pPr>
    </w:p>
    <w:p w14:paraId="3B05FBF2" w14:textId="5D73A0BA" w:rsidR="00716D16" w:rsidRDefault="00716D16" w:rsidP="00716D16">
      <w:pPr>
        <w:pStyle w:val="PlainText"/>
        <w:spacing w:before="62" w:line="276" w:lineRule="auto"/>
        <w:rPr>
          <w:rFonts w:eastAsiaTheme="minorEastAsia"/>
          <w:szCs w:val="22"/>
          <w:lang w:val="en-US"/>
        </w:rPr>
      </w:pPr>
    </w:p>
    <w:p w14:paraId="37E9F62F" w14:textId="761EC690" w:rsidR="00716D16" w:rsidRDefault="00716D16" w:rsidP="00716D16">
      <w:pPr>
        <w:pStyle w:val="PlainText"/>
        <w:spacing w:before="62" w:line="276" w:lineRule="auto"/>
        <w:rPr>
          <w:rFonts w:eastAsiaTheme="minorEastAsia"/>
          <w:szCs w:val="22"/>
          <w:lang w:val="en-US"/>
        </w:rPr>
      </w:pPr>
    </w:p>
    <w:p w14:paraId="15B48A4F" w14:textId="3B5FA3D1" w:rsidR="00716D16" w:rsidRDefault="00716D16" w:rsidP="00716D16">
      <w:pPr>
        <w:pStyle w:val="PlainText"/>
        <w:spacing w:before="62" w:line="276" w:lineRule="auto"/>
        <w:rPr>
          <w:rFonts w:eastAsiaTheme="minorEastAsia"/>
          <w:szCs w:val="22"/>
          <w:lang w:val="en-US"/>
        </w:rPr>
      </w:pPr>
    </w:p>
    <w:p w14:paraId="5F1C57E6" w14:textId="3B2264F2" w:rsidR="00716D16" w:rsidRDefault="00716D16" w:rsidP="00716D16">
      <w:pPr>
        <w:pStyle w:val="PlainText"/>
        <w:spacing w:before="62" w:line="276" w:lineRule="auto"/>
        <w:rPr>
          <w:rFonts w:eastAsiaTheme="minorEastAsia"/>
          <w:szCs w:val="22"/>
          <w:lang w:val="en-US"/>
        </w:rPr>
      </w:pPr>
    </w:p>
    <w:p w14:paraId="31875D39" w14:textId="667FFB74" w:rsidR="00716D16" w:rsidRDefault="00716D16" w:rsidP="00716D16">
      <w:pPr>
        <w:pStyle w:val="PlainText"/>
        <w:spacing w:before="62" w:line="276" w:lineRule="auto"/>
        <w:rPr>
          <w:rFonts w:eastAsiaTheme="minorEastAsia"/>
          <w:szCs w:val="22"/>
          <w:lang w:val="en-US"/>
        </w:rPr>
      </w:pPr>
    </w:p>
    <w:p w14:paraId="56DE7638" w14:textId="4C66E0C2" w:rsidR="00716D16" w:rsidRDefault="00716D16" w:rsidP="00716D16">
      <w:pPr>
        <w:pStyle w:val="PlainText"/>
        <w:spacing w:before="62" w:line="276" w:lineRule="auto"/>
        <w:rPr>
          <w:rFonts w:eastAsiaTheme="minorEastAsia"/>
          <w:szCs w:val="22"/>
          <w:lang w:val="en-US"/>
        </w:rPr>
      </w:pPr>
    </w:p>
    <w:p w14:paraId="21C94AAB" w14:textId="072A9D33" w:rsidR="00716D16" w:rsidRDefault="00716D16" w:rsidP="00716D16">
      <w:pPr>
        <w:pStyle w:val="PlainText"/>
        <w:spacing w:before="62" w:line="276" w:lineRule="auto"/>
        <w:rPr>
          <w:rFonts w:eastAsiaTheme="minorEastAsia"/>
          <w:szCs w:val="22"/>
          <w:lang w:val="en-US"/>
        </w:rPr>
      </w:pPr>
    </w:p>
    <w:p w14:paraId="08DD5385" w14:textId="67C19AF3" w:rsidR="00716D16" w:rsidRDefault="00716D16" w:rsidP="00716D16">
      <w:pPr>
        <w:pStyle w:val="PlainText"/>
        <w:spacing w:before="62" w:line="276" w:lineRule="auto"/>
        <w:rPr>
          <w:rFonts w:eastAsiaTheme="minorEastAsia"/>
          <w:szCs w:val="22"/>
          <w:lang w:val="en-US"/>
        </w:rPr>
      </w:pPr>
    </w:p>
    <w:p w14:paraId="09624209" w14:textId="78CFA54B" w:rsidR="00716D16" w:rsidRDefault="00716D16" w:rsidP="00716D16">
      <w:pPr>
        <w:pStyle w:val="PlainText"/>
        <w:spacing w:before="62" w:line="276" w:lineRule="auto"/>
        <w:rPr>
          <w:rFonts w:eastAsiaTheme="minorEastAsia"/>
          <w:szCs w:val="22"/>
          <w:lang w:val="en-US"/>
        </w:rPr>
      </w:pPr>
    </w:p>
    <w:p w14:paraId="02705AB1" w14:textId="77777777" w:rsidR="00716D16" w:rsidRDefault="00716D16" w:rsidP="00716D16">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16D16" w:rsidRPr="003C7A36" w14:paraId="559F269F" w14:textId="77777777" w:rsidTr="00892218">
        <w:trPr>
          <w:cantSplit/>
        </w:trPr>
        <w:tc>
          <w:tcPr>
            <w:tcW w:w="1385" w:type="dxa"/>
            <w:shd w:val="clear" w:color="auto" w:fill="BFBFBF" w:themeFill="background1" w:themeFillShade="BF"/>
            <w:vAlign w:val="center"/>
          </w:tcPr>
          <w:p w14:paraId="2B53E855" w14:textId="77777777" w:rsidR="00716D16" w:rsidRPr="003C7A36" w:rsidRDefault="00716D16" w:rsidP="00892218">
            <w:pPr>
              <w:rPr>
                <w:sz w:val="20"/>
              </w:rPr>
            </w:pPr>
            <w:r w:rsidRPr="003C7A36">
              <w:rPr>
                <w:b/>
                <w:sz w:val="20"/>
              </w:rPr>
              <w:t>Capability group/sets</w:t>
            </w:r>
          </w:p>
        </w:tc>
        <w:tc>
          <w:tcPr>
            <w:tcW w:w="2726" w:type="dxa"/>
            <w:shd w:val="clear" w:color="auto" w:fill="BFBFBF" w:themeFill="background1" w:themeFillShade="BF"/>
          </w:tcPr>
          <w:p w14:paraId="4D04C8EA" w14:textId="77777777" w:rsidR="00716D16" w:rsidRPr="003C7A36" w:rsidRDefault="00716D16" w:rsidP="00892218">
            <w:pPr>
              <w:rPr>
                <w:sz w:val="20"/>
              </w:rPr>
            </w:pPr>
            <w:r w:rsidRPr="003C7A36">
              <w:rPr>
                <w:b/>
                <w:sz w:val="20"/>
              </w:rPr>
              <w:t>Capability name</w:t>
            </w:r>
          </w:p>
        </w:tc>
        <w:tc>
          <w:tcPr>
            <w:tcW w:w="4709" w:type="dxa"/>
            <w:shd w:val="clear" w:color="auto" w:fill="BFBFBF" w:themeFill="background1" w:themeFillShade="BF"/>
          </w:tcPr>
          <w:p w14:paraId="4B9CA727" w14:textId="77777777" w:rsidR="00716D16" w:rsidRPr="003C7A36" w:rsidRDefault="00716D16" w:rsidP="00892218">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53C55D75" w14:textId="77777777" w:rsidR="00716D16" w:rsidRPr="00372FE9" w:rsidRDefault="00716D16" w:rsidP="00892218">
            <w:pPr>
              <w:rPr>
                <w:b/>
                <w:bCs/>
                <w:sz w:val="20"/>
              </w:rPr>
            </w:pPr>
            <w:r w:rsidRPr="00372FE9">
              <w:rPr>
                <w:b/>
                <w:bCs/>
                <w:sz w:val="20"/>
              </w:rPr>
              <w:t>Level</w:t>
            </w:r>
          </w:p>
        </w:tc>
      </w:tr>
      <w:tr w:rsidR="00716D16" w:rsidRPr="003C7A36" w14:paraId="49336F22" w14:textId="77777777" w:rsidTr="00892218">
        <w:trPr>
          <w:cantSplit/>
        </w:trPr>
        <w:tc>
          <w:tcPr>
            <w:tcW w:w="1385" w:type="dxa"/>
          </w:tcPr>
          <w:p w14:paraId="559988CA"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0461710D" wp14:editId="293AB91F">
                  <wp:extent cx="749300" cy="749300"/>
                  <wp:effectExtent l="0" t="0" r="0" b="0"/>
                  <wp:docPr id="832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E217DDA" w14:textId="77777777" w:rsidR="00716D16" w:rsidRDefault="00716D16" w:rsidP="00892218">
            <w:pPr>
              <w:rPr>
                <w:rFonts w:cs="Arial"/>
                <w:color w:val="000000"/>
                <w:sz w:val="20"/>
              </w:rPr>
            </w:pPr>
            <w:r w:rsidRPr="003C7A36">
              <w:rPr>
                <w:rFonts w:cs="Arial"/>
                <w:b/>
                <w:bCs/>
                <w:color w:val="000000"/>
                <w:sz w:val="20"/>
              </w:rPr>
              <w:t>Display Resilience and Courage</w:t>
            </w:r>
          </w:p>
          <w:p w14:paraId="65E6178B" w14:textId="77777777" w:rsidR="00716D16" w:rsidRPr="00667FCB" w:rsidRDefault="00716D16" w:rsidP="00892218">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4722195F" w14:textId="77777777" w:rsidR="00716D16" w:rsidRPr="003C7A36" w:rsidRDefault="00716D16" w:rsidP="00892218">
            <w:pPr>
              <w:pStyle w:val="TableBullet"/>
            </w:pPr>
            <w:r w:rsidRPr="003C7A36">
              <w:t>Remain composed and calm and act constructively in highly pressured and unpredictable environments</w:t>
            </w:r>
          </w:p>
          <w:p w14:paraId="02341E3E" w14:textId="77777777" w:rsidR="00716D16" w:rsidRPr="003C7A36" w:rsidRDefault="00716D16" w:rsidP="00892218">
            <w:pPr>
              <w:pStyle w:val="TableBullet"/>
            </w:pPr>
            <w:r w:rsidRPr="003C7A36">
              <w:t>Give frank, honest advice in response to strong contrary views</w:t>
            </w:r>
          </w:p>
          <w:p w14:paraId="2478E400" w14:textId="77777777" w:rsidR="00716D16" w:rsidRPr="003C7A36" w:rsidRDefault="00716D16" w:rsidP="00892218">
            <w:pPr>
              <w:pStyle w:val="TableBullet"/>
            </w:pPr>
            <w:r w:rsidRPr="003C7A36">
              <w:t>Accept criticism of own ideas and respond in a thoughtful and considered way</w:t>
            </w:r>
          </w:p>
          <w:p w14:paraId="4CCFA5AC" w14:textId="77777777" w:rsidR="00716D16" w:rsidRPr="003C7A36" w:rsidRDefault="00716D16" w:rsidP="00892218">
            <w:pPr>
              <w:pStyle w:val="TableBullet"/>
            </w:pPr>
            <w:r w:rsidRPr="003C7A36">
              <w:t>Welcome new challenges and persist in raising and working through novel and difficult issues</w:t>
            </w:r>
          </w:p>
          <w:p w14:paraId="5513A7E0" w14:textId="77777777" w:rsidR="00716D16" w:rsidRPr="003C7A36" w:rsidRDefault="00716D16" w:rsidP="00892218">
            <w:pPr>
              <w:pStyle w:val="TableBullet"/>
            </w:pPr>
            <w:r w:rsidRPr="003C7A36">
              <w:t>Develop effective strategies and show decisiveness in dealing with emotionally charged situations and difficult or controversial issues</w:t>
            </w:r>
          </w:p>
        </w:tc>
        <w:tc>
          <w:tcPr>
            <w:tcW w:w="1668" w:type="dxa"/>
          </w:tcPr>
          <w:p w14:paraId="6E1C27E5" w14:textId="77777777" w:rsidR="00716D16" w:rsidRPr="006F0836" w:rsidRDefault="00716D16" w:rsidP="00892218">
            <w:pPr>
              <w:pStyle w:val="TableText"/>
            </w:pPr>
            <w:r w:rsidRPr="004C659E">
              <w:t>Advanced</w:t>
            </w:r>
          </w:p>
        </w:tc>
      </w:tr>
      <w:tr w:rsidR="00716D16" w:rsidRPr="003C7A36" w14:paraId="03D035CF" w14:textId="77777777" w:rsidTr="00892218">
        <w:trPr>
          <w:cantSplit/>
        </w:trPr>
        <w:tc>
          <w:tcPr>
            <w:tcW w:w="1385" w:type="dxa"/>
          </w:tcPr>
          <w:p w14:paraId="553B3767"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4CDC92FB" wp14:editId="44FF9447">
                  <wp:extent cx="749300" cy="749300"/>
                  <wp:effectExtent l="0" t="0" r="0" b="0"/>
                  <wp:docPr id="668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BC95244" w14:textId="77777777" w:rsidR="00716D16" w:rsidRDefault="00716D16" w:rsidP="00892218">
            <w:pPr>
              <w:rPr>
                <w:rFonts w:cs="Arial"/>
                <w:color w:val="000000"/>
                <w:sz w:val="20"/>
              </w:rPr>
            </w:pPr>
            <w:r w:rsidRPr="003C7A36">
              <w:rPr>
                <w:rFonts w:cs="Arial"/>
                <w:b/>
                <w:bCs/>
                <w:color w:val="000000"/>
                <w:sz w:val="20"/>
              </w:rPr>
              <w:t>Manage Self</w:t>
            </w:r>
          </w:p>
          <w:p w14:paraId="5565F177" w14:textId="77777777" w:rsidR="00716D16" w:rsidRPr="00667FCB" w:rsidRDefault="00716D16" w:rsidP="00892218">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42ED3840" w14:textId="77777777" w:rsidR="00716D16" w:rsidRPr="003C7A36" w:rsidRDefault="00716D16" w:rsidP="00892218">
            <w:pPr>
              <w:pStyle w:val="TableBullet"/>
            </w:pPr>
            <w:r w:rsidRPr="003C7A36">
              <w:t>Keep up to date with relevant contemporary knowledge and practices</w:t>
            </w:r>
          </w:p>
          <w:p w14:paraId="2193B6CF" w14:textId="77777777" w:rsidR="00716D16" w:rsidRPr="003C7A36" w:rsidRDefault="00716D16" w:rsidP="00892218">
            <w:pPr>
              <w:pStyle w:val="TableBullet"/>
            </w:pPr>
            <w:r w:rsidRPr="003C7A36">
              <w:t>Look for and take advantage of opportunities to learn new skills and develop strengths</w:t>
            </w:r>
          </w:p>
          <w:p w14:paraId="3AD8E895" w14:textId="77777777" w:rsidR="00716D16" w:rsidRPr="003C7A36" w:rsidRDefault="00716D16" w:rsidP="00892218">
            <w:pPr>
              <w:pStyle w:val="TableBullet"/>
            </w:pPr>
            <w:r w:rsidRPr="003C7A36">
              <w:t>Show commitment to achieving challenging goals</w:t>
            </w:r>
          </w:p>
          <w:p w14:paraId="2E5F7D9D" w14:textId="77777777" w:rsidR="00716D16" w:rsidRPr="003C7A36" w:rsidRDefault="00716D16" w:rsidP="00892218">
            <w:pPr>
              <w:pStyle w:val="TableBullet"/>
            </w:pPr>
            <w:r w:rsidRPr="003C7A36">
              <w:t>Examine and reflect on own performance</w:t>
            </w:r>
          </w:p>
          <w:p w14:paraId="2062AF94" w14:textId="77777777" w:rsidR="00716D16" w:rsidRPr="003C7A36" w:rsidRDefault="00716D16" w:rsidP="00892218">
            <w:pPr>
              <w:pStyle w:val="TableBullet"/>
            </w:pPr>
            <w:r w:rsidRPr="003C7A36">
              <w:t>Seek and respond positively to constructive feedback and guidance</w:t>
            </w:r>
          </w:p>
          <w:p w14:paraId="04F67572" w14:textId="77777777" w:rsidR="00716D16" w:rsidRPr="003C7A36" w:rsidRDefault="00716D16" w:rsidP="00892218">
            <w:pPr>
              <w:pStyle w:val="TableBullet"/>
            </w:pPr>
            <w:r w:rsidRPr="003C7A36">
              <w:t>Demonstrate and maintain a high level of personal motivation</w:t>
            </w:r>
          </w:p>
        </w:tc>
        <w:tc>
          <w:tcPr>
            <w:tcW w:w="1668" w:type="dxa"/>
          </w:tcPr>
          <w:p w14:paraId="7E043E1F" w14:textId="77777777" w:rsidR="00716D16" w:rsidRPr="006F0836" w:rsidRDefault="00716D16" w:rsidP="00892218">
            <w:pPr>
              <w:pStyle w:val="TableText"/>
            </w:pPr>
            <w:r w:rsidRPr="004C659E">
              <w:t>Adept</w:t>
            </w:r>
          </w:p>
        </w:tc>
      </w:tr>
      <w:tr w:rsidR="00716D16" w:rsidRPr="003C7A36" w14:paraId="56780F35" w14:textId="77777777" w:rsidTr="00892218">
        <w:trPr>
          <w:cantSplit/>
        </w:trPr>
        <w:tc>
          <w:tcPr>
            <w:tcW w:w="1385" w:type="dxa"/>
          </w:tcPr>
          <w:p w14:paraId="65ACF421"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1BE8539E" wp14:editId="3ADC967C">
                  <wp:extent cx="749300" cy="749300"/>
                  <wp:effectExtent l="0" t="0" r="0" b="0"/>
                  <wp:docPr id="28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1E7D17" w14:textId="77777777" w:rsidR="00716D16" w:rsidRDefault="00716D16" w:rsidP="00892218">
            <w:pPr>
              <w:rPr>
                <w:rFonts w:cs="Arial"/>
                <w:color w:val="000000"/>
                <w:sz w:val="20"/>
              </w:rPr>
            </w:pPr>
            <w:r w:rsidRPr="003C7A36">
              <w:rPr>
                <w:rFonts w:cs="Arial"/>
                <w:b/>
                <w:bCs/>
                <w:color w:val="000000"/>
                <w:sz w:val="20"/>
              </w:rPr>
              <w:t>Communicate Effectively</w:t>
            </w:r>
          </w:p>
          <w:p w14:paraId="27B1B2CC" w14:textId="77777777" w:rsidR="00716D16" w:rsidRPr="00667FCB" w:rsidRDefault="00716D16" w:rsidP="00892218">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72514F9" w14:textId="77777777" w:rsidR="00716D16" w:rsidRPr="003C7A36" w:rsidRDefault="00716D16" w:rsidP="00892218">
            <w:pPr>
              <w:pStyle w:val="TableBullet"/>
            </w:pPr>
            <w:r w:rsidRPr="003C7A36">
              <w:t>Tailor communication to diverse audiences</w:t>
            </w:r>
          </w:p>
          <w:p w14:paraId="14A27EA2" w14:textId="77777777" w:rsidR="00716D16" w:rsidRPr="003C7A36" w:rsidRDefault="00716D16" w:rsidP="00892218">
            <w:pPr>
              <w:pStyle w:val="TableBullet"/>
            </w:pPr>
            <w:r w:rsidRPr="003C7A36">
              <w:t>Clearly explain complex concepts and arguments to individuals and groups</w:t>
            </w:r>
          </w:p>
          <w:p w14:paraId="38E0CF17" w14:textId="77777777" w:rsidR="00716D16" w:rsidRPr="003C7A36" w:rsidRDefault="00716D16" w:rsidP="00892218">
            <w:pPr>
              <w:pStyle w:val="TableBullet"/>
            </w:pPr>
            <w:r w:rsidRPr="003C7A36">
              <w:t>Create opportunities for others to be heard, listen attentively and encourage them to express their views</w:t>
            </w:r>
          </w:p>
          <w:p w14:paraId="23756EB6" w14:textId="77777777" w:rsidR="00716D16" w:rsidRPr="003C7A36" w:rsidRDefault="00716D16" w:rsidP="00892218">
            <w:pPr>
              <w:pStyle w:val="TableBullet"/>
            </w:pPr>
            <w:r w:rsidRPr="003C7A36">
              <w:t>Share information across teams and units to enable informed decision making</w:t>
            </w:r>
          </w:p>
          <w:p w14:paraId="6B250F49" w14:textId="77777777" w:rsidR="00716D16" w:rsidRPr="003C7A36" w:rsidRDefault="00716D16" w:rsidP="00892218">
            <w:pPr>
              <w:pStyle w:val="TableBullet"/>
            </w:pPr>
            <w:r w:rsidRPr="003C7A36">
              <w:t>Write fluently in plain English and in a range of styles and formats</w:t>
            </w:r>
          </w:p>
          <w:p w14:paraId="07C85531" w14:textId="77777777" w:rsidR="00716D16" w:rsidRPr="003C7A36" w:rsidRDefault="00716D16" w:rsidP="00892218">
            <w:pPr>
              <w:pStyle w:val="TableBullet"/>
            </w:pPr>
            <w:r w:rsidRPr="003C7A36">
              <w:t>Use contemporary communication channels to share information, engage and interact with diverse audiences</w:t>
            </w:r>
          </w:p>
        </w:tc>
        <w:tc>
          <w:tcPr>
            <w:tcW w:w="1668" w:type="dxa"/>
          </w:tcPr>
          <w:p w14:paraId="2B78DB0B" w14:textId="77777777" w:rsidR="00716D16" w:rsidRPr="006F0836" w:rsidRDefault="00716D16" w:rsidP="00892218">
            <w:pPr>
              <w:pStyle w:val="TableText"/>
            </w:pPr>
            <w:r w:rsidRPr="004C659E">
              <w:t>Adept</w:t>
            </w:r>
          </w:p>
        </w:tc>
      </w:tr>
      <w:tr w:rsidR="00716D16" w:rsidRPr="003C7A36" w14:paraId="1B286B25" w14:textId="77777777" w:rsidTr="00892218">
        <w:trPr>
          <w:cantSplit/>
        </w:trPr>
        <w:tc>
          <w:tcPr>
            <w:tcW w:w="1385" w:type="dxa"/>
          </w:tcPr>
          <w:p w14:paraId="56EC58C4"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3B85F4D4" wp14:editId="1D0E446E">
                  <wp:extent cx="749300" cy="749300"/>
                  <wp:effectExtent l="0" t="0" r="0" b="0"/>
                  <wp:docPr id="386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416425A" w14:textId="77777777" w:rsidR="00716D16" w:rsidRDefault="00716D16" w:rsidP="00892218">
            <w:pPr>
              <w:rPr>
                <w:rFonts w:cs="Arial"/>
                <w:color w:val="000000"/>
                <w:sz w:val="20"/>
              </w:rPr>
            </w:pPr>
            <w:r w:rsidRPr="003C7A36">
              <w:rPr>
                <w:rFonts w:cs="Arial"/>
                <w:b/>
                <w:bCs/>
                <w:color w:val="000000"/>
                <w:sz w:val="20"/>
              </w:rPr>
              <w:t>Think and Solve Problems</w:t>
            </w:r>
          </w:p>
          <w:p w14:paraId="24FC46CC" w14:textId="77777777" w:rsidR="00716D16" w:rsidRPr="00667FCB" w:rsidRDefault="00716D16" w:rsidP="00892218">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7D34BA40" w14:textId="77777777" w:rsidR="00716D16" w:rsidRPr="003C7A36" w:rsidRDefault="00716D16" w:rsidP="00892218">
            <w:pPr>
              <w:pStyle w:val="TableBullet"/>
            </w:pPr>
            <w:r w:rsidRPr="003C7A36">
              <w:t>Research and apply critical-thinking techniques in analysing information, identify interrelationships and make recommendations based on relevant evidence</w:t>
            </w:r>
          </w:p>
          <w:p w14:paraId="6ADA27A7" w14:textId="77777777" w:rsidR="00716D16" w:rsidRPr="003C7A36" w:rsidRDefault="00716D16" w:rsidP="00892218">
            <w:pPr>
              <w:pStyle w:val="TableBullet"/>
            </w:pPr>
            <w:r w:rsidRPr="003C7A36">
              <w:t>Anticipate, identify and address issues and potential problems that may have an impact on organisational objectives and the user experience</w:t>
            </w:r>
          </w:p>
          <w:p w14:paraId="4E301BFE" w14:textId="77777777" w:rsidR="00716D16" w:rsidRPr="003C7A36" w:rsidRDefault="00716D16" w:rsidP="00892218">
            <w:pPr>
              <w:pStyle w:val="TableBullet"/>
            </w:pPr>
            <w:r w:rsidRPr="003C7A36">
              <w:t>Apply creative-thinking techniques to generate new ideas and options to address issues and improve the user experience</w:t>
            </w:r>
          </w:p>
          <w:p w14:paraId="26AEAF86" w14:textId="77777777" w:rsidR="00716D16" w:rsidRPr="003C7A36" w:rsidRDefault="00716D16" w:rsidP="00892218">
            <w:pPr>
              <w:pStyle w:val="TableBullet"/>
            </w:pPr>
            <w:r w:rsidRPr="003C7A36">
              <w:t>Seek contributions and ideas from people with diverse backgrounds and experience</w:t>
            </w:r>
          </w:p>
          <w:p w14:paraId="16906FC3" w14:textId="77777777" w:rsidR="00716D16" w:rsidRPr="003C7A36" w:rsidRDefault="00716D16" w:rsidP="00892218">
            <w:pPr>
              <w:pStyle w:val="TableBullet"/>
            </w:pPr>
            <w:r w:rsidRPr="003C7A36">
              <w:t>Participate in and contribute to team or unit initiatives to resolve common issues or barriers to effectiveness</w:t>
            </w:r>
          </w:p>
          <w:p w14:paraId="3E1C5BA4" w14:textId="77777777" w:rsidR="00716D16" w:rsidRPr="003C7A36" w:rsidRDefault="00716D16" w:rsidP="00892218">
            <w:pPr>
              <w:pStyle w:val="TableBullet"/>
            </w:pPr>
            <w:r w:rsidRPr="003C7A36">
              <w:t>Identify and share business process improvements to enhance effectiveness</w:t>
            </w:r>
          </w:p>
        </w:tc>
        <w:tc>
          <w:tcPr>
            <w:tcW w:w="1668" w:type="dxa"/>
          </w:tcPr>
          <w:p w14:paraId="60F46736" w14:textId="77777777" w:rsidR="00716D16" w:rsidRPr="006F0836" w:rsidRDefault="00716D16" w:rsidP="00892218">
            <w:pPr>
              <w:pStyle w:val="TableText"/>
            </w:pPr>
            <w:r w:rsidRPr="004C659E">
              <w:t>Adept</w:t>
            </w:r>
          </w:p>
        </w:tc>
      </w:tr>
      <w:tr w:rsidR="00716D16" w:rsidRPr="003C7A36" w14:paraId="1BE5A9EE" w14:textId="77777777" w:rsidTr="00892218">
        <w:trPr>
          <w:cantSplit/>
        </w:trPr>
        <w:tc>
          <w:tcPr>
            <w:tcW w:w="1385" w:type="dxa"/>
          </w:tcPr>
          <w:p w14:paraId="78A32CD3"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4763FA84" wp14:editId="618E6986">
                  <wp:extent cx="749300" cy="749300"/>
                  <wp:effectExtent l="0" t="0" r="0" b="0"/>
                  <wp:docPr id="223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FB984F" w14:textId="77777777" w:rsidR="00716D16" w:rsidRDefault="00716D16" w:rsidP="00892218">
            <w:pPr>
              <w:rPr>
                <w:rFonts w:cs="Arial"/>
                <w:color w:val="000000"/>
                <w:sz w:val="20"/>
              </w:rPr>
            </w:pPr>
            <w:r w:rsidRPr="003C7A36">
              <w:rPr>
                <w:rFonts w:cs="Arial"/>
                <w:b/>
                <w:bCs/>
                <w:color w:val="000000"/>
                <w:sz w:val="20"/>
              </w:rPr>
              <w:t>Demonstrate Accountability</w:t>
            </w:r>
          </w:p>
          <w:p w14:paraId="1D0ED9B4" w14:textId="77777777" w:rsidR="00716D16" w:rsidRPr="00667FCB" w:rsidRDefault="00716D16" w:rsidP="00892218">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5DC2A169" w14:textId="77777777" w:rsidR="00716D16" w:rsidRPr="003C7A36" w:rsidRDefault="00716D16" w:rsidP="00892218">
            <w:pPr>
              <w:pStyle w:val="TableBullet"/>
            </w:pPr>
            <w:r w:rsidRPr="003C7A36">
              <w:t>Assess work outcomes and identify and share learnings to inform future actions</w:t>
            </w:r>
          </w:p>
          <w:p w14:paraId="0EB71CE1" w14:textId="77777777" w:rsidR="00716D16" w:rsidRPr="003C7A36" w:rsidRDefault="00716D16" w:rsidP="00892218">
            <w:pPr>
              <w:pStyle w:val="TableBullet"/>
            </w:pPr>
            <w:r w:rsidRPr="003C7A36">
              <w:t>Ensure that own actions and those of others are focused on achieving organisational outcomes</w:t>
            </w:r>
          </w:p>
          <w:p w14:paraId="21DB8E26" w14:textId="77777777" w:rsidR="00716D16" w:rsidRPr="003C7A36" w:rsidRDefault="00716D16" w:rsidP="00892218">
            <w:pPr>
              <w:pStyle w:val="TableBullet"/>
            </w:pPr>
            <w:r w:rsidRPr="003C7A36">
              <w:t>Exercise delegations responsibly</w:t>
            </w:r>
          </w:p>
          <w:p w14:paraId="7EE91A4C" w14:textId="77777777" w:rsidR="00716D16" w:rsidRPr="003C7A36" w:rsidRDefault="00716D16" w:rsidP="00892218">
            <w:pPr>
              <w:pStyle w:val="TableBullet"/>
            </w:pPr>
            <w:r w:rsidRPr="003C7A36">
              <w:t>Understand and apply high standards of financial probity with public monies and other resources</w:t>
            </w:r>
          </w:p>
          <w:p w14:paraId="4FA2D549" w14:textId="77777777" w:rsidR="00716D16" w:rsidRPr="003C7A36" w:rsidRDefault="00716D16" w:rsidP="00892218">
            <w:pPr>
              <w:pStyle w:val="TableBullet"/>
            </w:pPr>
            <w:r w:rsidRPr="003C7A36">
              <w:t>Identify and implement safe work practices, taking a systematic risk management approach to ensure own and others’ health and safety</w:t>
            </w:r>
          </w:p>
          <w:p w14:paraId="34DD3F24" w14:textId="77777777" w:rsidR="00716D16" w:rsidRPr="003C7A36" w:rsidRDefault="00716D16" w:rsidP="00892218">
            <w:pPr>
              <w:pStyle w:val="TableBullet"/>
            </w:pPr>
            <w:r w:rsidRPr="003C7A36">
              <w:t>Conduct and report on quality control audits</w:t>
            </w:r>
          </w:p>
          <w:p w14:paraId="26CC17F4" w14:textId="77777777" w:rsidR="00716D16" w:rsidRPr="003C7A36" w:rsidRDefault="00716D16" w:rsidP="00892218">
            <w:pPr>
              <w:pStyle w:val="TableBullet"/>
            </w:pPr>
            <w:r w:rsidRPr="003C7A36">
              <w:t>Identify risks to successfully achieving goals, and take appropriate steps to mitigate those risks</w:t>
            </w:r>
          </w:p>
        </w:tc>
        <w:tc>
          <w:tcPr>
            <w:tcW w:w="1668" w:type="dxa"/>
          </w:tcPr>
          <w:p w14:paraId="7EBFB73D" w14:textId="77777777" w:rsidR="00716D16" w:rsidRPr="006F0836" w:rsidRDefault="00716D16" w:rsidP="00892218">
            <w:pPr>
              <w:pStyle w:val="TableText"/>
            </w:pPr>
            <w:r w:rsidRPr="004C659E">
              <w:t>Adept</w:t>
            </w:r>
          </w:p>
        </w:tc>
      </w:tr>
      <w:tr w:rsidR="00716D16" w:rsidRPr="003C7A36" w14:paraId="77AAFC1E" w14:textId="77777777" w:rsidTr="00892218">
        <w:trPr>
          <w:cantSplit/>
        </w:trPr>
        <w:tc>
          <w:tcPr>
            <w:tcW w:w="1385" w:type="dxa"/>
          </w:tcPr>
          <w:p w14:paraId="54B4D239"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2F733623" wp14:editId="71F0AB3D">
                  <wp:extent cx="749300" cy="749300"/>
                  <wp:effectExtent l="0" t="0" r="0" b="0"/>
                  <wp:docPr id="581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F1A87A" w14:textId="77777777" w:rsidR="00716D16" w:rsidRDefault="00716D16" w:rsidP="00892218">
            <w:pPr>
              <w:rPr>
                <w:rFonts w:cs="Arial"/>
                <w:color w:val="000000"/>
                <w:sz w:val="20"/>
              </w:rPr>
            </w:pPr>
            <w:r w:rsidRPr="003C7A36">
              <w:rPr>
                <w:rFonts w:cs="Arial"/>
                <w:b/>
                <w:bCs/>
                <w:color w:val="000000"/>
                <w:sz w:val="20"/>
              </w:rPr>
              <w:t>Project Management</w:t>
            </w:r>
          </w:p>
          <w:p w14:paraId="4CD92D02" w14:textId="77777777" w:rsidR="00716D16" w:rsidRPr="00667FCB" w:rsidRDefault="00716D16" w:rsidP="00892218">
            <w:pPr>
              <w:rPr>
                <w:rFonts w:cs="Arial"/>
                <w:color w:val="000000"/>
                <w:sz w:val="20"/>
              </w:rPr>
            </w:pPr>
            <w:r w:rsidRPr="003C7A36">
              <w:rPr>
                <w:rFonts w:cs="Arial"/>
                <w:color w:val="000000"/>
                <w:sz w:val="20"/>
              </w:rPr>
              <w:t>Understand and apply effective planning, coordination and control methods</w:t>
            </w:r>
          </w:p>
        </w:tc>
        <w:tc>
          <w:tcPr>
            <w:tcW w:w="4709" w:type="dxa"/>
          </w:tcPr>
          <w:p w14:paraId="42A073A7" w14:textId="77777777" w:rsidR="00716D16" w:rsidRPr="003C7A36" w:rsidRDefault="00716D16" w:rsidP="00892218">
            <w:pPr>
              <w:pStyle w:val="TableBullet"/>
            </w:pPr>
            <w:r w:rsidRPr="003C7A36">
              <w:t>Perform basic research and analysis to inform and support the achievement of project deliverables</w:t>
            </w:r>
          </w:p>
          <w:p w14:paraId="2081A3EA" w14:textId="77777777" w:rsidR="00716D16" w:rsidRPr="003C7A36" w:rsidRDefault="00716D16" w:rsidP="00892218">
            <w:pPr>
              <w:pStyle w:val="TableBullet"/>
            </w:pPr>
            <w:r w:rsidRPr="003C7A36">
              <w:t>Contribute to developing project documentation and resource estimates</w:t>
            </w:r>
          </w:p>
          <w:p w14:paraId="2879FE1C" w14:textId="77777777" w:rsidR="00716D16" w:rsidRPr="003C7A36" w:rsidRDefault="00716D16" w:rsidP="00892218">
            <w:pPr>
              <w:pStyle w:val="TableBullet"/>
            </w:pPr>
            <w:r w:rsidRPr="003C7A36">
              <w:t>Contribute to reviews of progress, outcomes and future improvements</w:t>
            </w:r>
          </w:p>
          <w:p w14:paraId="6B163131" w14:textId="77777777" w:rsidR="00716D16" w:rsidRPr="003C7A36" w:rsidRDefault="00716D16" w:rsidP="00892218">
            <w:pPr>
              <w:pStyle w:val="TableBullet"/>
            </w:pPr>
            <w:r w:rsidRPr="003C7A36">
              <w:t>Identify and escalate possible variances from project plans</w:t>
            </w:r>
          </w:p>
        </w:tc>
        <w:tc>
          <w:tcPr>
            <w:tcW w:w="1668" w:type="dxa"/>
          </w:tcPr>
          <w:p w14:paraId="4D6A0768" w14:textId="77777777" w:rsidR="00716D16" w:rsidRPr="006F0836" w:rsidRDefault="00716D16" w:rsidP="00892218">
            <w:pPr>
              <w:pStyle w:val="TableText"/>
            </w:pPr>
            <w:r w:rsidRPr="004C659E">
              <w:t>Intermediate</w:t>
            </w:r>
          </w:p>
        </w:tc>
      </w:tr>
      <w:tr w:rsidR="00716D16" w:rsidRPr="003C7A36" w14:paraId="7B000D41" w14:textId="77777777" w:rsidTr="00892218">
        <w:trPr>
          <w:cantSplit/>
        </w:trPr>
        <w:tc>
          <w:tcPr>
            <w:tcW w:w="1385" w:type="dxa"/>
          </w:tcPr>
          <w:p w14:paraId="7596F4D8"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38E62AC9" wp14:editId="710442F3">
                  <wp:extent cx="749300" cy="749300"/>
                  <wp:effectExtent l="0" t="0" r="0" b="0"/>
                  <wp:docPr id="9400"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B3BFCAD" w14:textId="77777777" w:rsidR="00716D16" w:rsidRDefault="00716D16" w:rsidP="00892218">
            <w:pPr>
              <w:rPr>
                <w:rFonts w:cs="Arial"/>
                <w:color w:val="000000"/>
                <w:sz w:val="20"/>
              </w:rPr>
            </w:pPr>
            <w:r w:rsidRPr="003C7A36">
              <w:rPr>
                <w:rFonts w:cs="Arial"/>
                <w:b/>
                <w:bCs/>
                <w:color w:val="000000"/>
                <w:sz w:val="20"/>
              </w:rPr>
              <w:t>Manage and Develop People</w:t>
            </w:r>
          </w:p>
          <w:p w14:paraId="07595C95" w14:textId="77777777" w:rsidR="00716D16" w:rsidRPr="00667FCB" w:rsidRDefault="00716D16" w:rsidP="00892218">
            <w:pPr>
              <w:rPr>
                <w:rFonts w:cs="Arial"/>
                <w:color w:val="000000"/>
                <w:sz w:val="20"/>
              </w:rPr>
            </w:pPr>
            <w:r w:rsidRPr="003C7A36">
              <w:rPr>
                <w:rFonts w:cs="Arial"/>
                <w:color w:val="000000"/>
                <w:sz w:val="20"/>
              </w:rPr>
              <w:t>Engage and motivate staff, and develop capability and potential in others</w:t>
            </w:r>
          </w:p>
        </w:tc>
        <w:tc>
          <w:tcPr>
            <w:tcW w:w="4709" w:type="dxa"/>
          </w:tcPr>
          <w:p w14:paraId="0A416A8B" w14:textId="77777777" w:rsidR="00716D16" w:rsidRPr="003C7A36" w:rsidRDefault="00716D16" w:rsidP="00892218">
            <w:pPr>
              <w:pStyle w:val="TableBullet"/>
            </w:pPr>
            <w:r w:rsidRPr="003C7A36">
              <w:t>Define and clearly communicate roles, responsibilities and performance standards to achieve team outcomes</w:t>
            </w:r>
          </w:p>
          <w:p w14:paraId="0AA102A2" w14:textId="77777777" w:rsidR="00716D16" w:rsidRPr="003C7A36" w:rsidRDefault="00716D16" w:rsidP="00892218">
            <w:pPr>
              <w:pStyle w:val="TableBullet"/>
            </w:pPr>
            <w:r w:rsidRPr="003C7A36">
              <w:t>Adjust performance development processes to meet the diverse abilities and needs of individuals and teams</w:t>
            </w:r>
          </w:p>
          <w:p w14:paraId="5DEEB3CD" w14:textId="77777777" w:rsidR="00716D16" w:rsidRPr="003C7A36" w:rsidRDefault="00716D16" w:rsidP="00892218">
            <w:pPr>
              <w:pStyle w:val="TableBullet"/>
            </w:pPr>
            <w:r w:rsidRPr="003C7A36">
              <w:t>Develop work plans that consider capability, strengths and opportunities for development</w:t>
            </w:r>
          </w:p>
          <w:p w14:paraId="2974AD18" w14:textId="77777777" w:rsidR="00716D16" w:rsidRPr="003C7A36" w:rsidRDefault="00716D16" w:rsidP="00892218">
            <w:pPr>
              <w:pStyle w:val="TableBullet"/>
            </w:pPr>
            <w:r w:rsidRPr="003C7A36">
              <w:t>Be aware of the influences of bias when managing team members</w:t>
            </w:r>
          </w:p>
          <w:p w14:paraId="7C214197" w14:textId="77777777" w:rsidR="00716D16" w:rsidRPr="003C7A36" w:rsidRDefault="00716D16" w:rsidP="00892218">
            <w:pPr>
              <w:pStyle w:val="TableBullet"/>
            </w:pPr>
            <w:r w:rsidRPr="003C7A36">
              <w:t>Seek feedback on own management capabilities and develop strategies to address any gaps</w:t>
            </w:r>
          </w:p>
          <w:p w14:paraId="22DE2FD3" w14:textId="77777777" w:rsidR="00716D16" w:rsidRPr="003C7A36" w:rsidRDefault="00716D16" w:rsidP="00892218">
            <w:pPr>
              <w:pStyle w:val="TableBullet"/>
            </w:pPr>
            <w:r w:rsidRPr="003C7A36">
              <w:t>Address and resolve team and individual performance issues, including unsatisfactory performance, in a timely and effective way</w:t>
            </w:r>
          </w:p>
          <w:p w14:paraId="40DD6FC5" w14:textId="77777777" w:rsidR="00716D16" w:rsidRPr="003C7A36" w:rsidRDefault="00716D16" w:rsidP="00892218">
            <w:pPr>
              <w:pStyle w:val="TableBullet"/>
            </w:pPr>
            <w:r w:rsidRPr="003C7A36">
              <w:t>Monitor and report on team performance in line with established performance development frameworks</w:t>
            </w:r>
          </w:p>
        </w:tc>
        <w:tc>
          <w:tcPr>
            <w:tcW w:w="1668" w:type="dxa"/>
          </w:tcPr>
          <w:p w14:paraId="0A15A24D" w14:textId="77777777" w:rsidR="00716D16" w:rsidRPr="006F0836" w:rsidRDefault="00716D16" w:rsidP="00892218">
            <w:pPr>
              <w:pStyle w:val="TableText"/>
            </w:pPr>
            <w:r w:rsidRPr="004C659E">
              <w:t>Adept</w:t>
            </w:r>
          </w:p>
        </w:tc>
      </w:tr>
    </w:tbl>
    <w:p w14:paraId="229B9C30" w14:textId="77777777" w:rsidR="00716D16" w:rsidRDefault="00716D16" w:rsidP="00716D16"/>
    <w:p w14:paraId="46C3AD03" w14:textId="77777777" w:rsidR="00716D16" w:rsidRDefault="00716D16" w:rsidP="00716D16">
      <w:pPr>
        <w:pStyle w:val="Heading2"/>
      </w:pPr>
      <w:r>
        <w:t>Complementary capabilities</w:t>
      </w:r>
    </w:p>
    <w:p w14:paraId="5BD1222E" w14:textId="77777777" w:rsidR="00716D16" w:rsidRPr="003927AE" w:rsidRDefault="00716D16" w:rsidP="00716D16">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119339A" w14:textId="77777777" w:rsidR="00716D16" w:rsidRDefault="00716D16" w:rsidP="00716D16">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EDD5C35" w14:textId="77777777" w:rsidR="00716D16" w:rsidRDefault="00716D16" w:rsidP="00716D16">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16D16" w:rsidRPr="00372FE9" w14:paraId="515BC4AB" w14:textId="77777777" w:rsidTr="00892218">
        <w:trPr>
          <w:cantSplit/>
        </w:trPr>
        <w:tc>
          <w:tcPr>
            <w:tcW w:w="1276" w:type="dxa"/>
            <w:shd w:val="clear" w:color="auto" w:fill="BFBFBF" w:themeFill="background1" w:themeFillShade="BF"/>
            <w:vAlign w:val="center"/>
          </w:tcPr>
          <w:p w14:paraId="4D273F1C" w14:textId="77777777" w:rsidR="00716D16" w:rsidRPr="00372FE9" w:rsidRDefault="00716D16" w:rsidP="00892218">
            <w:pPr>
              <w:rPr>
                <w:sz w:val="20"/>
              </w:rPr>
            </w:pPr>
            <w:r w:rsidRPr="00372FE9">
              <w:rPr>
                <w:b/>
                <w:sz w:val="20"/>
              </w:rPr>
              <w:t>Capability group/sets</w:t>
            </w:r>
          </w:p>
        </w:tc>
        <w:tc>
          <w:tcPr>
            <w:tcW w:w="2693" w:type="dxa"/>
            <w:shd w:val="clear" w:color="auto" w:fill="BFBFBF" w:themeFill="background1" w:themeFillShade="BF"/>
          </w:tcPr>
          <w:p w14:paraId="75AD0304" w14:textId="77777777" w:rsidR="00716D16" w:rsidRPr="00372FE9" w:rsidRDefault="00716D16" w:rsidP="00892218">
            <w:pPr>
              <w:rPr>
                <w:sz w:val="20"/>
              </w:rPr>
            </w:pPr>
            <w:r w:rsidRPr="00372FE9">
              <w:rPr>
                <w:b/>
                <w:sz w:val="20"/>
              </w:rPr>
              <w:t>Capability name</w:t>
            </w:r>
          </w:p>
        </w:tc>
        <w:tc>
          <w:tcPr>
            <w:tcW w:w="4851" w:type="dxa"/>
            <w:shd w:val="clear" w:color="auto" w:fill="BFBFBF" w:themeFill="background1" w:themeFillShade="BF"/>
          </w:tcPr>
          <w:p w14:paraId="0959953C" w14:textId="77777777" w:rsidR="00716D16" w:rsidRPr="00372FE9" w:rsidRDefault="00716D16" w:rsidP="00892218">
            <w:pPr>
              <w:rPr>
                <w:sz w:val="20"/>
              </w:rPr>
            </w:pPr>
            <w:r w:rsidRPr="00372FE9">
              <w:rPr>
                <w:b/>
                <w:sz w:val="20"/>
              </w:rPr>
              <w:t>Description</w:t>
            </w:r>
          </w:p>
        </w:tc>
        <w:tc>
          <w:tcPr>
            <w:tcW w:w="1668" w:type="dxa"/>
            <w:shd w:val="clear" w:color="auto" w:fill="BFBFBF" w:themeFill="background1" w:themeFillShade="BF"/>
          </w:tcPr>
          <w:p w14:paraId="4CBEDE1C" w14:textId="77777777" w:rsidR="00716D16" w:rsidRPr="00372FE9" w:rsidRDefault="00716D16" w:rsidP="00892218">
            <w:pPr>
              <w:rPr>
                <w:b/>
                <w:bCs/>
                <w:sz w:val="20"/>
              </w:rPr>
            </w:pPr>
            <w:r w:rsidRPr="00372FE9">
              <w:rPr>
                <w:b/>
                <w:bCs/>
                <w:sz w:val="20"/>
              </w:rPr>
              <w:t>Level</w:t>
            </w:r>
          </w:p>
        </w:tc>
      </w:tr>
      <w:tr w:rsidR="00716D16" w:rsidRPr="00372FE9" w14:paraId="327B097D" w14:textId="77777777" w:rsidTr="00892218">
        <w:trPr>
          <w:cantSplit/>
        </w:trPr>
        <w:tc>
          <w:tcPr>
            <w:tcW w:w="1276" w:type="dxa"/>
          </w:tcPr>
          <w:p w14:paraId="4894AE8F" w14:textId="77777777" w:rsidR="00716D16" w:rsidRPr="00372FE9" w:rsidRDefault="00716D16" w:rsidP="00892218">
            <w:pPr>
              <w:rPr>
                <w:sz w:val="20"/>
              </w:rPr>
            </w:pPr>
            <w:r w:rsidRPr="00372FE9">
              <w:rPr>
                <w:noProof/>
                <w:sz w:val="20"/>
                <w:lang w:eastAsia="en-AU"/>
              </w:rPr>
              <w:drawing>
                <wp:inline distT="0" distB="0" distL="0" distR="0" wp14:anchorId="4B894DA0" wp14:editId="6D73DBF2">
                  <wp:extent cx="416966" cy="416966"/>
                  <wp:effectExtent l="0" t="0" r="2540" b="2540"/>
                  <wp:docPr id="776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AF98702" w14:textId="77777777" w:rsidR="00716D16" w:rsidRPr="00372FE9" w:rsidRDefault="00716D16" w:rsidP="00892218">
            <w:pPr>
              <w:pStyle w:val="TableText"/>
            </w:pPr>
            <w:r w:rsidRPr="00372FE9">
              <w:t>Act with Integrity</w:t>
            </w:r>
          </w:p>
        </w:tc>
        <w:tc>
          <w:tcPr>
            <w:tcW w:w="4851" w:type="dxa"/>
          </w:tcPr>
          <w:p w14:paraId="21BD1026" w14:textId="77777777" w:rsidR="00716D16" w:rsidRPr="00372FE9" w:rsidRDefault="00716D16" w:rsidP="00892218">
            <w:pPr>
              <w:pStyle w:val="TableText"/>
            </w:pPr>
            <w:r w:rsidRPr="00372FE9">
              <w:t>Be ethical and professional, and uphold and promote the public sector values</w:t>
            </w:r>
          </w:p>
        </w:tc>
        <w:tc>
          <w:tcPr>
            <w:tcW w:w="1668" w:type="dxa"/>
          </w:tcPr>
          <w:p w14:paraId="6D215306" w14:textId="77777777" w:rsidR="00716D16" w:rsidRPr="00372FE9" w:rsidRDefault="00716D16" w:rsidP="00892218">
            <w:pPr>
              <w:pStyle w:val="TableText"/>
            </w:pPr>
            <w:r w:rsidRPr="004C659E">
              <w:t>Intermediate</w:t>
            </w:r>
          </w:p>
        </w:tc>
      </w:tr>
      <w:tr w:rsidR="00716D16" w:rsidRPr="00372FE9" w14:paraId="439290F7" w14:textId="77777777" w:rsidTr="00892218">
        <w:trPr>
          <w:cantSplit/>
        </w:trPr>
        <w:tc>
          <w:tcPr>
            <w:tcW w:w="1276" w:type="dxa"/>
          </w:tcPr>
          <w:p w14:paraId="3527C113" w14:textId="77777777" w:rsidR="00716D16" w:rsidRPr="00372FE9" w:rsidRDefault="00716D16" w:rsidP="00892218">
            <w:pPr>
              <w:rPr>
                <w:sz w:val="20"/>
              </w:rPr>
            </w:pPr>
            <w:r w:rsidRPr="00372FE9">
              <w:rPr>
                <w:noProof/>
                <w:sz w:val="20"/>
                <w:lang w:eastAsia="en-AU"/>
              </w:rPr>
              <w:drawing>
                <wp:inline distT="0" distB="0" distL="0" distR="0" wp14:anchorId="10C9D78A" wp14:editId="2A5E9017">
                  <wp:extent cx="416966" cy="416966"/>
                  <wp:effectExtent l="0" t="0" r="2540" b="2540"/>
                  <wp:docPr id="136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26C660" w14:textId="77777777" w:rsidR="00716D16" w:rsidRPr="00372FE9" w:rsidRDefault="00716D16" w:rsidP="00892218">
            <w:pPr>
              <w:pStyle w:val="TableText"/>
            </w:pPr>
            <w:r w:rsidRPr="00372FE9">
              <w:t>Value Diversity and Inclusion</w:t>
            </w:r>
          </w:p>
        </w:tc>
        <w:tc>
          <w:tcPr>
            <w:tcW w:w="4851" w:type="dxa"/>
          </w:tcPr>
          <w:p w14:paraId="57952DDC" w14:textId="77777777" w:rsidR="00716D16" w:rsidRPr="00372FE9" w:rsidRDefault="00716D16" w:rsidP="00892218">
            <w:pPr>
              <w:pStyle w:val="TableText"/>
            </w:pPr>
            <w:r w:rsidRPr="00372FE9">
              <w:t>Demonstrate inclusive behaviour and show respect for diverse backgrounds, experiences and perspectives</w:t>
            </w:r>
          </w:p>
        </w:tc>
        <w:tc>
          <w:tcPr>
            <w:tcW w:w="1668" w:type="dxa"/>
          </w:tcPr>
          <w:p w14:paraId="110D3AB9" w14:textId="77777777" w:rsidR="00716D16" w:rsidRPr="00372FE9" w:rsidRDefault="00716D16" w:rsidP="00892218">
            <w:pPr>
              <w:pStyle w:val="TableText"/>
            </w:pPr>
            <w:r w:rsidRPr="004C659E">
              <w:t>Intermediate</w:t>
            </w:r>
          </w:p>
        </w:tc>
      </w:tr>
      <w:tr w:rsidR="00716D16" w:rsidRPr="00372FE9" w14:paraId="0C6D8631" w14:textId="77777777" w:rsidTr="00892218">
        <w:trPr>
          <w:cantSplit/>
        </w:trPr>
        <w:tc>
          <w:tcPr>
            <w:tcW w:w="1276" w:type="dxa"/>
          </w:tcPr>
          <w:p w14:paraId="68D031B0" w14:textId="77777777" w:rsidR="00716D16" w:rsidRPr="00372FE9" w:rsidRDefault="00716D16" w:rsidP="00892218">
            <w:pPr>
              <w:rPr>
                <w:sz w:val="20"/>
              </w:rPr>
            </w:pPr>
            <w:r w:rsidRPr="00372FE9">
              <w:rPr>
                <w:noProof/>
                <w:sz w:val="20"/>
                <w:lang w:eastAsia="en-AU"/>
              </w:rPr>
              <w:drawing>
                <wp:inline distT="0" distB="0" distL="0" distR="0" wp14:anchorId="08CA9CB9" wp14:editId="5FEB1AEE">
                  <wp:extent cx="416966" cy="416966"/>
                  <wp:effectExtent l="0" t="0" r="2540" b="2540"/>
                  <wp:docPr id="971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0F249A" w14:textId="77777777" w:rsidR="00716D16" w:rsidRPr="00372FE9" w:rsidRDefault="00716D16" w:rsidP="00892218">
            <w:pPr>
              <w:pStyle w:val="TableText"/>
            </w:pPr>
            <w:r w:rsidRPr="00372FE9">
              <w:t>Commit to Customer Service</w:t>
            </w:r>
          </w:p>
        </w:tc>
        <w:tc>
          <w:tcPr>
            <w:tcW w:w="4851" w:type="dxa"/>
          </w:tcPr>
          <w:p w14:paraId="5DFBDE7E" w14:textId="77777777" w:rsidR="00716D16" w:rsidRPr="00372FE9" w:rsidRDefault="00716D16" w:rsidP="00892218">
            <w:pPr>
              <w:pStyle w:val="TableText"/>
            </w:pPr>
            <w:r w:rsidRPr="00372FE9">
              <w:t>Provide customer-focused services in line with public sector and organisational objectives</w:t>
            </w:r>
          </w:p>
        </w:tc>
        <w:tc>
          <w:tcPr>
            <w:tcW w:w="1668" w:type="dxa"/>
          </w:tcPr>
          <w:p w14:paraId="22936A9B" w14:textId="77777777" w:rsidR="00716D16" w:rsidRPr="00372FE9" w:rsidRDefault="00716D16" w:rsidP="00892218">
            <w:pPr>
              <w:pStyle w:val="TableText"/>
            </w:pPr>
            <w:r w:rsidRPr="004C659E">
              <w:t>Intermediate</w:t>
            </w:r>
          </w:p>
        </w:tc>
      </w:tr>
      <w:tr w:rsidR="00716D16" w:rsidRPr="00372FE9" w14:paraId="4FD23343" w14:textId="77777777" w:rsidTr="00892218">
        <w:trPr>
          <w:cantSplit/>
        </w:trPr>
        <w:tc>
          <w:tcPr>
            <w:tcW w:w="1276" w:type="dxa"/>
          </w:tcPr>
          <w:p w14:paraId="60C1BD05" w14:textId="77777777" w:rsidR="00716D16" w:rsidRPr="00372FE9" w:rsidRDefault="00716D16" w:rsidP="00892218">
            <w:pPr>
              <w:rPr>
                <w:sz w:val="20"/>
              </w:rPr>
            </w:pPr>
            <w:r w:rsidRPr="00372FE9">
              <w:rPr>
                <w:noProof/>
                <w:sz w:val="20"/>
                <w:lang w:eastAsia="en-AU"/>
              </w:rPr>
              <w:drawing>
                <wp:inline distT="0" distB="0" distL="0" distR="0" wp14:anchorId="5974FF5D" wp14:editId="787589FE">
                  <wp:extent cx="416966" cy="416966"/>
                  <wp:effectExtent l="0" t="0" r="2540" b="2540"/>
                  <wp:docPr id="330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7D6401" w14:textId="77777777" w:rsidR="00716D16" w:rsidRPr="00372FE9" w:rsidRDefault="00716D16" w:rsidP="00892218">
            <w:pPr>
              <w:pStyle w:val="TableText"/>
            </w:pPr>
            <w:r w:rsidRPr="00372FE9">
              <w:t>Work Collaboratively</w:t>
            </w:r>
          </w:p>
        </w:tc>
        <w:tc>
          <w:tcPr>
            <w:tcW w:w="4851" w:type="dxa"/>
          </w:tcPr>
          <w:p w14:paraId="7C721F26" w14:textId="77777777" w:rsidR="00716D16" w:rsidRPr="00372FE9" w:rsidRDefault="00716D16" w:rsidP="00892218">
            <w:pPr>
              <w:pStyle w:val="TableText"/>
            </w:pPr>
            <w:r w:rsidRPr="00372FE9">
              <w:t>Collaborate with others and value their contribution</w:t>
            </w:r>
          </w:p>
        </w:tc>
        <w:tc>
          <w:tcPr>
            <w:tcW w:w="1668" w:type="dxa"/>
          </w:tcPr>
          <w:p w14:paraId="4121FC20" w14:textId="77777777" w:rsidR="00716D16" w:rsidRPr="00372FE9" w:rsidRDefault="00716D16" w:rsidP="00892218">
            <w:pPr>
              <w:pStyle w:val="TableText"/>
            </w:pPr>
            <w:r w:rsidRPr="004C659E">
              <w:t>Intermediate</w:t>
            </w:r>
          </w:p>
        </w:tc>
      </w:tr>
      <w:tr w:rsidR="00716D16" w:rsidRPr="00372FE9" w14:paraId="3EBF69ED" w14:textId="77777777" w:rsidTr="00892218">
        <w:trPr>
          <w:cantSplit/>
        </w:trPr>
        <w:tc>
          <w:tcPr>
            <w:tcW w:w="1276" w:type="dxa"/>
          </w:tcPr>
          <w:p w14:paraId="4E0570CC" w14:textId="77777777" w:rsidR="00716D16" w:rsidRPr="00372FE9" w:rsidRDefault="00716D16" w:rsidP="00892218">
            <w:pPr>
              <w:rPr>
                <w:sz w:val="20"/>
              </w:rPr>
            </w:pPr>
            <w:r w:rsidRPr="00372FE9">
              <w:rPr>
                <w:noProof/>
                <w:sz w:val="20"/>
                <w:lang w:eastAsia="en-AU"/>
              </w:rPr>
              <w:drawing>
                <wp:inline distT="0" distB="0" distL="0" distR="0" wp14:anchorId="503BD51A" wp14:editId="226B1BCA">
                  <wp:extent cx="416966" cy="416966"/>
                  <wp:effectExtent l="0" t="0" r="2540" b="2540"/>
                  <wp:docPr id="689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C52BAF" w14:textId="77777777" w:rsidR="00716D16" w:rsidRPr="00372FE9" w:rsidRDefault="00716D16" w:rsidP="00892218">
            <w:pPr>
              <w:pStyle w:val="TableText"/>
            </w:pPr>
            <w:r w:rsidRPr="00372FE9">
              <w:t>Influence and Negotiate</w:t>
            </w:r>
          </w:p>
        </w:tc>
        <w:tc>
          <w:tcPr>
            <w:tcW w:w="4851" w:type="dxa"/>
          </w:tcPr>
          <w:p w14:paraId="4429AFCA" w14:textId="77777777" w:rsidR="00716D16" w:rsidRPr="00372FE9" w:rsidRDefault="00716D16" w:rsidP="00892218">
            <w:pPr>
              <w:pStyle w:val="TableText"/>
            </w:pPr>
            <w:r w:rsidRPr="00372FE9">
              <w:t>Gain consensus and commitment from others, and resolve issues and conflicts</w:t>
            </w:r>
          </w:p>
        </w:tc>
        <w:tc>
          <w:tcPr>
            <w:tcW w:w="1668" w:type="dxa"/>
          </w:tcPr>
          <w:p w14:paraId="0E49C2B6" w14:textId="77777777" w:rsidR="00716D16" w:rsidRPr="00372FE9" w:rsidRDefault="00716D16" w:rsidP="00892218">
            <w:pPr>
              <w:pStyle w:val="TableText"/>
            </w:pPr>
            <w:r w:rsidRPr="004C659E">
              <w:t>Intermediate</w:t>
            </w:r>
          </w:p>
        </w:tc>
      </w:tr>
      <w:tr w:rsidR="00716D16" w:rsidRPr="00372FE9" w14:paraId="3B45E1CB" w14:textId="77777777" w:rsidTr="00892218">
        <w:trPr>
          <w:cantSplit/>
        </w:trPr>
        <w:tc>
          <w:tcPr>
            <w:tcW w:w="1276" w:type="dxa"/>
          </w:tcPr>
          <w:p w14:paraId="504F9093" w14:textId="77777777" w:rsidR="00716D16" w:rsidRPr="00372FE9" w:rsidRDefault="00716D16" w:rsidP="00892218">
            <w:pPr>
              <w:rPr>
                <w:sz w:val="20"/>
              </w:rPr>
            </w:pPr>
            <w:r w:rsidRPr="00372FE9">
              <w:rPr>
                <w:noProof/>
                <w:sz w:val="20"/>
                <w:lang w:eastAsia="en-AU"/>
              </w:rPr>
              <w:drawing>
                <wp:inline distT="0" distB="0" distL="0" distR="0" wp14:anchorId="0215E9F4" wp14:editId="1DBCF9C1">
                  <wp:extent cx="416966" cy="416966"/>
                  <wp:effectExtent l="0" t="0" r="2540" b="2540"/>
                  <wp:docPr id="525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6A2B53" w14:textId="77777777" w:rsidR="00716D16" w:rsidRPr="00372FE9" w:rsidRDefault="00716D16" w:rsidP="00892218">
            <w:pPr>
              <w:pStyle w:val="TableText"/>
            </w:pPr>
            <w:r w:rsidRPr="00372FE9">
              <w:t>Deliver Results</w:t>
            </w:r>
          </w:p>
        </w:tc>
        <w:tc>
          <w:tcPr>
            <w:tcW w:w="4851" w:type="dxa"/>
          </w:tcPr>
          <w:p w14:paraId="5F0CD369" w14:textId="77777777" w:rsidR="00716D16" w:rsidRPr="00372FE9" w:rsidRDefault="00716D16" w:rsidP="00892218">
            <w:pPr>
              <w:pStyle w:val="TableText"/>
            </w:pPr>
            <w:r w:rsidRPr="00372FE9">
              <w:t>Achieve results through the efficient use of resources and a commitment to quality outcomes</w:t>
            </w:r>
          </w:p>
        </w:tc>
        <w:tc>
          <w:tcPr>
            <w:tcW w:w="1668" w:type="dxa"/>
          </w:tcPr>
          <w:p w14:paraId="0A174F32" w14:textId="77777777" w:rsidR="00716D16" w:rsidRPr="00372FE9" w:rsidRDefault="00716D16" w:rsidP="00892218">
            <w:pPr>
              <w:pStyle w:val="TableText"/>
            </w:pPr>
            <w:r w:rsidRPr="004C659E">
              <w:t>Adept</w:t>
            </w:r>
          </w:p>
        </w:tc>
      </w:tr>
      <w:tr w:rsidR="00716D16" w:rsidRPr="00372FE9" w14:paraId="60B59AAF" w14:textId="77777777" w:rsidTr="00892218">
        <w:trPr>
          <w:cantSplit/>
        </w:trPr>
        <w:tc>
          <w:tcPr>
            <w:tcW w:w="1276" w:type="dxa"/>
          </w:tcPr>
          <w:p w14:paraId="02F3FE2B" w14:textId="77777777" w:rsidR="00716D16" w:rsidRPr="00372FE9" w:rsidRDefault="00716D16" w:rsidP="00892218">
            <w:pPr>
              <w:rPr>
                <w:sz w:val="20"/>
              </w:rPr>
            </w:pPr>
            <w:r w:rsidRPr="00372FE9">
              <w:rPr>
                <w:noProof/>
                <w:sz w:val="20"/>
                <w:lang w:eastAsia="en-AU"/>
              </w:rPr>
              <w:drawing>
                <wp:inline distT="0" distB="0" distL="0" distR="0" wp14:anchorId="75C618DC" wp14:editId="4BB4A629">
                  <wp:extent cx="416966" cy="416966"/>
                  <wp:effectExtent l="0" t="0" r="2540" b="2540"/>
                  <wp:docPr id="884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6A6DCB" w14:textId="77777777" w:rsidR="00716D16" w:rsidRPr="00372FE9" w:rsidRDefault="00716D16" w:rsidP="00892218">
            <w:pPr>
              <w:pStyle w:val="TableText"/>
            </w:pPr>
            <w:r w:rsidRPr="00372FE9">
              <w:t>Plan and Prioritise</w:t>
            </w:r>
          </w:p>
        </w:tc>
        <w:tc>
          <w:tcPr>
            <w:tcW w:w="4851" w:type="dxa"/>
          </w:tcPr>
          <w:p w14:paraId="3F02EB1A" w14:textId="77777777" w:rsidR="00716D16" w:rsidRPr="00372FE9" w:rsidRDefault="00716D16" w:rsidP="00892218">
            <w:pPr>
              <w:pStyle w:val="TableText"/>
            </w:pPr>
            <w:r w:rsidRPr="00372FE9">
              <w:t>Plan to achieve priority outcomes and respond flexibly to changing circumstances</w:t>
            </w:r>
          </w:p>
        </w:tc>
        <w:tc>
          <w:tcPr>
            <w:tcW w:w="1668" w:type="dxa"/>
          </w:tcPr>
          <w:p w14:paraId="6E021391" w14:textId="77777777" w:rsidR="00716D16" w:rsidRPr="00372FE9" w:rsidRDefault="00716D16" w:rsidP="00892218">
            <w:pPr>
              <w:pStyle w:val="TableText"/>
            </w:pPr>
            <w:r w:rsidRPr="004C659E">
              <w:t>Intermediate</w:t>
            </w:r>
          </w:p>
        </w:tc>
      </w:tr>
      <w:tr w:rsidR="00716D16" w:rsidRPr="00372FE9" w14:paraId="5099CEA8" w14:textId="77777777" w:rsidTr="00892218">
        <w:trPr>
          <w:cantSplit/>
        </w:trPr>
        <w:tc>
          <w:tcPr>
            <w:tcW w:w="1276" w:type="dxa"/>
          </w:tcPr>
          <w:p w14:paraId="31FC12E7" w14:textId="77777777" w:rsidR="00716D16" w:rsidRPr="00372FE9" w:rsidRDefault="00716D16" w:rsidP="00892218">
            <w:pPr>
              <w:rPr>
                <w:sz w:val="20"/>
              </w:rPr>
            </w:pPr>
            <w:r w:rsidRPr="00372FE9">
              <w:rPr>
                <w:noProof/>
                <w:sz w:val="20"/>
                <w:lang w:eastAsia="en-AU"/>
              </w:rPr>
              <w:drawing>
                <wp:inline distT="0" distB="0" distL="0" distR="0" wp14:anchorId="6C573EA5" wp14:editId="6A0B3248">
                  <wp:extent cx="416966" cy="416966"/>
                  <wp:effectExtent l="0" t="0" r="2540" b="2540"/>
                  <wp:docPr id="243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6DEDE7" w14:textId="77777777" w:rsidR="00716D16" w:rsidRPr="00372FE9" w:rsidRDefault="00716D16" w:rsidP="00892218">
            <w:pPr>
              <w:pStyle w:val="TableText"/>
            </w:pPr>
            <w:r w:rsidRPr="00372FE9">
              <w:t>Finance</w:t>
            </w:r>
          </w:p>
        </w:tc>
        <w:tc>
          <w:tcPr>
            <w:tcW w:w="4851" w:type="dxa"/>
          </w:tcPr>
          <w:p w14:paraId="4A4C836B" w14:textId="77777777" w:rsidR="00716D16" w:rsidRPr="00372FE9" w:rsidRDefault="00716D16" w:rsidP="00892218">
            <w:pPr>
              <w:pStyle w:val="TableText"/>
            </w:pPr>
            <w:r w:rsidRPr="00372FE9">
              <w:t>Understand and apply financial processes to achieve value for money and minimise financial risk</w:t>
            </w:r>
          </w:p>
        </w:tc>
        <w:tc>
          <w:tcPr>
            <w:tcW w:w="1668" w:type="dxa"/>
          </w:tcPr>
          <w:p w14:paraId="745A8B2A" w14:textId="77777777" w:rsidR="00716D16" w:rsidRPr="00372FE9" w:rsidRDefault="00716D16" w:rsidP="00892218">
            <w:pPr>
              <w:pStyle w:val="TableText"/>
            </w:pPr>
            <w:r w:rsidRPr="004C659E">
              <w:t>Intermediate</w:t>
            </w:r>
          </w:p>
        </w:tc>
      </w:tr>
      <w:tr w:rsidR="00716D16" w:rsidRPr="00372FE9" w14:paraId="5B9E8660" w14:textId="77777777" w:rsidTr="00892218">
        <w:trPr>
          <w:cantSplit/>
        </w:trPr>
        <w:tc>
          <w:tcPr>
            <w:tcW w:w="1276" w:type="dxa"/>
          </w:tcPr>
          <w:p w14:paraId="3799DB5F" w14:textId="77777777" w:rsidR="00716D16" w:rsidRPr="00372FE9" w:rsidRDefault="00716D16" w:rsidP="00892218">
            <w:pPr>
              <w:rPr>
                <w:sz w:val="20"/>
              </w:rPr>
            </w:pPr>
            <w:r w:rsidRPr="00372FE9">
              <w:rPr>
                <w:noProof/>
                <w:sz w:val="20"/>
                <w:lang w:eastAsia="en-AU"/>
              </w:rPr>
              <w:drawing>
                <wp:inline distT="0" distB="0" distL="0" distR="0" wp14:anchorId="4A94D530" wp14:editId="4AC374E5">
                  <wp:extent cx="416966" cy="416966"/>
                  <wp:effectExtent l="0" t="0" r="2540" b="2540"/>
                  <wp:docPr id="8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81AB46" w14:textId="77777777" w:rsidR="00716D16" w:rsidRPr="00372FE9" w:rsidRDefault="00716D16" w:rsidP="00892218">
            <w:pPr>
              <w:pStyle w:val="TableText"/>
            </w:pPr>
            <w:r w:rsidRPr="00372FE9">
              <w:t>Technology</w:t>
            </w:r>
          </w:p>
        </w:tc>
        <w:tc>
          <w:tcPr>
            <w:tcW w:w="4851" w:type="dxa"/>
          </w:tcPr>
          <w:p w14:paraId="1D945527" w14:textId="77777777" w:rsidR="00716D16" w:rsidRPr="00372FE9" w:rsidRDefault="00716D16" w:rsidP="00892218">
            <w:pPr>
              <w:pStyle w:val="TableText"/>
            </w:pPr>
            <w:r w:rsidRPr="00372FE9">
              <w:t>Understand and use available technologies to maximise efficiencies and effectiveness</w:t>
            </w:r>
          </w:p>
        </w:tc>
        <w:tc>
          <w:tcPr>
            <w:tcW w:w="1668" w:type="dxa"/>
          </w:tcPr>
          <w:p w14:paraId="5E937FE6" w14:textId="77777777" w:rsidR="00716D16" w:rsidRPr="00372FE9" w:rsidRDefault="00716D16" w:rsidP="00892218">
            <w:pPr>
              <w:pStyle w:val="TableText"/>
            </w:pPr>
            <w:r w:rsidRPr="004C659E">
              <w:t>Adept</w:t>
            </w:r>
          </w:p>
        </w:tc>
      </w:tr>
      <w:tr w:rsidR="00716D16" w:rsidRPr="00372FE9" w14:paraId="1C55E5D1" w14:textId="77777777" w:rsidTr="00892218">
        <w:trPr>
          <w:cantSplit/>
        </w:trPr>
        <w:tc>
          <w:tcPr>
            <w:tcW w:w="1276" w:type="dxa"/>
          </w:tcPr>
          <w:p w14:paraId="6B95F953" w14:textId="77777777" w:rsidR="00716D16" w:rsidRPr="00372FE9" w:rsidRDefault="00716D16" w:rsidP="00892218">
            <w:pPr>
              <w:rPr>
                <w:sz w:val="20"/>
              </w:rPr>
            </w:pPr>
            <w:r w:rsidRPr="00372FE9">
              <w:rPr>
                <w:noProof/>
                <w:sz w:val="20"/>
                <w:lang w:eastAsia="en-AU"/>
              </w:rPr>
              <w:drawing>
                <wp:inline distT="0" distB="0" distL="0" distR="0" wp14:anchorId="47684298" wp14:editId="05CF8D0D">
                  <wp:extent cx="416966" cy="416966"/>
                  <wp:effectExtent l="0" t="0" r="2540" b="2540"/>
                  <wp:docPr id="438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8AC6EE" w14:textId="77777777" w:rsidR="00716D16" w:rsidRPr="00372FE9" w:rsidRDefault="00716D16" w:rsidP="00892218">
            <w:pPr>
              <w:pStyle w:val="TableText"/>
            </w:pPr>
            <w:r w:rsidRPr="00372FE9">
              <w:t>Procurement and Contract Management</w:t>
            </w:r>
          </w:p>
        </w:tc>
        <w:tc>
          <w:tcPr>
            <w:tcW w:w="4851" w:type="dxa"/>
          </w:tcPr>
          <w:p w14:paraId="2DFE9A50" w14:textId="77777777" w:rsidR="00716D16" w:rsidRPr="00372FE9" w:rsidRDefault="00716D16" w:rsidP="00892218">
            <w:pPr>
              <w:pStyle w:val="TableText"/>
            </w:pPr>
            <w:r w:rsidRPr="00372FE9">
              <w:t>Understand and apply procurement processes to ensure effective purchasing and contract performance</w:t>
            </w:r>
          </w:p>
        </w:tc>
        <w:tc>
          <w:tcPr>
            <w:tcW w:w="1668" w:type="dxa"/>
          </w:tcPr>
          <w:p w14:paraId="1B72C0A9" w14:textId="77777777" w:rsidR="00716D16" w:rsidRPr="00372FE9" w:rsidRDefault="00716D16" w:rsidP="00892218">
            <w:pPr>
              <w:pStyle w:val="TableText"/>
            </w:pPr>
            <w:r w:rsidRPr="004C659E">
              <w:t>Intermediate</w:t>
            </w:r>
          </w:p>
        </w:tc>
      </w:tr>
      <w:tr w:rsidR="00716D16" w:rsidRPr="00372FE9" w14:paraId="2E5CC5D1" w14:textId="77777777" w:rsidTr="00892218">
        <w:trPr>
          <w:cantSplit/>
        </w:trPr>
        <w:tc>
          <w:tcPr>
            <w:tcW w:w="1276" w:type="dxa"/>
          </w:tcPr>
          <w:p w14:paraId="265E5546" w14:textId="77777777" w:rsidR="00716D16" w:rsidRPr="00372FE9" w:rsidRDefault="00716D16" w:rsidP="00892218">
            <w:pPr>
              <w:rPr>
                <w:sz w:val="20"/>
              </w:rPr>
            </w:pPr>
            <w:r w:rsidRPr="00372FE9">
              <w:rPr>
                <w:noProof/>
                <w:sz w:val="20"/>
                <w:lang w:eastAsia="en-AU"/>
              </w:rPr>
              <w:drawing>
                <wp:inline distT="0" distB="0" distL="0" distR="0" wp14:anchorId="0662D84F" wp14:editId="1911051A">
                  <wp:extent cx="416966" cy="416966"/>
                  <wp:effectExtent l="0" t="0" r="2540" b="2540"/>
                  <wp:docPr id="275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FA29D0" w14:textId="77777777" w:rsidR="00716D16" w:rsidRPr="00372FE9" w:rsidRDefault="00716D16" w:rsidP="00892218">
            <w:pPr>
              <w:pStyle w:val="TableText"/>
            </w:pPr>
            <w:r w:rsidRPr="00372FE9">
              <w:t>Inspire Direction and Purpose</w:t>
            </w:r>
          </w:p>
        </w:tc>
        <w:tc>
          <w:tcPr>
            <w:tcW w:w="4851" w:type="dxa"/>
          </w:tcPr>
          <w:p w14:paraId="1722B9B3" w14:textId="77777777" w:rsidR="00716D16" w:rsidRPr="00372FE9" w:rsidRDefault="00716D16" w:rsidP="00892218">
            <w:pPr>
              <w:pStyle w:val="TableText"/>
            </w:pPr>
            <w:r w:rsidRPr="00372FE9">
              <w:t>Communicate goals, priorities and vision, and recognise achievements</w:t>
            </w:r>
          </w:p>
        </w:tc>
        <w:tc>
          <w:tcPr>
            <w:tcW w:w="1668" w:type="dxa"/>
          </w:tcPr>
          <w:p w14:paraId="2A3AD727" w14:textId="77777777" w:rsidR="00716D16" w:rsidRPr="00372FE9" w:rsidRDefault="00716D16" w:rsidP="00892218">
            <w:pPr>
              <w:pStyle w:val="TableText"/>
            </w:pPr>
            <w:r w:rsidRPr="004C659E">
              <w:t>Intermediate</w:t>
            </w:r>
          </w:p>
        </w:tc>
      </w:tr>
      <w:tr w:rsidR="00716D16" w:rsidRPr="00372FE9" w14:paraId="22D620D7" w14:textId="77777777" w:rsidTr="00892218">
        <w:trPr>
          <w:cantSplit/>
        </w:trPr>
        <w:tc>
          <w:tcPr>
            <w:tcW w:w="1276" w:type="dxa"/>
          </w:tcPr>
          <w:p w14:paraId="381DA3D1" w14:textId="77777777" w:rsidR="00716D16" w:rsidRPr="00372FE9" w:rsidRDefault="00716D16" w:rsidP="00892218">
            <w:pPr>
              <w:rPr>
                <w:sz w:val="20"/>
              </w:rPr>
            </w:pPr>
            <w:r w:rsidRPr="00372FE9">
              <w:rPr>
                <w:noProof/>
                <w:sz w:val="20"/>
                <w:lang w:eastAsia="en-AU"/>
              </w:rPr>
              <w:drawing>
                <wp:inline distT="0" distB="0" distL="0" distR="0" wp14:anchorId="3CFD64FA" wp14:editId="60179CF1">
                  <wp:extent cx="416966" cy="416966"/>
                  <wp:effectExtent l="0" t="0" r="2540" b="2540"/>
                  <wp:docPr id="633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2247F0" w14:textId="77777777" w:rsidR="00716D16" w:rsidRPr="00372FE9" w:rsidRDefault="00716D16" w:rsidP="00892218">
            <w:pPr>
              <w:pStyle w:val="TableText"/>
            </w:pPr>
            <w:r w:rsidRPr="00372FE9">
              <w:t>Optimise Business Outcomes</w:t>
            </w:r>
          </w:p>
        </w:tc>
        <w:tc>
          <w:tcPr>
            <w:tcW w:w="4851" w:type="dxa"/>
          </w:tcPr>
          <w:p w14:paraId="122EB92D" w14:textId="77777777" w:rsidR="00716D16" w:rsidRPr="00372FE9" w:rsidRDefault="00716D16" w:rsidP="00892218">
            <w:pPr>
              <w:pStyle w:val="TableText"/>
            </w:pPr>
            <w:r w:rsidRPr="00372FE9">
              <w:t>Manage people and resources effectively to achieve public value</w:t>
            </w:r>
          </w:p>
        </w:tc>
        <w:tc>
          <w:tcPr>
            <w:tcW w:w="1668" w:type="dxa"/>
          </w:tcPr>
          <w:p w14:paraId="2582B7E9" w14:textId="77777777" w:rsidR="00716D16" w:rsidRPr="00372FE9" w:rsidRDefault="00716D16" w:rsidP="00892218">
            <w:pPr>
              <w:pStyle w:val="TableText"/>
            </w:pPr>
            <w:r w:rsidRPr="004C659E">
              <w:t>Intermediate</w:t>
            </w:r>
          </w:p>
        </w:tc>
      </w:tr>
      <w:tr w:rsidR="00716D16" w:rsidRPr="00372FE9" w14:paraId="6B3DC5F0" w14:textId="77777777" w:rsidTr="00892218">
        <w:trPr>
          <w:cantSplit/>
        </w:trPr>
        <w:tc>
          <w:tcPr>
            <w:tcW w:w="1276" w:type="dxa"/>
          </w:tcPr>
          <w:p w14:paraId="0BB69E9E" w14:textId="77777777" w:rsidR="00716D16" w:rsidRPr="00372FE9" w:rsidRDefault="00716D16" w:rsidP="00892218">
            <w:pPr>
              <w:rPr>
                <w:sz w:val="20"/>
              </w:rPr>
            </w:pPr>
            <w:r w:rsidRPr="00372FE9">
              <w:rPr>
                <w:noProof/>
                <w:sz w:val="20"/>
                <w:lang w:eastAsia="en-AU"/>
              </w:rPr>
              <w:drawing>
                <wp:inline distT="0" distB="0" distL="0" distR="0" wp14:anchorId="04ECA664" wp14:editId="05B7FFD5">
                  <wp:extent cx="416966" cy="416966"/>
                  <wp:effectExtent l="0" t="0" r="2540" b="2540"/>
                  <wp:docPr id="992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EFC3F3" w14:textId="77777777" w:rsidR="00716D16" w:rsidRPr="00372FE9" w:rsidRDefault="00716D16" w:rsidP="00892218">
            <w:pPr>
              <w:pStyle w:val="TableText"/>
            </w:pPr>
            <w:r w:rsidRPr="00372FE9">
              <w:t>Manage Reform and Change</w:t>
            </w:r>
          </w:p>
        </w:tc>
        <w:tc>
          <w:tcPr>
            <w:tcW w:w="4851" w:type="dxa"/>
          </w:tcPr>
          <w:p w14:paraId="443D3617" w14:textId="77777777" w:rsidR="00716D16" w:rsidRPr="00372FE9" w:rsidRDefault="00716D16" w:rsidP="00892218">
            <w:pPr>
              <w:pStyle w:val="TableText"/>
            </w:pPr>
            <w:r w:rsidRPr="00372FE9">
              <w:t>Support, promote and champion change, and assist others to engage with change</w:t>
            </w:r>
          </w:p>
        </w:tc>
        <w:tc>
          <w:tcPr>
            <w:tcW w:w="1668" w:type="dxa"/>
          </w:tcPr>
          <w:p w14:paraId="7B50F116" w14:textId="77777777" w:rsidR="00716D16" w:rsidRPr="00372FE9" w:rsidRDefault="00716D16" w:rsidP="00892218">
            <w:pPr>
              <w:pStyle w:val="TableText"/>
            </w:pPr>
            <w:r w:rsidRPr="004C659E">
              <w:t>Intermediate</w:t>
            </w:r>
          </w:p>
        </w:tc>
      </w:tr>
      <w:bookmarkEnd w:id="1"/>
      <w:bookmarkEnd w:id="2"/>
      <w:bookmarkEnd w:id="3"/>
      <w:bookmarkEnd w:id="4"/>
    </w:tbl>
    <w:p w14:paraId="3BDF6639" w14:textId="77777777" w:rsidR="00716D16" w:rsidRDefault="00716D16" w:rsidP="00716D16">
      <w:pPr>
        <w:contextualSpacing/>
      </w:pPr>
    </w:p>
    <w:p w14:paraId="70913FC7" w14:textId="77777777" w:rsidR="00B0600A" w:rsidRPr="00A655E1" w:rsidRDefault="00B0600A" w:rsidP="006F38C8">
      <w:pPr>
        <w:pStyle w:val="TableBullet"/>
        <w:numPr>
          <w:ilvl w:val="0"/>
          <w:numId w:val="0"/>
        </w:numPr>
        <w:ind w:left="360" w:hanging="360"/>
        <w:rPr>
          <w:rFonts w:ascii="Georgia" w:hAnsi="Georgia"/>
          <w:sz w:val="22"/>
          <w:szCs w:val="22"/>
        </w:rPr>
      </w:pPr>
    </w:p>
    <w:sectPr w:rsidR="00B0600A" w:rsidRPr="00A655E1"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CAB0D" w14:textId="77777777" w:rsidR="00FA31A5" w:rsidRDefault="00FA31A5" w:rsidP="00BB532F">
      <w:pPr>
        <w:spacing w:after="0" w:line="240" w:lineRule="auto"/>
      </w:pPr>
      <w:r>
        <w:separator/>
      </w:r>
    </w:p>
  </w:endnote>
  <w:endnote w:type="continuationSeparator" w:id="0">
    <w:p w14:paraId="472A3B0B" w14:textId="77777777" w:rsidR="00FA31A5" w:rsidRDefault="00FA31A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5E187D8" w14:textId="77777777" w:rsidTr="00C03AFD">
      <w:tc>
        <w:tcPr>
          <w:tcW w:w="2250" w:type="pct"/>
          <w:vAlign w:val="center"/>
        </w:tcPr>
        <w:p w14:paraId="77A0CEEC"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Pilot (Helicopter)</w:t>
          </w:r>
        </w:p>
      </w:tc>
      <w:tc>
        <w:tcPr>
          <w:tcW w:w="250" w:type="pct"/>
          <w:vAlign w:val="center"/>
        </w:tcPr>
        <w:p w14:paraId="6F2F3DE6" w14:textId="6F69F673"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1104A">
            <w:rPr>
              <w:noProof/>
              <w:color w:val="928B81"/>
              <w:sz w:val="18"/>
              <w:lang w:eastAsia="en-AU"/>
            </w:rPr>
            <w:t>8</w:t>
          </w:r>
          <w:r w:rsidRPr="00C03AFD">
            <w:rPr>
              <w:noProof/>
              <w:color w:val="928B81"/>
              <w:sz w:val="18"/>
              <w:lang w:eastAsia="en-AU"/>
            </w:rPr>
            <w:fldChar w:fldCharType="end"/>
          </w:r>
        </w:p>
      </w:tc>
      <w:tc>
        <w:tcPr>
          <w:tcW w:w="2350" w:type="pct"/>
        </w:tcPr>
        <w:p w14:paraId="02669EAA" w14:textId="77777777" w:rsidR="00C03AFD" w:rsidRDefault="00C03AFD" w:rsidP="00C03AFD">
          <w:pPr>
            <w:pStyle w:val="Footer"/>
            <w:jc w:val="right"/>
          </w:pPr>
          <w:r>
            <w:rPr>
              <w:noProof/>
              <w:lang w:val="en-AU" w:eastAsia="en-AU"/>
            </w:rPr>
            <w:drawing>
              <wp:inline distT="0" distB="0" distL="0" distR="0" wp14:anchorId="0FF1F392" wp14:editId="5019DFDC">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8254A21"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8EBDF87" w14:textId="77777777" w:rsidTr="0047547E">
      <w:trPr>
        <w:trHeight w:val="811"/>
      </w:trPr>
      <w:tc>
        <w:tcPr>
          <w:tcW w:w="10005" w:type="dxa"/>
          <w:vAlign w:val="bottom"/>
        </w:tcPr>
        <w:p w14:paraId="55755D72" w14:textId="784FB1AD"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16D16">
            <w:rPr>
              <w:noProof/>
              <w:lang w:eastAsia="en-AU"/>
            </w:rPr>
            <w:t>1</w:t>
          </w:r>
          <w:r>
            <w:rPr>
              <w:noProof/>
              <w:lang w:eastAsia="en-AU"/>
            </w:rPr>
            <w:fldChar w:fldCharType="end"/>
          </w:r>
        </w:p>
      </w:tc>
      <w:tc>
        <w:tcPr>
          <w:tcW w:w="875" w:type="dxa"/>
        </w:tcPr>
        <w:p w14:paraId="128EBCC0" w14:textId="77777777" w:rsidR="00BB532F" w:rsidRDefault="00BB532F" w:rsidP="00BD7BA7">
          <w:pPr>
            <w:pStyle w:val="Footer"/>
            <w:jc w:val="right"/>
          </w:pPr>
          <w:r>
            <w:rPr>
              <w:noProof/>
              <w:lang w:val="en-AU" w:eastAsia="en-AU"/>
            </w:rPr>
            <w:drawing>
              <wp:inline distT="0" distB="0" distL="0" distR="0" wp14:anchorId="167ADF39" wp14:editId="02D24F0C">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BEB0659"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F1D3F" w14:textId="77777777" w:rsidR="00FA31A5" w:rsidRDefault="00FA31A5" w:rsidP="00BB532F">
      <w:pPr>
        <w:spacing w:after="0" w:line="240" w:lineRule="auto"/>
      </w:pPr>
      <w:r>
        <w:separator/>
      </w:r>
    </w:p>
  </w:footnote>
  <w:footnote w:type="continuationSeparator" w:id="0">
    <w:p w14:paraId="68836ACC" w14:textId="77777777" w:rsidR="00FA31A5" w:rsidRDefault="00FA31A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2"/>
      <w:gridCol w:w="4451"/>
    </w:tblGrid>
    <w:tr w:rsidR="007E2FB7" w14:paraId="5D34554B" w14:textId="77777777" w:rsidTr="009D747B">
      <w:trPr>
        <w:trHeight w:val="1337"/>
      </w:trPr>
      <w:tc>
        <w:tcPr>
          <w:tcW w:w="7038" w:type="dxa"/>
        </w:tcPr>
        <w:p w14:paraId="5732D53F"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542BC307" w14:textId="77777777" w:rsidR="007E2FB7" w:rsidRPr="001E49B2" w:rsidRDefault="001C2248" w:rsidP="001C2248">
          <w:pPr>
            <w:pStyle w:val="TitleSub"/>
            <w:spacing w:after="0"/>
            <w:rPr>
              <w:rFonts w:ascii="Arial" w:hAnsi="Arial" w:cs="Arial"/>
              <w:b/>
            </w:rPr>
          </w:pPr>
          <w:r w:rsidRPr="001E49B2">
            <w:rPr>
              <w:rFonts w:ascii="Arial" w:hAnsi="Arial" w:cs="Arial"/>
              <w:b/>
            </w:rPr>
            <w:t>Pilot (Helicopter)</w:t>
          </w:r>
        </w:p>
      </w:tc>
      <w:tc>
        <w:tcPr>
          <w:tcW w:w="3665" w:type="dxa"/>
        </w:tcPr>
        <w:p w14:paraId="2DE5C806" w14:textId="414B4303" w:rsidR="000477E1" w:rsidRPr="000477E1" w:rsidRDefault="00FA31A5" w:rsidP="00030565">
          <w:pPr>
            <w:jc w:val="right"/>
          </w:pPr>
          <w:r>
            <w:rPr>
              <w:noProof/>
              <w:lang w:val="en-AU" w:eastAsia="en-AU"/>
            </w:rPr>
            <w:object w:dxaOrig="1440" w:dyaOrig="1440" w14:anchorId="67C7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9.25pt;width:211.5pt;height:69.75pt;z-index:251658240;mso-position-horizontal-relative:margin;mso-position-vertical-relative:margin">
                <v:imagedata r:id="rId1" o:title=""/>
                <w10:wrap type="square" anchorx="margin" anchory="margin"/>
              </v:shape>
              <o:OLEObject Type="Embed" ProgID="PBrush" ShapeID="_x0000_s2049" DrawAspect="Content" ObjectID="_1706440037" r:id="rId2"/>
            </w:object>
          </w:r>
        </w:p>
        <w:p w14:paraId="633757E8" w14:textId="77777777" w:rsidR="000477E1" w:rsidRPr="000477E1" w:rsidRDefault="000477E1" w:rsidP="00030565">
          <w:pPr>
            <w:jc w:val="right"/>
          </w:pPr>
        </w:p>
      </w:tc>
    </w:tr>
  </w:tbl>
  <w:p w14:paraId="3BB8FB4F"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81E82"/>
    <w:multiLevelType w:val="hybridMultilevel"/>
    <w:tmpl w:val="B2A63A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A0E53"/>
    <w:multiLevelType w:val="hybridMultilevel"/>
    <w:tmpl w:val="589CC2A0"/>
    <w:lvl w:ilvl="0" w:tplc="CB32DCCC">
      <w:start w:val="1"/>
      <w:numFmt w:val="bullet"/>
      <w:lvlText w:val=""/>
      <w:lvlJc w:val="left"/>
      <w:pPr>
        <w:tabs>
          <w:tab w:val="num" w:pos="340"/>
        </w:tabs>
        <w:ind w:left="397"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2FED"/>
    <w:multiLevelType w:val="hybridMultilevel"/>
    <w:tmpl w:val="AA644370"/>
    <w:lvl w:ilvl="0" w:tplc="2092055E">
      <w:start w:val="1"/>
      <w:numFmt w:val="bullet"/>
      <w:lvlText w:val=""/>
      <w:lvlJc w:val="left"/>
      <w:pPr>
        <w:tabs>
          <w:tab w:val="num" w:pos="510"/>
        </w:tabs>
        <w:ind w:left="510"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07E6F"/>
    <w:multiLevelType w:val="hybridMultilevel"/>
    <w:tmpl w:val="0A6C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A20BD"/>
    <w:multiLevelType w:val="hybridMultilevel"/>
    <w:tmpl w:val="36CCB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A94058D"/>
    <w:multiLevelType w:val="hybridMultilevel"/>
    <w:tmpl w:val="3E2EB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D9A021A"/>
    <w:multiLevelType w:val="hybridMultilevel"/>
    <w:tmpl w:val="76F8A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43A6"/>
    <w:rsid w:val="00035639"/>
    <w:rsid w:val="0003564E"/>
    <w:rsid w:val="00037FD5"/>
    <w:rsid w:val="000477E1"/>
    <w:rsid w:val="00060B58"/>
    <w:rsid w:val="000645C8"/>
    <w:rsid w:val="00067161"/>
    <w:rsid w:val="00091B20"/>
    <w:rsid w:val="000A2621"/>
    <w:rsid w:val="000C2566"/>
    <w:rsid w:val="000C3CC8"/>
    <w:rsid w:val="000D12B3"/>
    <w:rsid w:val="000D799A"/>
    <w:rsid w:val="000F231F"/>
    <w:rsid w:val="00104375"/>
    <w:rsid w:val="00104EC7"/>
    <w:rsid w:val="00126105"/>
    <w:rsid w:val="001336E8"/>
    <w:rsid w:val="0013413E"/>
    <w:rsid w:val="00134F5E"/>
    <w:rsid w:val="00136396"/>
    <w:rsid w:val="00153F10"/>
    <w:rsid w:val="00165754"/>
    <w:rsid w:val="001671DC"/>
    <w:rsid w:val="0018091E"/>
    <w:rsid w:val="001815E8"/>
    <w:rsid w:val="00185ABC"/>
    <w:rsid w:val="00194A32"/>
    <w:rsid w:val="001A00F1"/>
    <w:rsid w:val="001A0DEA"/>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75492"/>
    <w:rsid w:val="00277225"/>
    <w:rsid w:val="0028314F"/>
    <w:rsid w:val="00287C54"/>
    <w:rsid w:val="002A648F"/>
    <w:rsid w:val="002B0B83"/>
    <w:rsid w:val="002B1F76"/>
    <w:rsid w:val="002C2823"/>
    <w:rsid w:val="002D36BB"/>
    <w:rsid w:val="002E4967"/>
    <w:rsid w:val="002F434C"/>
    <w:rsid w:val="00301747"/>
    <w:rsid w:val="003076F2"/>
    <w:rsid w:val="00325E9D"/>
    <w:rsid w:val="00327F5C"/>
    <w:rsid w:val="00340ADC"/>
    <w:rsid w:val="00343491"/>
    <w:rsid w:val="00345199"/>
    <w:rsid w:val="00346D51"/>
    <w:rsid w:val="00351826"/>
    <w:rsid w:val="003531C1"/>
    <w:rsid w:val="00372A99"/>
    <w:rsid w:val="00373737"/>
    <w:rsid w:val="00373C7D"/>
    <w:rsid w:val="00375289"/>
    <w:rsid w:val="00377118"/>
    <w:rsid w:val="00380B4D"/>
    <w:rsid w:val="00386026"/>
    <w:rsid w:val="0039395B"/>
    <w:rsid w:val="00395440"/>
    <w:rsid w:val="003A2AFA"/>
    <w:rsid w:val="003A3538"/>
    <w:rsid w:val="003B0F42"/>
    <w:rsid w:val="003B403A"/>
    <w:rsid w:val="003C00FD"/>
    <w:rsid w:val="003C031F"/>
    <w:rsid w:val="003C372E"/>
    <w:rsid w:val="003C5EB3"/>
    <w:rsid w:val="003D1211"/>
    <w:rsid w:val="003D5227"/>
    <w:rsid w:val="003E2663"/>
    <w:rsid w:val="003F01BD"/>
    <w:rsid w:val="00411F3E"/>
    <w:rsid w:val="0041525E"/>
    <w:rsid w:val="004203B4"/>
    <w:rsid w:val="00420E01"/>
    <w:rsid w:val="0043537C"/>
    <w:rsid w:val="00436621"/>
    <w:rsid w:val="00442732"/>
    <w:rsid w:val="00466287"/>
    <w:rsid w:val="0047394D"/>
    <w:rsid w:val="0047547E"/>
    <w:rsid w:val="00486439"/>
    <w:rsid w:val="00487CD6"/>
    <w:rsid w:val="00492AA6"/>
    <w:rsid w:val="004C45E2"/>
    <w:rsid w:val="004C54F2"/>
    <w:rsid w:val="004C5737"/>
    <w:rsid w:val="004C5B00"/>
    <w:rsid w:val="004D0C22"/>
    <w:rsid w:val="004D27C8"/>
    <w:rsid w:val="004E44A5"/>
    <w:rsid w:val="004E474E"/>
    <w:rsid w:val="004E7F32"/>
    <w:rsid w:val="004F32CA"/>
    <w:rsid w:val="00502DBF"/>
    <w:rsid w:val="00506DEB"/>
    <w:rsid w:val="00521D19"/>
    <w:rsid w:val="00523CFF"/>
    <w:rsid w:val="00527FCF"/>
    <w:rsid w:val="005307BA"/>
    <w:rsid w:val="00533066"/>
    <w:rsid w:val="00545AC6"/>
    <w:rsid w:val="00551038"/>
    <w:rsid w:val="0059035B"/>
    <w:rsid w:val="005B10E1"/>
    <w:rsid w:val="005B5053"/>
    <w:rsid w:val="005C7AF5"/>
    <w:rsid w:val="005D71EA"/>
    <w:rsid w:val="005E6C59"/>
    <w:rsid w:val="005E75FC"/>
    <w:rsid w:val="005F5FD1"/>
    <w:rsid w:val="005F7EE8"/>
    <w:rsid w:val="006022B4"/>
    <w:rsid w:val="00603D53"/>
    <w:rsid w:val="00610999"/>
    <w:rsid w:val="00612673"/>
    <w:rsid w:val="00612AFA"/>
    <w:rsid w:val="00614552"/>
    <w:rsid w:val="00621D45"/>
    <w:rsid w:val="00623950"/>
    <w:rsid w:val="00626492"/>
    <w:rsid w:val="0063544E"/>
    <w:rsid w:val="00636E18"/>
    <w:rsid w:val="006538BF"/>
    <w:rsid w:val="00674D4C"/>
    <w:rsid w:val="00683870"/>
    <w:rsid w:val="006A2280"/>
    <w:rsid w:val="006A305B"/>
    <w:rsid w:val="006B723B"/>
    <w:rsid w:val="006C2473"/>
    <w:rsid w:val="006C4218"/>
    <w:rsid w:val="006C609D"/>
    <w:rsid w:val="006D1FBC"/>
    <w:rsid w:val="006D42E6"/>
    <w:rsid w:val="006E28E7"/>
    <w:rsid w:val="006E4B48"/>
    <w:rsid w:val="006F38C8"/>
    <w:rsid w:val="006F6652"/>
    <w:rsid w:val="006F7124"/>
    <w:rsid w:val="00701F8B"/>
    <w:rsid w:val="007041EA"/>
    <w:rsid w:val="00716D16"/>
    <w:rsid w:val="007249EC"/>
    <w:rsid w:val="00735B28"/>
    <w:rsid w:val="00735E89"/>
    <w:rsid w:val="00740CEF"/>
    <w:rsid w:val="00742966"/>
    <w:rsid w:val="00753EEE"/>
    <w:rsid w:val="00767553"/>
    <w:rsid w:val="007736B4"/>
    <w:rsid w:val="00773975"/>
    <w:rsid w:val="00776DCB"/>
    <w:rsid w:val="00780299"/>
    <w:rsid w:val="007862DE"/>
    <w:rsid w:val="00786A0F"/>
    <w:rsid w:val="00792A3E"/>
    <w:rsid w:val="00794CC1"/>
    <w:rsid w:val="00794E0E"/>
    <w:rsid w:val="007A378D"/>
    <w:rsid w:val="007B7C1F"/>
    <w:rsid w:val="007C21C8"/>
    <w:rsid w:val="007D0E2E"/>
    <w:rsid w:val="007E2FB7"/>
    <w:rsid w:val="00805561"/>
    <w:rsid w:val="00806FE1"/>
    <w:rsid w:val="00807ED1"/>
    <w:rsid w:val="00817B11"/>
    <w:rsid w:val="008203EE"/>
    <w:rsid w:val="008267A0"/>
    <w:rsid w:val="00827BF2"/>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22A95"/>
    <w:rsid w:val="009351E9"/>
    <w:rsid w:val="00940C04"/>
    <w:rsid w:val="00951E71"/>
    <w:rsid w:val="00957666"/>
    <w:rsid w:val="00964A6C"/>
    <w:rsid w:val="00970179"/>
    <w:rsid w:val="00977E40"/>
    <w:rsid w:val="009855F2"/>
    <w:rsid w:val="00985984"/>
    <w:rsid w:val="00994DCE"/>
    <w:rsid w:val="0099587E"/>
    <w:rsid w:val="009979FA"/>
    <w:rsid w:val="009B195A"/>
    <w:rsid w:val="009B3103"/>
    <w:rsid w:val="009C12FA"/>
    <w:rsid w:val="009D72FE"/>
    <w:rsid w:val="009D747B"/>
    <w:rsid w:val="00A00C30"/>
    <w:rsid w:val="00A02AEF"/>
    <w:rsid w:val="00A14A03"/>
    <w:rsid w:val="00A17281"/>
    <w:rsid w:val="00A17FC8"/>
    <w:rsid w:val="00A2122C"/>
    <w:rsid w:val="00A23345"/>
    <w:rsid w:val="00A41E4E"/>
    <w:rsid w:val="00A4412E"/>
    <w:rsid w:val="00A47353"/>
    <w:rsid w:val="00A655E1"/>
    <w:rsid w:val="00A72D60"/>
    <w:rsid w:val="00A73C38"/>
    <w:rsid w:val="00A77B0C"/>
    <w:rsid w:val="00A83932"/>
    <w:rsid w:val="00A85305"/>
    <w:rsid w:val="00A8686E"/>
    <w:rsid w:val="00A8732A"/>
    <w:rsid w:val="00A970A2"/>
    <w:rsid w:val="00AA6B95"/>
    <w:rsid w:val="00AB120A"/>
    <w:rsid w:val="00AB50E4"/>
    <w:rsid w:val="00AC1AF9"/>
    <w:rsid w:val="00AC742D"/>
    <w:rsid w:val="00AC7DC9"/>
    <w:rsid w:val="00AE0EA6"/>
    <w:rsid w:val="00AE14D7"/>
    <w:rsid w:val="00AF01AC"/>
    <w:rsid w:val="00AF5788"/>
    <w:rsid w:val="00AF7D0C"/>
    <w:rsid w:val="00B0574B"/>
    <w:rsid w:val="00B0600A"/>
    <w:rsid w:val="00B2037F"/>
    <w:rsid w:val="00B32691"/>
    <w:rsid w:val="00B407F6"/>
    <w:rsid w:val="00B427EC"/>
    <w:rsid w:val="00B61ABB"/>
    <w:rsid w:val="00B635E3"/>
    <w:rsid w:val="00B72B4F"/>
    <w:rsid w:val="00B835C0"/>
    <w:rsid w:val="00B876AF"/>
    <w:rsid w:val="00BA759E"/>
    <w:rsid w:val="00BB532F"/>
    <w:rsid w:val="00BC162D"/>
    <w:rsid w:val="00BC2FE4"/>
    <w:rsid w:val="00BD4DDA"/>
    <w:rsid w:val="00BE4EAE"/>
    <w:rsid w:val="00BF4BE9"/>
    <w:rsid w:val="00C03AFD"/>
    <w:rsid w:val="00C05522"/>
    <w:rsid w:val="00C271F9"/>
    <w:rsid w:val="00C31287"/>
    <w:rsid w:val="00C479A2"/>
    <w:rsid w:val="00C517B6"/>
    <w:rsid w:val="00C51AA6"/>
    <w:rsid w:val="00C572AA"/>
    <w:rsid w:val="00C62FB2"/>
    <w:rsid w:val="00C63F0F"/>
    <w:rsid w:val="00C70636"/>
    <w:rsid w:val="00C70842"/>
    <w:rsid w:val="00CC76F2"/>
    <w:rsid w:val="00CE105E"/>
    <w:rsid w:val="00CE1E5E"/>
    <w:rsid w:val="00CF6DC3"/>
    <w:rsid w:val="00D00E82"/>
    <w:rsid w:val="00D03BDA"/>
    <w:rsid w:val="00D55E55"/>
    <w:rsid w:val="00D5713F"/>
    <w:rsid w:val="00D663ED"/>
    <w:rsid w:val="00D67A17"/>
    <w:rsid w:val="00D74882"/>
    <w:rsid w:val="00D759EE"/>
    <w:rsid w:val="00D935E7"/>
    <w:rsid w:val="00D956AA"/>
    <w:rsid w:val="00DA3099"/>
    <w:rsid w:val="00DA543F"/>
    <w:rsid w:val="00DC0173"/>
    <w:rsid w:val="00DC11EA"/>
    <w:rsid w:val="00DC4056"/>
    <w:rsid w:val="00DD0C71"/>
    <w:rsid w:val="00DD15AA"/>
    <w:rsid w:val="00DE2472"/>
    <w:rsid w:val="00DE58C6"/>
    <w:rsid w:val="00DE6C80"/>
    <w:rsid w:val="00DF1540"/>
    <w:rsid w:val="00DF5EB4"/>
    <w:rsid w:val="00E06F6E"/>
    <w:rsid w:val="00E1104A"/>
    <w:rsid w:val="00E25470"/>
    <w:rsid w:val="00E27471"/>
    <w:rsid w:val="00E44564"/>
    <w:rsid w:val="00E72A01"/>
    <w:rsid w:val="00E72D70"/>
    <w:rsid w:val="00E8083E"/>
    <w:rsid w:val="00E80A46"/>
    <w:rsid w:val="00E83B02"/>
    <w:rsid w:val="00E85FA0"/>
    <w:rsid w:val="00E87997"/>
    <w:rsid w:val="00E947C7"/>
    <w:rsid w:val="00E95F38"/>
    <w:rsid w:val="00EA7A67"/>
    <w:rsid w:val="00EC0B04"/>
    <w:rsid w:val="00EC4A51"/>
    <w:rsid w:val="00EC5C1D"/>
    <w:rsid w:val="00ED176B"/>
    <w:rsid w:val="00F1189E"/>
    <w:rsid w:val="00F31B35"/>
    <w:rsid w:val="00F339CD"/>
    <w:rsid w:val="00F33A43"/>
    <w:rsid w:val="00F41650"/>
    <w:rsid w:val="00F47143"/>
    <w:rsid w:val="00F9569D"/>
    <w:rsid w:val="00FA2D7D"/>
    <w:rsid w:val="00FA31A5"/>
    <w:rsid w:val="00FC306C"/>
    <w:rsid w:val="00FC6457"/>
    <w:rsid w:val="00FD3076"/>
    <w:rsid w:val="00FD46BA"/>
    <w:rsid w:val="00FE1CBC"/>
    <w:rsid w:val="00FE2E58"/>
    <w:rsid w:val="00FE5458"/>
    <w:rsid w:val="00FF37AC"/>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FCF38E"/>
  <w15:docId w15:val="{D7FB5AD5-7DDD-4A41-A11A-7FFCD3C3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BlockText">
    <w:name w:val="Block Text"/>
    <w:basedOn w:val="Normal"/>
    <w:rsid w:val="00486439"/>
    <w:pPr>
      <w:tabs>
        <w:tab w:val="left" w:pos="2410"/>
      </w:tabs>
      <w:spacing w:after="0" w:line="240" w:lineRule="auto"/>
      <w:ind w:left="34" w:right="33" w:hanging="34"/>
      <w:jc w:val="both"/>
    </w:pPr>
    <w:rPr>
      <w:rFonts w:eastAsia="Times New Roman" w:cs="Times New Roman"/>
      <w:szCs w:val="20"/>
      <w:lang w:val="en-AU" w:eastAsia="en-AU"/>
    </w:rPr>
  </w:style>
  <w:style w:type="character" w:styleId="CommentReference">
    <w:name w:val="annotation reference"/>
    <w:basedOn w:val="DefaultParagraphFont"/>
    <w:uiPriority w:val="99"/>
    <w:semiHidden/>
    <w:unhideWhenUsed/>
    <w:rsid w:val="00FA2D7D"/>
    <w:rPr>
      <w:sz w:val="16"/>
      <w:szCs w:val="16"/>
    </w:rPr>
  </w:style>
  <w:style w:type="paragraph" w:styleId="CommentText">
    <w:name w:val="annotation text"/>
    <w:basedOn w:val="Normal"/>
    <w:link w:val="CommentTextChar"/>
    <w:uiPriority w:val="99"/>
    <w:semiHidden/>
    <w:unhideWhenUsed/>
    <w:rsid w:val="00FA2D7D"/>
    <w:pPr>
      <w:spacing w:line="240" w:lineRule="auto"/>
    </w:pPr>
    <w:rPr>
      <w:sz w:val="20"/>
      <w:szCs w:val="20"/>
    </w:rPr>
  </w:style>
  <w:style w:type="character" w:customStyle="1" w:styleId="CommentTextChar">
    <w:name w:val="Comment Text Char"/>
    <w:basedOn w:val="DefaultParagraphFont"/>
    <w:link w:val="CommentText"/>
    <w:uiPriority w:val="99"/>
    <w:semiHidden/>
    <w:rsid w:val="00FA2D7D"/>
    <w:rPr>
      <w:sz w:val="20"/>
      <w:szCs w:val="20"/>
    </w:rPr>
  </w:style>
  <w:style w:type="paragraph" w:styleId="CommentSubject">
    <w:name w:val="annotation subject"/>
    <w:basedOn w:val="CommentText"/>
    <w:next w:val="CommentText"/>
    <w:link w:val="CommentSubjectChar"/>
    <w:uiPriority w:val="99"/>
    <w:semiHidden/>
    <w:unhideWhenUsed/>
    <w:rsid w:val="00FA2D7D"/>
    <w:rPr>
      <w:b/>
      <w:bCs/>
    </w:rPr>
  </w:style>
  <w:style w:type="character" w:customStyle="1" w:styleId="CommentSubjectChar">
    <w:name w:val="Comment Subject Char"/>
    <w:basedOn w:val="CommentTextChar"/>
    <w:link w:val="CommentSubject"/>
    <w:uiPriority w:val="99"/>
    <w:semiHidden/>
    <w:rsid w:val="00FA2D7D"/>
    <w:rPr>
      <w:b/>
      <w:bCs/>
      <w:sz w:val="20"/>
      <w:szCs w:val="20"/>
    </w:rPr>
  </w:style>
  <w:style w:type="character" w:customStyle="1" w:styleId="ListParagraphChar">
    <w:name w:val="List Paragraph Char"/>
    <w:link w:val="ListParagraph"/>
    <w:uiPriority w:val="34"/>
    <w:locked/>
    <w:rsid w:val="000C2566"/>
  </w:style>
  <w:style w:type="character" w:customStyle="1" w:styleId="UnresolvedMention1">
    <w:name w:val="Unresolved Mention1"/>
    <w:basedOn w:val="DefaultParagraphFont"/>
    <w:uiPriority w:val="99"/>
    <w:semiHidden/>
    <w:unhideWhenUsed/>
    <w:rsid w:val="00C479A2"/>
    <w:rPr>
      <w:color w:val="605E5C"/>
      <w:shd w:val="clear" w:color="auto" w:fill="E1DFDD"/>
    </w:rPr>
  </w:style>
  <w:style w:type="paragraph" w:styleId="PlainText">
    <w:name w:val="Plain Text"/>
    <w:basedOn w:val="Normal"/>
    <w:link w:val="PlainTextChar"/>
    <w:uiPriority w:val="99"/>
    <w:rsid w:val="00716D16"/>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716D16"/>
    <w:rPr>
      <w:rFonts w:eastAsiaTheme="minorHAnsi" w:cs="Times New Roman"/>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33148189">
      <w:bodyDiv w:val="1"/>
      <w:marLeft w:val="0"/>
      <w:marRight w:val="0"/>
      <w:marTop w:val="0"/>
      <w:marBottom w:val="0"/>
      <w:divBdr>
        <w:top w:val="none" w:sz="0" w:space="0" w:color="auto"/>
        <w:left w:val="none" w:sz="0" w:space="0" w:color="auto"/>
        <w:bottom w:val="none" w:sz="0" w:space="0" w:color="auto"/>
        <w:right w:val="none" w:sz="0" w:space="0" w:color="auto"/>
      </w:divBdr>
    </w:div>
    <w:div w:id="18201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ie.nsw.gov.a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75E5-28AB-49CC-82B4-1A290473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4</TotalTime>
  <Pages>8</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Office of Environment and Heritage</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Andrew Vouthivong</cp:lastModifiedBy>
  <cp:revision>2</cp:revision>
  <dcterms:created xsi:type="dcterms:W3CDTF">2022-02-15T03:20:00Z</dcterms:created>
  <dcterms:modified xsi:type="dcterms:W3CDTF">2022-02-15T03:20:00Z</dcterms:modified>
</cp:coreProperties>
</file>