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D53899" w:rsidRPr="00DC0173" w14:paraId="271398BA"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A413ADF" w14:textId="77777777" w:rsidR="00D53899" w:rsidRPr="00DC0173" w:rsidRDefault="00D53899" w:rsidP="00DC0173">
            <w:pPr>
              <w:pStyle w:val="TableTextWhite"/>
              <w:rPr>
                <w:b/>
              </w:rPr>
            </w:pPr>
            <w:bookmarkStart w:id="0" w:name="_GoBack"/>
            <w:bookmarkEnd w:id="0"/>
            <w:r>
              <w:rPr>
                <w:b/>
              </w:rPr>
              <w:t>Cluster</w:t>
            </w:r>
          </w:p>
        </w:tc>
        <w:tc>
          <w:tcPr>
            <w:tcW w:w="6561" w:type="dxa"/>
          </w:tcPr>
          <w:p w14:paraId="137C6AA3" w14:textId="77777777" w:rsidR="00D53899" w:rsidRPr="00DC0173" w:rsidRDefault="00D53899" w:rsidP="006B79BA">
            <w:pPr>
              <w:pStyle w:val="TableTextWhite"/>
            </w:pPr>
            <w:r>
              <w:t>Planning, Industry &amp; Environment</w:t>
            </w:r>
          </w:p>
        </w:tc>
      </w:tr>
      <w:tr w:rsidR="00D53899" w:rsidRPr="00DC0173" w14:paraId="1DE70617" w14:textId="77777777" w:rsidTr="008476E6">
        <w:tc>
          <w:tcPr>
            <w:tcW w:w="4026" w:type="dxa"/>
            <w:vAlign w:val="center"/>
          </w:tcPr>
          <w:p w14:paraId="35D6E32D" w14:textId="77777777" w:rsidR="00D53899" w:rsidRPr="00DC0173" w:rsidRDefault="00D53899" w:rsidP="00DC0173">
            <w:pPr>
              <w:pStyle w:val="TableTextWhite"/>
              <w:rPr>
                <w:b/>
              </w:rPr>
            </w:pPr>
            <w:r>
              <w:rPr>
                <w:b/>
              </w:rPr>
              <w:t>Agency</w:t>
            </w:r>
          </w:p>
        </w:tc>
        <w:tc>
          <w:tcPr>
            <w:tcW w:w="6561" w:type="dxa"/>
          </w:tcPr>
          <w:p w14:paraId="0FD5F364" w14:textId="77777777" w:rsidR="00D53899" w:rsidRPr="00DC0173" w:rsidRDefault="00D53899" w:rsidP="006B79BA">
            <w:pPr>
              <w:pStyle w:val="TableTextWhite"/>
            </w:pPr>
            <w:r>
              <w:t>Department of  Planning, Industry &amp; Environment</w:t>
            </w:r>
          </w:p>
        </w:tc>
      </w:tr>
      <w:tr w:rsidR="00D53899" w:rsidRPr="00DC0173" w14:paraId="111AE6FE" w14:textId="77777777" w:rsidTr="008476E6">
        <w:tc>
          <w:tcPr>
            <w:tcW w:w="4026" w:type="dxa"/>
            <w:vAlign w:val="center"/>
          </w:tcPr>
          <w:p w14:paraId="42E17420" w14:textId="77777777" w:rsidR="00D53899" w:rsidRPr="00DC0173" w:rsidRDefault="00D53899" w:rsidP="00DC0173">
            <w:pPr>
              <w:pStyle w:val="TableTextWhite"/>
              <w:rPr>
                <w:b/>
              </w:rPr>
            </w:pPr>
            <w:r>
              <w:rPr>
                <w:b/>
              </w:rPr>
              <w:t>Division/Branch/Unit</w:t>
            </w:r>
          </w:p>
        </w:tc>
        <w:tc>
          <w:tcPr>
            <w:tcW w:w="6561" w:type="dxa"/>
          </w:tcPr>
          <w:p w14:paraId="5E30CC4F" w14:textId="77777777" w:rsidR="00D53899" w:rsidRPr="00DC0173" w:rsidRDefault="00D53899" w:rsidP="006B79BA">
            <w:pPr>
              <w:pStyle w:val="TableTextWhite"/>
            </w:pPr>
            <w:r>
              <w:t xml:space="preserve">Water/ </w:t>
            </w:r>
            <w:r w:rsidR="00C161ED">
              <w:t>Operations</w:t>
            </w:r>
          </w:p>
        </w:tc>
      </w:tr>
      <w:tr w:rsidR="009077E2" w:rsidRPr="00DC0173" w14:paraId="3577A1DF" w14:textId="77777777" w:rsidTr="008476E6">
        <w:tc>
          <w:tcPr>
            <w:tcW w:w="4026" w:type="dxa"/>
            <w:vAlign w:val="center"/>
          </w:tcPr>
          <w:p w14:paraId="501C4E27" w14:textId="77777777" w:rsidR="009077E2" w:rsidRPr="00DC0173" w:rsidRDefault="00E95F38" w:rsidP="00DC0173">
            <w:pPr>
              <w:pStyle w:val="TableTextWhite"/>
              <w:rPr>
                <w:b/>
              </w:rPr>
            </w:pPr>
            <w:r>
              <w:rPr>
                <w:b/>
              </w:rPr>
              <w:t>Location</w:t>
            </w:r>
          </w:p>
        </w:tc>
        <w:tc>
          <w:tcPr>
            <w:tcW w:w="6561" w:type="dxa"/>
          </w:tcPr>
          <w:p w14:paraId="68EF0AA1" w14:textId="77777777" w:rsidR="009077E2" w:rsidRPr="00DC0173" w:rsidRDefault="00C161ED" w:rsidP="00A136B7">
            <w:pPr>
              <w:pStyle w:val="TableTextWhite"/>
            </w:pPr>
            <w:r>
              <w:t>Negotiable</w:t>
            </w:r>
          </w:p>
        </w:tc>
      </w:tr>
      <w:tr w:rsidR="009077E2" w:rsidRPr="00DC0173" w14:paraId="10F01840" w14:textId="77777777" w:rsidTr="008476E6">
        <w:tc>
          <w:tcPr>
            <w:tcW w:w="4026" w:type="dxa"/>
            <w:vAlign w:val="center"/>
          </w:tcPr>
          <w:p w14:paraId="4989CA9E" w14:textId="77777777" w:rsidR="009077E2" w:rsidRPr="00DC0173" w:rsidRDefault="00E95F38" w:rsidP="00DC0173">
            <w:pPr>
              <w:pStyle w:val="TableTextWhite"/>
              <w:rPr>
                <w:b/>
              </w:rPr>
            </w:pPr>
            <w:r>
              <w:rPr>
                <w:b/>
              </w:rPr>
              <w:t>Classification/Grade/Band</w:t>
            </w:r>
          </w:p>
        </w:tc>
        <w:tc>
          <w:tcPr>
            <w:tcW w:w="6561" w:type="dxa"/>
          </w:tcPr>
          <w:p w14:paraId="462EEABC" w14:textId="77777777" w:rsidR="009077E2" w:rsidRPr="00DC0173" w:rsidRDefault="00E95F38" w:rsidP="00DC0173">
            <w:pPr>
              <w:pStyle w:val="TableTextWhite"/>
            </w:pPr>
            <w:r>
              <w:t>Clerk Grade 11-12</w:t>
            </w:r>
          </w:p>
        </w:tc>
      </w:tr>
      <w:tr w:rsidR="003714BE" w:rsidRPr="00DC0173" w14:paraId="4F2917E1" w14:textId="77777777" w:rsidTr="008476E6">
        <w:tc>
          <w:tcPr>
            <w:tcW w:w="4026" w:type="dxa"/>
            <w:vAlign w:val="center"/>
          </w:tcPr>
          <w:p w14:paraId="65DEFC94" w14:textId="77777777" w:rsidR="003714BE" w:rsidRPr="00DC0173" w:rsidRDefault="003714BE" w:rsidP="003714BE">
            <w:pPr>
              <w:pStyle w:val="TableTextWhite"/>
              <w:rPr>
                <w:b/>
              </w:rPr>
            </w:pPr>
            <w:r>
              <w:rPr>
                <w:b/>
              </w:rPr>
              <w:t>Role Family</w:t>
            </w:r>
          </w:p>
        </w:tc>
        <w:tc>
          <w:tcPr>
            <w:tcW w:w="6561" w:type="dxa"/>
          </w:tcPr>
          <w:p w14:paraId="368CB5D9" w14:textId="5D0A60E2" w:rsidR="003714BE" w:rsidRPr="00DC0173" w:rsidRDefault="003714BE" w:rsidP="003714BE">
            <w:pPr>
              <w:pStyle w:val="TableTextWhite"/>
            </w:pPr>
            <w:r w:rsidRPr="005D31E9">
              <w:t>Bespoke/Projects &amp; Programs/ Lead</w:t>
            </w:r>
          </w:p>
        </w:tc>
      </w:tr>
      <w:tr w:rsidR="003714BE" w:rsidRPr="00DC0173" w14:paraId="567CA4F2" w14:textId="77777777" w:rsidTr="008476E6">
        <w:tc>
          <w:tcPr>
            <w:tcW w:w="4026" w:type="dxa"/>
            <w:vAlign w:val="center"/>
          </w:tcPr>
          <w:p w14:paraId="7685E89A" w14:textId="77777777" w:rsidR="003714BE" w:rsidRPr="00DC0173" w:rsidRDefault="003714BE" w:rsidP="003714BE">
            <w:pPr>
              <w:pStyle w:val="TableTextWhite"/>
              <w:rPr>
                <w:b/>
              </w:rPr>
            </w:pPr>
            <w:r>
              <w:rPr>
                <w:b/>
              </w:rPr>
              <w:t>ANZSCO Code</w:t>
            </w:r>
          </w:p>
        </w:tc>
        <w:tc>
          <w:tcPr>
            <w:tcW w:w="6561" w:type="dxa"/>
          </w:tcPr>
          <w:p w14:paraId="0A39624C" w14:textId="011D8D74" w:rsidR="003714BE" w:rsidRPr="00DC0173" w:rsidRDefault="003714BE" w:rsidP="003714BE">
            <w:pPr>
              <w:pStyle w:val="TableTextWhite"/>
            </w:pPr>
            <w:r w:rsidRPr="005D31E9">
              <w:t>511112</w:t>
            </w:r>
          </w:p>
        </w:tc>
      </w:tr>
      <w:tr w:rsidR="003714BE" w:rsidRPr="00DC0173" w14:paraId="57CD202E" w14:textId="77777777" w:rsidTr="008476E6">
        <w:tc>
          <w:tcPr>
            <w:tcW w:w="4026" w:type="dxa"/>
            <w:vAlign w:val="center"/>
          </w:tcPr>
          <w:p w14:paraId="06D0BF9E" w14:textId="77777777" w:rsidR="003714BE" w:rsidRPr="00DC0173" w:rsidRDefault="003714BE" w:rsidP="003714BE">
            <w:pPr>
              <w:pStyle w:val="TableTextWhite"/>
              <w:rPr>
                <w:b/>
              </w:rPr>
            </w:pPr>
            <w:r>
              <w:rPr>
                <w:b/>
              </w:rPr>
              <w:t>PCAT Code</w:t>
            </w:r>
          </w:p>
        </w:tc>
        <w:tc>
          <w:tcPr>
            <w:tcW w:w="6561" w:type="dxa"/>
          </w:tcPr>
          <w:p w14:paraId="1153D2DD" w14:textId="65C83AE9" w:rsidR="003714BE" w:rsidRPr="00DC0173" w:rsidRDefault="003714BE" w:rsidP="003714BE">
            <w:pPr>
              <w:pStyle w:val="TableTextWhite"/>
            </w:pPr>
            <w:r w:rsidRPr="005D31E9">
              <w:t>1119192</w:t>
            </w:r>
          </w:p>
        </w:tc>
      </w:tr>
      <w:tr w:rsidR="009077E2" w:rsidRPr="00DC0173" w14:paraId="132E9A60" w14:textId="77777777" w:rsidTr="008476E6">
        <w:tc>
          <w:tcPr>
            <w:tcW w:w="4026" w:type="dxa"/>
            <w:vAlign w:val="center"/>
          </w:tcPr>
          <w:p w14:paraId="735871E1" w14:textId="77777777" w:rsidR="009077E2" w:rsidRPr="00DC0173" w:rsidRDefault="00E95F38" w:rsidP="00DC0173">
            <w:pPr>
              <w:pStyle w:val="TableTextWhite"/>
              <w:rPr>
                <w:b/>
              </w:rPr>
            </w:pPr>
            <w:r>
              <w:rPr>
                <w:b/>
              </w:rPr>
              <w:t>Date of Approval</w:t>
            </w:r>
          </w:p>
        </w:tc>
        <w:tc>
          <w:tcPr>
            <w:tcW w:w="6561" w:type="dxa"/>
          </w:tcPr>
          <w:p w14:paraId="2315B788" w14:textId="6BB31E90" w:rsidR="009077E2" w:rsidRPr="00DC0173" w:rsidRDefault="007756E7" w:rsidP="00A9634F">
            <w:pPr>
              <w:pStyle w:val="TableTextWhite"/>
            </w:pPr>
            <w:r>
              <w:t>August 2021</w:t>
            </w:r>
          </w:p>
        </w:tc>
      </w:tr>
      <w:tr w:rsidR="009077E2" w:rsidRPr="00DC0173" w14:paraId="1380777B" w14:textId="77777777" w:rsidTr="008476E6">
        <w:tc>
          <w:tcPr>
            <w:tcW w:w="4026" w:type="dxa"/>
            <w:vAlign w:val="center"/>
          </w:tcPr>
          <w:p w14:paraId="7DE510AA" w14:textId="77777777" w:rsidR="009077E2" w:rsidRPr="00DC0173" w:rsidRDefault="00E95F38" w:rsidP="00DC0173">
            <w:pPr>
              <w:pStyle w:val="TableTextWhite"/>
              <w:rPr>
                <w:b/>
              </w:rPr>
            </w:pPr>
            <w:r>
              <w:rPr>
                <w:b/>
              </w:rPr>
              <w:t>Agency Website</w:t>
            </w:r>
          </w:p>
        </w:tc>
        <w:bookmarkStart w:id="1" w:name="OLE_LINK42"/>
        <w:bookmarkStart w:id="2" w:name="OLE_LINK41"/>
        <w:bookmarkStart w:id="3" w:name="OLE_LINK40"/>
        <w:tc>
          <w:tcPr>
            <w:tcW w:w="6561" w:type="dxa"/>
          </w:tcPr>
          <w:p w14:paraId="57BD4803" w14:textId="77777777" w:rsidR="009077E2" w:rsidRPr="00DC0173" w:rsidRDefault="00D53899" w:rsidP="00D53899">
            <w:pPr>
              <w:pStyle w:val="TableTextWhite"/>
            </w:pPr>
            <w:r>
              <w:rPr>
                <w:rFonts w:cstheme="minorBidi"/>
              </w:rPr>
              <w:fldChar w:fldCharType="begin"/>
            </w:r>
            <w:r>
              <w:rPr>
                <w:rFonts w:cstheme="minorBidi"/>
              </w:rPr>
              <w:instrText xml:space="preserve"> HYPERLINK "</w:instrText>
            </w:r>
            <w:r w:rsidRPr="00D53899">
              <w:rPr>
                <w:rFonts w:cstheme="minorBidi"/>
              </w:rPr>
              <w:instrText>https://www.dpie.nsw.gov.au</w:instrText>
            </w:r>
            <w:r>
              <w:rPr>
                <w:rFonts w:cstheme="minorBidi"/>
              </w:rPr>
              <w:instrText xml:space="preserve">" </w:instrText>
            </w:r>
            <w:r>
              <w:rPr>
                <w:rFonts w:cstheme="minorBidi"/>
              </w:rPr>
              <w:fldChar w:fldCharType="separate"/>
            </w:r>
            <w:r w:rsidRPr="0099232B">
              <w:rPr>
                <w:rStyle w:val="Hyperlink"/>
                <w:rFonts w:cstheme="minorBidi"/>
              </w:rPr>
              <w:t>https://www.dpie.nsw.gov.au</w:t>
            </w:r>
            <w:bookmarkEnd w:id="1"/>
            <w:bookmarkEnd w:id="2"/>
            <w:bookmarkEnd w:id="3"/>
            <w:r>
              <w:rPr>
                <w:rFonts w:cstheme="minorBidi"/>
              </w:rPr>
              <w:fldChar w:fldCharType="end"/>
            </w:r>
          </w:p>
        </w:tc>
        <w:bookmarkStart w:id="4" w:name="Cluster"/>
        <w:bookmarkEnd w:id="4"/>
      </w:tr>
    </w:tbl>
    <w:p w14:paraId="42745BBC" w14:textId="77777777" w:rsidR="006A2280" w:rsidRDefault="006A2280" w:rsidP="006A2280">
      <w:pPr>
        <w:tabs>
          <w:tab w:val="left" w:pos="2925"/>
        </w:tabs>
      </w:pPr>
    </w:p>
    <w:p w14:paraId="04F02207" w14:textId="77777777" w:rsidR="00D53899" w:rsidRPr="00653DE9" w:rsidRDefault="00D53899" w:rsidP="00653DE9">
      <w:pPr>
        <w:tabs>
          <w:tab w:val="left" w:pos="2925"/>
        </w:tabs>
        <w:rPr>
          <w:rStyle w:val="Heading1Char"/>
        </w:rPr>
      </w:pPr>
      <w:r w:rsidRPr="00653DE9">
        <w:rPr>
          <w:rStyle w:val="Heading1Char"/>
        </w:rPr>
        <w:t>Agency overview</w:t>
      </w:r>
    </w:p>
    <w:p w14:paraId="01C2E8C9" w14:textId="77777777" w:rsidR="008F6034" w:rsidRDefault="008F6034" w:rsidP="008F6034">
      <w:pPr>
        <w:tabs>
          <w:tab w:val="left" w:pos="2925"/>
        </w:tabs>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t>maximise</w:t>
      </w:r>
      <w:proofErr w:type="spellEnd"/>
      <w:r>
        <w:t xml:space="preserv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2D6918A0" w14:textId="6FB08E0F" w:rsidR="008F6034" w:rsidRDefault="008F6034" w:rsidP="008F6034">
      <w:pPr>
        <w:pStyle w:val="BodyText"/>
        <w:spacing w:line="271" w:lineRule="auto"/>
        <w:ind w:left="0" w:right="83" w:firstLine="0"/>
      </w:pPr>
      <w:r>
        <w:t xml:space="preserve">The Water Group leads the NSW Government in providing confidence to communities and stakeholders with the transparent stewardship of water resources, provision of services and reforms that support sustainable and healthy </w:t>
      </w:r>
      <w:bookmarkStart w:id="5" w:name="OLE_LINK8"/>
      <w:bookmarkStart w:id="6" w:name="OLE_LINK9"/>
      <w:bookmarkStart w:id="7" w:name="OLE_LINK12"/>
      <w:bookmarkStart w:id="8" w:name="OLE_LINK15"/>
      <w:bookmarkStart w:id="9" w:name="OLE_LINK17"/>
      <w:bookmarkStart w:id="10" w:name="OLE_LINK20"/>
      <w:bookmarkStart w:id="11" w:name="OLE_LINK26"/>
      <w:bookmarkStart w:id="12" w:name="OLE_LINK4"/>
      <w:bookmarkStart w:id="13" w:name="OLE_LINK5"/>
      <w:r>
        <w:t>environments, economies and societies across NSW.</w:t>
      </w:r>
      <w:bookmarkEnd w:id="5"/>
      <w:bookmarkEnd w:id="6"/>
      <w:bookmarkEnd w:id="7"/>
      <w:bookmarkEnd w:id="8"/>
      <w:bookmarkEnd w:id="9"/>
      <w:bookmarkEnd w:id="10"/>
      <w:bookmarkEnd w:id="11"/>
      <w:bookmarkEnd w:id="12"/>
      <w:bookmarkEnd w:id="13"/>
    </w:p>
    <w:p w14:paraId="6346CC22" w14:textId="77777777" w:rsidR="008F6034" w:rsidRDefault="008F6034" w:rsidP="008F6034">
      <w:pPr>
        <w:pStyle w:val="BodyText"/>
        <w:spacing w:line="271" w:lineRule="auto"/>
        <w:ind w:left="0" w:right="83" w:firstLine="0"/>
      </w:pPr>
    </w:p>
    <w:p w14:paraId="015C218D" w14:textId="77777777" w:rsidR="00037FD5" w:rsidRPr="00614552" w:rsidRDefault="00037FD5" w:rsidP="006A2280">
      <w:pPr>
        <w:tabs>
          <w:tab w:val="left" w:pos="2925"/>
        </w:tabs>
        <w:rPr>
          <w:rStyle w:val="Heading1Char"/>
        </w:rPr>
      </w:pPr>
      <w:r w:rsidRPr="00614552">
        <w:rPr>
          <w:rStyle w:val="Heading1Char"/>
        </w:rPr>
        <w:t>Primary purpose of the role</w:t>
      </w:r>
    </w:p>
    <w:p w14:paraId="467FE029" w14:textId="72B7635A" w:rsidR="006E0467" w:rsidRDefault="0093002A" w:rsidP="00B15700">
      <w:pPr>
        <w:shd w:val="clear" w:color="auto" w:fill="FFFFFF"/>
        <w:spacing w:after="0"/>
        <w:rPr>
          <w:rFonts w:eastAsia="Times New Roman" w:cs="Arial"/>
          <w:color w:val="222222"/>
          <w:lang w:val="en-AU" w:eastAsia="en-AU"/>
        </w:rPr>
      </w:pPr>
      <w:r>
        <w:rPr>
          <w:rFonts w:cs="Arial"/>
        </w:rPr>
        <w:t>L</w:t>
      </w:r>
      <w:r w:rsidRPr="00614552">
        <w:rPr>
          <w:rFonts w:cs="Arial"/>
        </w:rPr>
        <w:t>ead</w:t>
      </w:r>
      <w:r w:rsidR="000D5524">
        <w:rPr>
          <w:rFonts w:cs="Arial"/>
        </w:rPr>
        <w:t xml:space="preserve">, </w:t>
      </w:r>
      <w:r w:rsidRPr="00614552">
        <w:rPr>
          <w:rFonts w:cs="Arial"/>
        </w:rPr>
        <w:t>manage</w:t>
      </w:r>
      <w:r w:rsidR="000D5524">
        <w:rPr>
          <w:rFonts w:cs="Arial"/>
        </w:rPr>
        <w:t>, and/or co-ordinate</w:t>
      </w:r>
      <w:r w:rsidRPr="00614552">
        <w:rPr>
          <w:rFonts w:cs="Arial"/>
        </w:rPr>
        <w:t xml:space="preserve"> </w:t>
      </w:r>
      <w:r w:rsidR="000D5524">
        <w:rPr>
          <w:rFonts w:cs="Arial"/>
        </w:rPr>
        <w:t xml:space="preserve">a range of high-profile projects within the water planning implementation team, </w:t>
      </w:r>
      <w:r w:rsidR="001C35BC">
        <w:rPr>
          <w:rFonts w:eastAsia="Times New Roman" w:cs="Arial"/>
          <w:color w:val="222222"/>
          <w:lang w:val="en-AU" w:eastAsia="en-AU"/>
        </w:rPr>
        <w:t xml:space="preserve">including </w:t>
      </w:r>
      <w:r w:rsidR="000D5524">
        <w:rPr>
          <w:rFonts w:eastAsia="Times New Roman" w:cs="Arial"/>
          <w:color w:val="222222"/>
          <w:lang w:val="en-AU" w:eastAsia="en-AU"/>
        </w:rPr>
        <w:t xml:space="preserve">stakeholder engagement and liaison on contentious issues. </w:t>
      </w:r>
      <w:r w:rsidR="001C35BC">
        <w:rPr>
          <w:rFonts w:eastAsia="Times New Roman" w:cs="Arial"/>
          <w:color w:val="222222"/>
          <w:lang w:val="en-AU" w:eastAsia="en-AU"/>
        </w:rPr>
        <w:t>This role liaises extensively with other teams within DPI</w:t>
      </w:r>
      <w:r w:rsidR="000534D4">
        <w:rPr>
          <w:rFonts w:eastAsia="Times New Roman" w:cs="Arial"/>
          <w:color w:val="222222"/>
          <w:lang w:val="en-AU" w:eastAsia="en-AU"/>
        </w:rPr>
        <w:t>E</w:t>
      </w:r>
      <w:r w:rsidR="001C35BC">
        <w:rPr>
          <w:rFonts w:eastAsia="Times New Roman" w:cs="Arial"/>
          <w:color w:val="222222"/>
          <w:lang w:val="en-AU" w:eastAsia="en-AU"/>
        </w:rPr>
        <w:t xml:space="preserve"> Water</w:t>
      </w:r>
      <w:r w:rsidR="000534D4">
        <w:rPr>
          <w:rFonts w:eastAsia="Times New Roman" w:cs="Arial"/>
          <w:color w:val="222222"/>
          <w:lang w:val="en-AU" w:eastAsia="en-AU"/>
        </w:rPr>
        <w:t>,</w:t>
      </w:r>
      <w:r w:rsidR="000D5524">
        <w:rPr>
          <w:rFonts w:eastAsia="Times New Roman" w:cs="Arial"/>
          <w:color w:val="222222"/>
          <w:lang w:val="en-AU" w:eastAsia="en-AU"/>
        </w:rPr>
        <w:t xml:space="preserve"> </w:t>
      </w:r>
      <w:proofErr w:type="spellStart"/>
      <w:r w:rsidR="000D5524">
        <w:rPr>
          <w:rFonts w:eastAsia="Times New Roman" w:cs="Arial"/>
          <w:color w:val="222222"/>
          <w:lang w:val="en-AU" w:eastAsia="en-AU"/>
        </w:rPr>
        <w:t>WaterNSW</w:t>
      </w:r>
      <w:proofErr w:type="spellEnd"/>
      <w:r w:rsidR="000D5524">
        <w:rPr>
          <w:rFonts w:eastAsia="Times New Roman" w:cs="Arial"/>
          <w:color w:val="222222"/>
          <w:lang w:val="en-AU" w:eastAsia="en-AU"/>
        </w:rPr>
        <w:t xml:space="preserve">, </w:t>
      </w:r>
      <w:r w:rsidR="001C35BC">
        <w:rPr>
          <w:rFonts w:eastAsia="Times New Roman" w:cs="Arial"/>
          <w:color w:val="222222"/>
          <w:lang w:val="en-AU" w:eastAsia="en-AU"/>
        </w:rPr>
        <w:t>other government agencies</w:t>
      </w:r>
      <w:r w:rsidR="000D5524">
        <w:rPr>
          <w:rFonts w:eastAsia="Times New Roman" w:cs="Arial"/>
          <w:color w:val="222222"/>
          <w:lang w:val="en-AU" w:eastAsia="en-AU"/>
        </w:rPr>
        <w:t>, peak stakeholder bodies, and individual stakeholders</w:t>
      </w:r>
      <w:r w:rsidR="001C35BC">
        <w:rPr>
          <w:rFonts w:eastAsia="Times New Roman" w:cs="Arial"/>
          <w:color w:val="222222"/>
          <w:lang w:val="en-AU" w:eastAsia="en-AU"/>
        </w:rPr>
        <w:t>.</w:t>
      </w:r>
      <w:r w:rsidR="00140DD5">
        <w:rPr>
          <w:rFonts w:eastAsia="Times New Roman" w:cs="Arial"/>
          <w:color w:val="222222"/>
          <w:lang w:val="en-AU" w:eastAsia="en-AU"/>
        </w:rPr>
        <w:t xml:space="preserve"> The position will work closely with the Director, Water Planning Implementation.</w:t>
      </w:r>
    </w:p>
    <w:p w14:paraId="006B57BB" w14:textId="77777777" w:rsidR="008F6034" w:rsidRPr="006E0467" w:rsidRDefault="008F6034" w:rsidP="00B15700">
      <w:pPr>
        <w:shd w:val="clear" w:color="auto" w:fill="FFFFFF"/>
        <w:spacing w:after="0"/>
        <w:rPr>
          <w:rFonts w:eastAsia="Times New Roman" w:cs="Arial"/>
          <w:color w:val="222222"/>
          <w:sz w:val="19"/>
          <w:szCs w:val="19"/>
          <w:lang w:val="en-AU" w:eastAsia="en-AU"/>
        </w:rPr>
      </w:pPr>
    </w:p>
    <w:p w14:paraId="32C758BE" w14:textId="77777777" w:rsidR="00F339CD" w:rsidRPr="00653DE9" w:rsidRDefault="00F339CD" w:rsidP="00614552">
      <w:pPr>
        <w:pStyle w:val="Heading1"/>
        <w:rPr>
          <w:rStyle w:val="Heading1Char"/>
          <w:b/>
          <w:bCs/>
        </w:rPr>
      </w:pPr>
      <w:r w:rsidRPr="00653DE9">
        <w:rPr>
          <w:rStyle w:val="Heading1Char"/>
          <w:b/>
          <w:bCs/>
        </w:rPr>
        <w:t>Key accountabilities</w:t>
      </w:r>
    </w:p>
    <w:p w14:paraId="24A439C8" w14:textId="2FEC09F4" w:rsidR="0093002A" w:rsidRDefault="0093002A" w:rsidP="000534D4">
      <w:pPr>
        <w:pStyle w:val="ListParagraph"/>
        <w:numPr>
          <w:ilvl w:val="0"/>
          <w:numId w:val="3"/>
        </w:numPr>
      </w:pPr>
      <w:r>
        <w:t>Lead</w:t>
      </w:r>
      <w:r w:rsidR="00140DD5">
        <w:t xml:space="preserve">, manage, and </w:t>
      </w:r>
      <w:r w:rsidR="003C623F">
        <w:t>deliver</w:t>
      </w:r>
      <w:r>
        <w:t xml:space="preserve"> </w:t>
      </w:r>
      <w:r w:rsidR="00140DD5">
        <w:t xml:space="preserve">high priority projects that span across the water planning implementation team and other DPIE Water business units.  </w:t>
      </w:r>
    </w:p>
    <w:p w14:paraId="4B496F71" w14:textId="42F55150" w:rsidR="000B2385" w:rsidRPr="000B2385" w:rsidRDefault="00140DD5" w:rsidP="00140DD5">
      <w:pPr>
        <w:pStyle w:val="ListParagraph"/>
        <w:numPr>
          <w:ilvl w:val="0"/>
          <w:numId w:val="3"/>
        </w:numPr>
      </w:pPr>
      <w:r>
        <w:t>Represent DPIE Water at a range of high level and contentious stakeholder forums</w:t>
      </w:r>
      <w:r w:rsidR="007756E7">
        <w:t xml:space="preserve"> to promote Water’s position and inform project delivery outcomes</w:t>
      </w:r>
      <w:r>
        <w:t>.</w:t>
      </w:r>
    </w:p>
    <w:p w14:paraId="5B452E52" w14:textId="0898E4A2" w:rsidR="00071AB1" w:rsidRDefault="003C623F" w:rsidP="0093002A">
      <w:pPr>
        <w:pStyle w:val="ListParagraph"/>
        <w:numPr>
          <w:ilvl w:val="0"/>
          <w:numId w:val="3"/>
        </w:numPr>
      </w:pPr>
      <w:r>
        <w:t>Lead and manage</w:t>
      </w:r>
      <w:r w:rsidR="00071AB1">
        <w:t xml:space="preserve"> </w:t>
      </w:r>
      <w:r w:rsidR="00140DD5">
        <w:t>government</w:t>
      </w:r>
      <w:r w:rsidR="00BA6674">
        <w:t xml:space="preserve"> working groups and </w:t>
      </w:r>
      <w:r w:rsidR="00071AB1">
        <w:t xml:space="preserve">any external consultants that are engaged to assist with </w:t>
      </w:r>
      <w:r w:rsidR="00BA6674">
        <w:t>investigations relating to the management of water</w:t>
      </w:r>
      <w:r w:rsidR="00071AB1">
        <w:t>.</w:t>
      </w:r>
    </w:p>
    <w:p w14:paraId="080EEBB1" w14:textId="77777777" w:rsidR="0093002A" w:rsidRDefault="00071AB1" w:rsidP="00071AB1">
      <w:pPr>
        <w:pStyle w:val="ListParagraph"/>
        <w:numPr>
          <w:ilvl w:val="0"/>
          <w:numId w:val="3"/>
        </w:numPr>
      </w:pPr>
      <w:r>
        <w:lastRenderedPageBreak/>
        <w:t xml:space="preserve">Foster strong links with key central agencies, other relevant NSW Government agencies, and other jurisdictions; and manage </w:t>
      </w:r>
      <w:r w:rsidR="0093002A">
        <w:t xml:space="preserve">stakeholder relationships through effective communication, negotiation and issues management to ensure stakeholders are engaged throughout the </w:t>
      </w:r>
      <w:r>
        <w:t>review, and that deliverables are met.</w:t>
      </w:r>
    </w:p>
    <w:p w14:paraId="3F7487FE" w14:textId="77777777" w:rsidR="00071AB1" w:rsidRDefault="00071AB1" w:rsidP="00071AB1">
      <w:pPr>
        <w:pStyle w:val="ListParagraph"/>
        <w:numPr>
          <w:ilvl w:val="0"/>
          <w:numId w:val="3"/>
        </w:numPr>
      </w:pPr>
      <w:r>
        <w:t xml:space="preserve">Lead the preparation of Cabinet submissions, Ministerial briefing papers, correspondence and documents relating to the </w:t>
      </w:r>
      <w:r w:rsidR="00BA6674">
        <w:t xml:space="preserve">project </w:t>
      </w:r>
      <w:r>
        <w:t>to ensure information is current, accurate and objective.</w:t>
      </w:r>
    </w:p>
    <w:p w14:paraId="7491F8EE" w14:textId="77777777" w:rsidR="001D097C" w:rsidRPr="00653DE9" w:rsidRDefault="001D097C" w:rsidP="00653DE9">
      <w:pPr>
        <w:pStyle w:val="Heading1"/>
        <w:rPr>
          <w:rStyle w:val="Heading1Char"/>
          <w:b/>
          <w:bCs/>
        </w:rPr>
      </w:pPr>
      <w:r w:rsidRPr="00653DE9">
        <w:rPr>
          <w:rStyle w:val="Heading1Char"/>
          <w:b/>
          <w:bCs/>
        </w:rPr>
        <w:t>Key challenges</w:t>
      </w:r>
    </w:p>
    <w:p w14:paraId="0EE19B88" w14:textId="2899AA79" w:rsidR="00140DD5" w:rsidRDefault="00140DD5" w:rsidP="0093002A">
      <w:pPr>
        <w:pStyle w:val="ListParagraph"/>
        <w:numPr>
          <w:ilvl w:val="0"/>
          <w:numId w:val="3"/>
        </w:numPr>
        <w:tabs>
          <w:tab w:val="left" w:pos="2925"/>
        </w:tabs>
        <w:rPr>
          <w:rFonts w:cs="Arial"/>
        </w:rPr>
      </w:pPr>
      <w:r>
        <w:rPr>
          <w:rFonts w:cs="Arial"/>
        </w:rPr>
        <w:t>Develop</w:t>
      </w:r>
      <w:r w:rsidR="007756E7">
        <w:rPr>
          <w:rFonts w:cs="Arial"/>
        </w:rPr>
        <w:t>ing</w:t>
      </w:r>
      <w:r>
        <w:rPr>
          <w:rFonts w:cs="Arial"/>
        </w:rPr>
        <w:t xml:space="preserve"> a rapid understanding of the water management framework, and its application to water planning implementation</w:t>
      </w:r>
    </w:p>
    <w:p w14:paraId="080E8225" w14:textId="4DA65C06" w:rsidR="0013413E" w:rsidRPr="00D902ED" w:rsidRDefault="00D902ED" w:rsidP="001D097C">
      <w:pPr>
        <w:pStyle w:val="ListParagraph"/>
        <w:numPr>
          <w:ilvl w:val="0"/>
          <w:numId w:val="3"/>
        </w:numPr>
        <w:tabs>
          <w:tab w:val="left" w:pos="2925"/>
        </w:tabs>
        <w:rPr>
          <w:rFonts w:ascii="Georgia" w:hAnsi="Georgia"/>
        </w:rPr>
      </w:pPr>
      <w:r>
        <w:rPr>
          <w:rFonts w:cs="Arial"/>
        </w:rPr>
        <w:t>Undertaking relationship management</w:t>
      </w:r>
      <w:r w:rsidR="007756E7">
        <w:rPr>
          <w:rFonts w:cs="Arial"/>
        </w:rPr>
        <w:t xml:space="preserve"> within DPIE and </w:t>
      </w:r>
      <w:r>
        <w:rPr>
          <w:rFonts w:cs="Arial"/>
        </w:rPr>
        <w:t>at a senior level with</w:t>
      </w:r>
      <w:r w:rsidR="007756E7">
        <w:rPr>
          <w:rFonts w:cs="Arial"/>
        </w:rPr>
        <w:t xml:space="preserve"> other</w:t>
      </w:r>
      <w:r>
        <w:rPr>
          <w:rFonts w:cs="Arial"/>
        </w:rPr>
        <w:t xml:space="preserve"> government agencies</w:t>
      </w:r>
      <w:r w:rsidR="007756E7">
        <w:rPr>
          <w:rFonts w:cs="Arial"/>
        </w:rPr>
        <w:t xml:space="preserve">, </w:t>
      </w:r>
      <w:r>
        <w:rPr>
          <w:rFonts w:cs="Arial"/>
        </w:rPr>
        <w:t>negotiating whole-of-Government positions</w:t>
      </w:r>
      <w:r w:rsidR="007756E7">
        <w:rPr>
          <w:rFonts w:cs="Arial"/>
        </w:rPr>
        <w:t xml:space="preserve"> and incorporatin</w:t>
      </w:r>
      <w:r w:rsidR="008F6034">
        <w:rPr>
          <w:rFonts w:cs="Arial"/>
        </w:rPr>
        <w:t xml:space="preserve">g input to successfully deliver </w:t>
      </w:r>
      <w:r w:rsidR="007756E7">
        <w:rPr>
          <w:rFonts w:cs="Arial"/>
        </w:rPr>
        <w:t>project outcomes</w:t>
      </w:r>
      <w:r>
        <w:rPr>
          <w:rFonts w:cs="Arial"/>
        </w:rPr>
        <w:t>.</w:t>
      </w:r>
    </w:p>
    <w:p w14:paraId="2FA38761" w14:textId="77777777" w:rsidR="0086386D" w:rsidRPr="0086386D" w:rsidRDefault="00D902ED" w:rsidP="00CC76F2">
      <w:pPr>
        <w:pStyle w:val="ListParagraph"/>
        <w:numPr>
          <w:ilvl w:val="0"/>
          <w:numId w:val="3"/>
        </w:numPr>
        <w:tabs>
          <w:tab w:val="left" w:pos="2925"/>
        </w:tabs>
        <w:spacing w:line="240" w:lineRule="auto"/>
        <w:rPr>
          <w:rFonts w:ascii="Georgia" w:hAnsi="Georgia"/>
          <w:b/>
          <w:sz w:val="28"/>
        </w:rPr>
      </w:pPr>
      <w:r w:rsidRPr="0086386D">
        <w:rPr>
          <w:rFonts w:cs="Arial"/>
        </w:rPr>
        <w:t>Establishing rigorous project management and policy development, managing multiple project objectives, implementing and reviewing systems and methodologies.</w:t>
      </w:r>
    </w:p>
    <w:p w14:paraId="2F8D6816" w14:textId="77777777" w:rsidR="00F339CD" w:rsidRPr="00653DE9" w:rsidRDefault="00EC5C1D" w:rsidP="00653DE9">
      <w:pPr>
        <w:pStyle w:val="Heading1"/>
        <w:rPr>
          <w:rStyle w:val="Heading1Char"/>
        </w:rPr>
      </w:pPr>
      <w:r w:rsidRPr="00653DE9">
        <w:rPr>
          <w:rStyle w:val="Heading1Char"/>
          <w:b/>
          <w:bCs/>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492F1C4"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5EDED148" w14:textId="77777777" w:rsidR="00BB532F" w:rsidRPr="00C978B9" w:rsidRDefault="00BB532F" w:rsidP="006B79BA">
            <w:pPr>
              <w:pStyle w:val="TableTextWhite0"/>
            </w:pPr>
            <w:r w:rsidRPr="00C978B9">
              <w:t>Who</w:t>
            </w:r>
          </w:p>
        </w:tc>
        <w:tc>
          <w:tcPr>
            <w:tcW w:w="6986" w:type="dxa"/>
          </w:tcPr>
          <w:p w14:paraId="250FA753" w14:textId="77777777" w:rsidR="00BB532F" w:rsidRPr="00C978B9" w:rsidRDefault="00022223" w:rsidP="00022223">
            <w:pPr>
              <w:pStyle w:val="TableTextWhite0"/>
            </w:pPr>
            <w:r>
              <w:t xml:space="preserve">       </w:t>
            </w:r>
            <w:r w:rsidR="00BB532F" w:rsidRPr="00C978B9">
              <w:t>Why</w:t>
            </w:r>
          </w:p>
        </w:tc>
      </w:tr>
      <w:tr w:rsidR="00BB532F" w:rsidRPr="00A8245E" w14:paraId="63FAFBFD" w14:textId="77777777" w:rsidTr="00CE105E">
        <w:tc>
          <w:tcPr>
            <w:tcW w:w="3601" w:type="dxa"/>
            <w:shd w:val="clear" w:color="auto" w:fill="BCBEC0"/>
          </w:tcPr>
          <w:p w14:paraId="7451EB81" w14:textId="77777777" w:rsidR="00BB532F" w:rsidRPr="00A8245E" w:rsidRDefault="00BB532F" w:rsidP="006B79BA">
            <w:pPr>
              <w:pStyle w:val="TableText"/>
              <w:keepNext/>
              <w:rPr>
                <w:b/>
              </w:rPr>
            </w:pPr>
            <w:r w:rsidRPr="00A8245E">
              <w:rPr>
                <w:b/>
              </w:rPr>
              <w:t>Internal</w:t>
            </w:r>
          </w:p>
        </w:tc>
        <w:tc>
          <w:tcPr>
            <w:tcW w:w="6986" w:type="dxa"/>
            <w:shd w:val="clear" w:color="auto" w:fill="BCBEC0"/>
          </w:tcPr>
          <w:p w14:paraId="05C4A502" w14:textId="77777777" w:rsidR="00BB532F" w:rsidRPr="00A8245E" w:rsidRDefault="00BB532F" w:rsidP="006B79BA">
            <w:pPr>
              <w:pStyle w:val="TableText"/>
              <w:keepNext/>
              <w:rPr>
                <w:b/>
              </w:rPr>
            </w:pPr>
          </w:p>
        </w:tc>
      </w:tr>
      <w:tr w:rsidR="00BB532F" w:rsidRPr="00C978B9" w14:paraId="4F01CC70" w14:textId="77777777" w:rsidTr="00CE105E">
        <w:tc>
          <w:tcPr>
            <w:tcW w:w="3601" w:type="dxa"/>
            <w:tcBorders>
              <w:top w:val="single" w:sz="8" w:space="0" w:color="auto"/>
              <w:bottom w:val="single" w:sz="8" w:space="0" w:color="BCBEC0"/>
            </w:tcBorders>
          </w:tcPr>
          <w:p w14:paraId="2EA216F1" w14:textId="77777777" w:rsidR="00BB532F" w:rsidRPr="00A15CDB" w:rsidRDefault="001336E8" w:rsidP="000B2385">
            <w:pPr>
              <w:pStyle w:val="TableText"/>
            </w:pPr>
            <w:r>
              <w:t xml:space="preserve">Director </w:t>
            </w:r>
            <w:r w:rsidR="000B2385">
              <w:t>Water Planning Implementation</w:t>
            </w:r>
            <w:r w:rsidR="00D902ED">
              <w:t xml:space="preserve"> </w:t>
            </w:r>
          </w:p>
        </w:tc>
        <w:tc>
          <w:tcPr>
            <w:tcW w:w="6986" w:type="dxa"/>
            <w:tcBorders>
              <w:top w:val="single" w:sz="8" w:space="0" w:color="auto"/>
              <w:bottom w:val="single" w:sz="8" w:space="0" w:color="BCBEC0"/>
            </w:tcBorders>
          </w:tcPr>
          <w:p w14:paraId="1B56E2F6" w14:textId="77777777" w:rsidR="00BB532F" w:rsidRPr="00A15CDB" w:rsidRDefault="001336E8" w:rsidP="00022223">
            <w:pPr>
              <w:pStyle w:val="TableText"/>
              <w:numPr>
                <w:ilvl w:val="0"/>
                <w:numId w:val="3"/>
              </w:numPr>
            </w:pPr>
            <w:r>
              <w:t>Escalate issues, provide advice and receive direction</w:t>
            </w:r>
          </w:p>
          <w:p w14:paraId="0B86154C" w14:textId="77777777" w:rsidR="00140DD5" w:rsidRDefault="00140DD5" w:rsidP="00807EBF">
            <w:pPr>
              <w:pStyle w:val="TableText"/>
              <w:numPr>
                <w:ilvl w:val="0"/>
                <w:numId w:val="3"/>
              </w:numPr>
            </w:pPr>
            <w:r>
              <w:t>Lead high profile and contentious projects</w:t>
            </w:r>
          </w:p>
          <w:p w14:paraId="6F4DAED0" w14:textId="42649B29" w:rsidR="00BB532F" w:rsidRDefault="00140DD5" w:rsidP="00807EBF">
            <w:pPr>
              <w:pStyle w:val="TableText"/>
              <w:numPr>
                <w:ilvl w:val="0"/>
                <w:numId w:val="3"/>
              </w:numPr>
            </w:pPr>
            <w:r>
              <w:t xml:space="preserve"> Provide</w:t>
            </w:r>
            <w:r w:rsidR="001336E8">
              <w:t xml:space="preserve"> of advice and guidance on</w:t>
            </w:r>
            <w:r w:rsidR="00807EBF">
              <w:t xml:space="preserve"> the</w:t>
            </w:r>
            <w:r w:rsidR="001336E8">
              <w:t xml:space="preserve"> project implementation</w:t>
            </w:r>
          </w:p>
          <w:p w14:paraId="12384B4A" w14:textId="77777777" w:rsidR="000B2385" w:rsidRDefault="00D902ED" w:rsidP="000B2385">
            <w:pPr>
              <w:pStyle w:val="TableText"/>
              <w:numPr>
                <w:ilvl w:val="0"/>
                <w:numId w:val="3"/>
              </w:numPr>
            </w:pPr>
            <w:r>
              <w:t>Collaborate closely on strategy development, submission of briefs and advice, and management of significant issues and key work products</w:t>
            </w:r>
          </w:p>
          <w:p w14:paraId="14AD14C0" w14:textId="4F5DF4E6" w:rsidR="00D902ED" w:rsidRPr="00A15CDB" w:rsidRDefault="000B2385" w:rsidP="000B2385">
            <w:pPr>
              <w:pStyle w:val="TableText"/>
              <w:numPr>
                <w:ilvl w:val="0"/>
                <w:numId w:val="3"/>
              </w:numPr>
            </w:pPr>
            <w:r>
              <w:t>Liaise regularly to ensure DPI</w:t>
            </w:r>
            <w:r w:rsidR="00AA7832">
              <w:t>E</w:t>
            </w:r>
            <w:r>
              <w:t xml:space="preserve"> Water continues to meet its obligations.</w:t>
            </w:r>
          </w:p>
        </w:tc>
      </w:tr>
      <w:tr w:rsidR="00BB532F" w:rsidRPr="00C978B9" w14:paraId="6D540243" w14:textId="77777777" w:rsidTr="00CE105E">
        <w:tc>
          <w:tcPr>
            <w:tcW w:w="3601" w:type="dxa"/>
            <w:tcBorders>
              <w:top w:val="single" w:sz="8" w:space="0" w:color="auto"/>
              <w:bottom w:val="single" w:sz="8" w:space="0" w:color="BCBEC0"/>
            </w:tcBorders>
          </w:tcPr>
          <w:p w14:paraId="130CB17E" w14:textId="77777777" w:rsidR="00BB532F" w:rsidRPr="00A15CDB" w:rsidRDefault="00807EBF" w:rsidP="0093002A">
            <w:pPr>
              <w:pStyle w:val="TableText"/>
            </w:pPr>
            <w:r>
              <w:t>DPI</w:t>
            </w:r>
            <w:r w:rsidR="000B2385">
              <w:t>E</w:t>
            </w:r>
            <w:r>
              <w:t xml:space="preserve"> Water</w:t>
            </w:r>
            <w:r w:rsidR="00D5374C">
              <w:t xml:space="preserve"> </w:t>
            </w:r>
            <w:r>
              <w:t>Teams</w:t>
            </w:r>
            <w:r w:rsidR="0093002A">
              <w:t xml:space="preserve"> and Subject Matter Experts</w:t>
            </w:r>
            <w:r w:rsidR="001336E8">
              <w:t xml:space="preserve"> </w:t>
            </w:r>
          </w:p>
        </w:tc>
        <w:tc>
          <w:tcPr>
            <w:tcW w:w="6986" w:type="dxa"/>
            <w:tcBorders>
              <w:top w:val="single" w:sz="8" w:space="0" w:color="auto"/>
              <w:bottom w:val="single" w:sz="8" w:space="0" w:color="BCBEC0"/>
            </w:tcBorders>
          </w:tcPr>
          <w:p w14:paraId="6901E937" w14:textId="77777777" w:rsidR="00807EBF" w:rsidRPr="00A15CDB" w:rsidRDefault="00807EBF" w:rsidP="00807EBF">
            <w:pPr>
              <w:pStyle w:val="TableText"/>
              <w:numPr>
                <w:ilvl w:val="0"/>
                <w:numId w:val="3"/>
              </w:numPr>
            </w:pPr>
            <w:r>
              <w:t>Monitor workflow and potential problems/issues.</w:t>
            </w:r>
          </w:p>
          <w:p w14:paraId="095CD6E6" w14:textId="77777777" w:rsidR="00807EBF" w:rsidRPr="00A15CDB" w:rsidRDefault="00D5374C" w:rsidP="00807EBF">
            <w:pPr>
              <w:pStyle w:val="TableText"/>
              <w:numPr>
                <w:ilvl w:val="0"/>
                <w:numId w:val="3"/>
              </w:numPr>
            </w:pPr>
            <w:r>
              <w:t>Provide d</w:t>
            </w:r>
            <w:r w:rsidR="00807EBF">
              <w:t xml:space="preserve">irection and guidance to ensure </w:t>
            </w:r>
            <w:r>
              <w:t xml:space="preserve">milestones and deliverables are achieved. </w:t>
            </w:r>
          </w:p>
          <w:p w14:paraId="49ACE8F5" w14:textId="77777777" w:rsidR="00D5374C" w:rsidRPr="00A15CDB" w:rsidRDefault="00D5374C" w:rsidP="00D5374C">
            <w:pPr>
              <w:pStyle w:val="TableText"/>
              <w:numPr>
                <w:ilvl w:val="0"/>
                <w:numId w:val="3"/>
              </w:numPr>
            </w:pPr>
            <w:r>
              <w:t>Provide expert advice and contribute to decision making</w:t>
            </w:r>
          </w:p>
          <w:p w14:paraId="0971C9B6" w14:textId="77777777" w:rsidR="00BB532F" w:rsidRPr="00A15CDB" w:rsidRDefault="00D5374C" w:rsidP="004B2585">
            <w:pPr>
              <w:pStyle w:val="TableText"/>
              <w:numPr>
                <w:ilvl w:val="0"/>
                <w:numId w:val="3"/>
              </w:numPr>
            </w:pPr>
            <w:r>
              <w:t>Identify emerging issues/risks and their implications and propose solutions</w:t>
            </w:r>
          </w:p>
        </w:tc>
      </w:tr>
      <w:tr w:rsidR="0006568D" w:rsidRPr="00A8245E" w14:paraId="309E2E60" w14:textId="77777777" w:rsidTr="0006568D">
        <w:tc>
          <w:tcPr>
            <w:tcW w:w="3601" w:type="dxa"/>
            <w:shd w:val="clear" w:color="auto" w:fill="A6A6A6" w:themeFill="background1" w:themeFillShade="A6"/>
          </w:tcPr>
          <w:p w14:paraId="4AE7B88E" w14:textId="77777777" w:rsidR="0006568D" w:rsidRPr="00A8245E" w:rsidRDefault="0006568D" w:rsidP="006B79BA">
            <w:pPr>
              <w:pStyle w:val="TableText"/>
              <w:keepNext/>
              <w:rPr>
                <w:b/>
              </w:rPr>
            </w:pPr>
            <w:r w:rsidRPr="00A8245E">
              <w:rPr>
                <w:b/>
              </w:rPr>
              <w:t>External</w:t>
            </w:r>
          </w:p>
        </w:tc>
        <w:tc>
          <w:tcPr>
            <w:tcW w:w="6986" w:type="dxa"/>
            <w:shd w:val="clear" w:color="auto" w:fill="A6A6A6" w:themeFill="background1" w:themeFillShade="A6"/>
          </w:tcPr>
          <w:p w14:paraId="369FEEF0" w14:textId="77777777" w:rsidR="0006568D" w:rsidRPr="00A8245E" w:rsidRDefault="0006568D" w:rsidP="006B79BA">
            <w:pPr>
              <w:pStyle w:val="TableText"/>
              <w:keepNext/>
              <w:rPr>
                <w:b/>
              </w:rPr>
            </w:pPr>
          </w:p>
        </w:tc>
      </w:tr>
      <w:tr w:rsidR="0006568D" w:rsidRPr="00C978B9" w14:paraId="488F0457" w14:textId="77777777" w:rsidTr="0006568D">
        <w:tc>
          <w:tcPr>
            <w:tcW w:w="3601" w:type="dxa"/>
          </w:tcPr>
          <w:p w14:paraId="1E62DE45" w14:textId="0545589A" w:rsidR="0006568D" w:rsidRPr="00A15CDB" w:rsidRDefault="00140DD5" w:rsidP="006B79BA">
            <w:pPr>
              <w:pStyle w:val="TableText"/>
            </w:pPr>
            <w:r>
              <w:t>Water NSW</w:t>
            </w:r>
            <w:r w:rsidR="00807EBF">
              <w:t xml:space="preserve"> </w:t>
            </w:r>
          </w:p>
        </w:tc>
        <w:tc>
          <w:tcPr>
            <w:tcW w:w="6986" w:type="dxa"/>
          </w:tcPr>
          <w:p w14:paraId="51F5B51D" w14:textId="1ADD9A4B" w:rsidR="00807EBF" w:rsidRDefault="00807EBF" w:rsidP="0006568D">
            <w:pPr>
              <w:pStyle w:val="TableText"/>
              <w:numPr>
                <w:ilvl w:val="0"/>
                <w:numId w:val="3"/>
              </w:numPr>
            </w:pPr>
            <w:r>
              <w:t xml:space="preserve">Build relationships with key staff to </w:t>
            </w:r>
            <w:r w:rsidR="00D902ED">
              <w:t xml:space="preserve">facilitate the </w:t>
            </w:r>
            <w:r w:rsidR="000B2385">
              <w:t xml:space="preserve">implementation of actions from </w:t>
            </w:r>
            <w:r w:rsidR="00140DD5">
              <w:t>key projects</w:t>
            </w:r>
          </w:p>
          <w:p w14:paraId="5A31EE47" w14:textId="77777777" w:rsidR="0006568D" w:rsidRPr="00A15CDB" w:rsidRDefault="00E933FF" w:rsidP="002B0548">
            <w:pPr>
              <w:pStyle w:val="TableText"/>
              <w:numPr>
                <w:ilvl w:val="0"/>
                <w:numId w:val="3"/>
              </w:numPr>
            </w:pPr>
            <w:r>
              <w:t>Identify emerging issues/risks and their implications and propose solutions</w:t>
            </w:r>
            <w:r w:rsidR="00D902ED">
              <w:rPr>
                <w:rFonts w:eastAsiaTheme="minorEastAsia"/>
              </w:rPr>
              <w:t>.</w:t>
            </w:r>
          </w:p>
        </w:tc>
      </w:tr>
      <w:tr w:rsidR="00140DD5" w:rsidRPr="00C978B9" w14:paraId="192071C7" w14:textId="77777777" w:rsidTr="0006568D">
        <w:tc>
          <w:tcPr>
            <w:tcW w:w="3601" w:type="dxa"/>
          </w:tcPr>
          <w:p w14:paraId="000653A3" w14:textId="09D45ECA" w:rsidR="00140DD5" w:rsidRDefault="00140DD5" w:rsidP="006B79BA">
            <w:pPr>
              <w:pStyle w:val="TableText"/>
            </w:pPr>
            <w:r>
              <w:t>Peak stakeholders</w:t>
            </w:r>
          </w:p>
        </w:tc>
        <w:tc>
          <w:tcPr>
            <w:tcW w:w="6986" w:type="dxa"/>
          </w:tcPr>
          <w:p w14:paraId="38F50DAD" w14:textId="77777777" w:rsidR="00140DD5" w:rsidRDefault="00140DD5" w:rsidP="0006568D">
            <w:pPr>
              <w:pStyle w:val="TableText"/>
              <w:numPr>
                <w:ilvl w:val="0"/>
                <w:numId w:val="3"/>
              </w:numPr>
            </w:pPr>
            <w:r>
              <w:t>Build relationships and work to provide solutions to key issues</w:t>
            </w:r>
          </w:p>
          <w:p w14:paraId="0DC351A9" w14:textId="3D78CB0E" w:rsidR="00140DD5" w:rsidRDefault="00140DD5" w:rsidP="0006568D">
            <w:pPr>
              <w:pStyle w:val="TableText"/>
              <w:numPr>
                <w:ilvl w:val="0"/>
                <w:numId w:val="3"/>
              </w:numPr>
            </w:pPr>
            <w:r>
              <w:t>Respond to issues in a timely manner</w:t>
            </w:r>
          </w:p>
        </w:tc>
      </w:tr>
    </w:tbl>
    <w:p w14:paraId="31A662AF" w14:textId="77777777" w:rsidR="00BB532F" w:rsidRDefault="00BB532F"/>
    <w:p w14:paraId="5724AEB0" w14:textId="77777777" w:rsidR="00603D53" w:rsidRDefault="00603D53" w:rsidP="00614552">
      <w:pPr>
        <w:pStyle w:val="Heading1"/>
        <w:rPr>
          <w:sz w:val="28"/>
        </w:rPr>
      </w:pPr>
      <w:r w:rsidRPr="00614552">
        <w:lastRenderedPageBreak/>
        <w:t>Role dimensions</w:t>
      </w:r>
    </w:p>
    <w:p w14:paraId="354E6AFB" w14:textId="77777777" w:rsidR="00603D53" w:rsidRPr="00614552" w:rsidRDefault="00603D53" w:rsidP="00614552">
      <w:pPr>
        <w:pStyle w:val="Heading2"/>
      </w:pPr>
      <w:r w:rsidRPr="00614552">
        <w:t>Decision making</w:t>
      </w:r>
    </w:p>
    <w:p w14:paraId="1C6AFF3F" w14:textId="5F012EE0" w:rsidR="002B0548" w:rsidRDefault="002B0548" w:rsidP="0006568D">
      <w:pPr>
        <w:pStyle w:val="ListParagraph"/>
        <w:numPr>
          <w:ilvl w:val="0"/>
          <w:numId w:val="6"/>
        </w:numPr>
        <w:rPr>
          <w:rFonts w:cs="Arial"/>
          <w:szCs w:val="26"/>
        </w:rPr>
      </w:pPr>
      <w:r w:rsidRPr="002D4380">
        <w:rPr>
          <w:rFonts w:cs="Arial"/>
        </w:rPr>
        <w:t>Plans</w:t>
      </w:r>
      <w:r>
        <w:rPr>
          <w:rFonts w:cs="Arial"/>
        </w:rPr>
        <w:t xml:space="preserve">, </w:t>
      </w:r>
      <w:r w:rsidRPr="002D4380">
        <w:rPr>
          <w:rFonts w:cs="Arial"/>
        </w:rPr>
        <w:t>lead</w:t>
      </w:r>
      <w:r>
        <w:rPr>
          <w:rFonts w:cs="Arial"/>
        </w:rPr>
        <w:t xml:space="preserve"> and coordinate a work program to deliver on </w:t>
      </w:r>
      <w:r w:rsidR="00140DD5">
        <w:rPr>
          <w:rFonts w:cs="Arial"/>
        </w:rPr>
        <w:t>a range of high profile, and/or contentious projects</w:t>
      </w:r>
      <w:r>
        <w:rPr>
          <w:rFonts w:cs="Arial"/>
        </w:rPr>
        <w:t>.</w:t>
      </w:r>
    </w:p>
    <w:p w14:paraId="4FCEC21E" w14:textId="2F934EBE" w:rsidR="0006568D" w:rsidRPr="0006568D" w:rsidRDefault="003C623F" w:rsidP="0006568D">
      <w:pPr>
        <w:pStyle w:val="ListParagraph"/>
        <w:numPr>
          <w:ilvl w:val="0"/>
          <w:numId w:val="6"/>
        </w:numPr>
        <w:rPr>
          <w:rFonts w:cs="Arial"/>
          <w:szCs w:val="26"/>
        </w:rPr>
      </w:pPr>
      <w:r>
        <w:rPr>
          <w:rFonts w:cs="Arial"/>
          <w:szCs w:val="26"/>
        </w:rPr>
        <w:t>Represents</w:t>
      </w:r>
      <w:r w:rsidR="00140DD5">
        <w:rPr>
          <w:rFonts w:cs="Arial"/>
          <w:szCs w:val="26"/>
        </w:rPr>
        <w:t xml:space="preserve"> the agency at high level forums and provides advice on the government position</w:t>
      </w:r>
      <w:r w:rsidR="00872033">
        <w:rPr>
          <w:rFonts w:cs="Arial"/>
          <w:szCs w:val="26"/>
        </w:rPr>
        <w:t>.</w:t>
      </w:r>
      <w:r w:rsidR="00603D53" w:rsidRPr="0006568D">
        <w:rPr>
          <w:rFonts w:cs="Arial"/>
          <w:szCs w:val="26"/>
        </w:rPr>
        <w:t xml:space="preserve"> </w:t>
      </w:r>
    </w:p>
    <w:p w14:paraId="49F9D582" w14:textId="77777777" w:rsidR="00872033" w:rsidRPr="0006568D" w:rsidRDefault="00872033" w:rsidP="002B0548">
      <w:pPr>
        <w:pStyle w:val="ListParagraph"/>
        <w:numPr>
          <w:ilvl w:val="0"/>
          <w:numId w:val="6"/>
        </w:numPr>
        <w:rPr>
          <w:rFonts w:cs="Arial"/>
          <w:szCs w:val="26"/>
        </w:rPr>
      </w:pPr>
      <w:r>
        <w:rPr>
          <w:rFonts w:cs="Arial"/>
          <w:szCs w:val="26"/>
        </w:rPr>
        <w:t xml:space="preserve">Ensures all documents, reports, Ministerial correspondence, policy proposals and submissions are completed within required timeframes and to a high </w:t>
      </w:r>
      <w:proofErr w:type="gramStart"/>
      <w:r>
        <w:rPr>
          <w:rFonts w:cs="Arial"/>
          <w:szCs w:val="26"/>
        </w:rPr>
        <w:t>standard</w:t>
      </w:r>
      <w:r w:rsidR="00603D53" w:rsidRPr="0006568D">
        <w:rPr>
          <w:rFonts w:cs="Arial"/>
          <w:szCs w:val="26"/>
        </w:rPr>
        <w:t>.</w:t>
      </w:r>
      <w:r>
        <w:rPr>
          <w:rFonts w:cs="Arial"/>
          <w:szCs w:val="26"/>
        </w:rPr>
        <w:t>.</w:t>
      </w:r>
      <w:proofErr w:type="gramEnd"/>
    </w:p>
    <w:p w14:paraId="1080C98D" w14:textId="77777777" w:rsidR="00603D53" w:rsidRPr="00614552" w:rsidRDefault="00603D53" w:rsidP="00614552">
      <w:pPr>
        <w:pStyle w:val="Heading2"/>
      </w:pPr>
      <w:r w:rsidRPr="00614552">
        <w:t>Reporting line</w:t>
      </w:r>
    </w:p>
    <w:p w14:paraId="37C0DA39" w14:textId="77777777" w:rsidR="00603D53" w:rsidRPr="00603D53" w:rsidRDefault="00603D53">
      <w:pPr>
        <w:rPr>
          <w:rFonts w:cs="Arial"/>
          <w:szCs w:val="26"/>
        </w:rPr>
      </w:pPr>
      <w:r w:rsidRPr="00603D53">
        <w:rPr>
          <w:rFonts w:cs="Arial"/>
          <w:szCs w:val="26"/>
        </w:rPr>
        <w:t xml:space="preserve">Director </w:t>
      </w:r>
      <w:r w:rsidR="00872033">
        <w:rPr>
          <w:rFonts w:cs="Arial"/>
          <w:szCs w:val="26"/>
        </w:rPr>
        <w:t xml:space="preserve">Water </w:t>
      </w:r>
      <w:r w:rsidR="00653DE9">
        <w:rPr>
          <w:rFonts w:cs="Arial"/>
          <w:szCs w:val="26"/>
        </w:rPr>
        <w:t xml:space="preserve">Planning Implementation </w:t>
      </w:r>
    </w:p>
    <w:p w14:paraId="7C8098CA" w14:textId="77777777" w:rsidR="00603D53" w:rsidRPr="00614552" w:rsidRDefault="00603D53" w:rsidP="00614552">
      <w:pPr>
        <w:pStyle w:val="Heading2"/>
      </w:pPr>
      <w:r w:rsidRPr="00614552">
        <w:t>Direct reports</w:t>
      </w:r>
    </w:p>
    <w:p w14:paraId="6C7286A6" w14:textId="77777777" w:rsidR="00603D53" w:rsidRPr="00603D53" w:rsidRDefault="00984A70">
      <w:pPr>
        <w:rPr>
          <w:rFonts w:cs="Arial"/>
          <w:szCs w:val="26"/>
        </w:rPr>
      </w:pPr>
      <w:r>
        <w:rPr>
          <w:rFonts w:cs="Arial"/>
          <w:szCs w:val="26"/>
        </w:rPr>
        <w:t>Nil</w:t>
      </w:r>
    </w:p>
    <w:p w14:paraId="00A48585" w14:textId="77777777" w:rsidR="00603D53" w:rsidRPr="00614552" w:rsidRDefault="00603D53" w:rsidP="00614552">
      <w:pPr>
        <w:pStyle w:val="Heading2"/>
      </w:pPr>
      <w:r w:rsidRPr="00614552">
        <w:t>Budget/Expenditure</w:t>
      </w:r>
    </w:p>
    <w:p w14:paraId="42A2F27E" w14:textId="77777777" w:rsidR="00603D53" w:rsidRPr="00603D53" w:rsidRDefault="002B0548">
      <w:pPr>
        <w:rPr>
          <w:rFonts w:cs="Arial"/>
          <w:szCs w:val="26"/>
        </w:rPr>
      </w:pPr>
      <w:r>
        <w:rPr>
          <w:rFonts w:cs="Arial"/>
          <w:szCs w:val="26"/>
        </w:rPr>
        <w:t>Nil</w:t>
      </w:r>
    </w:p>
    <w:p w14:paraId="161AC864" w14:textId="77777777" w:rsidR="007756E7" w:rsidRPr="00C978B9" w:rsidRDefault="007756E7" w:rsidP="007756E7">
      <w:pPr>
        <w:pStyle w:val="Heading1"/>
      </w:pPr>
      <w:r w:rsidRPr="00C978B9">
        <w:t>Capabilities for the role</w:t>
      </w:r>
    </w:p>
    <w:p w14:paraId="1C86631F" w14:textId="77777777" w:rsidR="007756E7" w:rsidRPr="00175AAF" w:rsidRDefault="007756E7" w:rsidP="007756E7">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A9557FA" w14:textId="77777777" w:rsidR="007756E7" w:rsidRPr="00175AAF" w:rsidRDefault="007756E7" w:rsidP="007756E7">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E5D091A" w14:textId="77777777" w:rsidR="007756E7" w:rsidRPr="00C978B9" w:rsidRDefault="007756E7" w:rsidP="007756E7">
      <w:pPr>
        <w:pStyle w:val="Heading1"/>
      </w:pPr>
      <w:r w:rsidRPr="00C978B9">
        <w:t xml:space="preserve">Focus </w:t>
      </w:r>
      <w:r>
        <w:t>c</w:t>
      </w:r>
      <w:r w:rsidRPr="00C978B9">
        <w:t>apabilities</w:t>
      </w:r>
    </w:p>
    <w:p w14:paraId="5233313E" w14:textId="77777777" w:rsidR="007756E7" w:rsidRDefault="007756E7" w:rsidP="007756E7">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10F4E8AD" w14:textId="77777777" w:rsidR="007756E7" w:rsidRDefault="007756E7" w:rsidP="007756E7">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E8EDD76" w14:textId="77777777" w:rsidR="007756E7" w:rsidRPr="00BB12E9" w:rsidRDefault="007756E7" w:rsidP="007756E7">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7756E7" w:rsidRPr="00803E47" w14:paraId="549942E5" w14:textId="77777777" w:rsidTr="0029325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9D2BC93" w14:textId="77777777" w:rsidR="007756E7" w:rsidRPr="00803E47" w:rsidRDefault="007756E7" w:rsidP="00293257">
            <w:pPr>
              <w:pStyle w:val="TableTextWhite0"/>
              <w:keepNext/>
              <w:jc w:val="both"/>
            </w:pPr>
            <w:r w:rsidRPr="00051E80">
              <w:rPr>
                <w:sz w:val="24"/>
                <w:szCs w:val="24"/>
              </w:rPr>
              <w:t>FOCUS CAPABILITIES</w:t>
            </w:r>
          </w:p>
        </w:tc>
      </w:tr>
      <w:tr w:rsidR="007756E7" w:rsidRPr="00C978B9" w14:paraId="3F2DBFF0" w14:textId="77777777" w:rsidTr="0029325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6A82FD3" w14:textId="77777777" w:rsidR="007756E7" w:rsidRPr="00C978B9" w:rsidRDefault="007756E7" w:rsidP="0029325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D3F62F4" w14:textId="77777777" w:rsidR="007756E7" w:rsidRPr="00C978B9" w:rsidRDefault="007756E7" w:rsidP="0029325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3C4186A" w14:textId="77777777" w:rsidR="007756E7" w:rsidRDefault="007756E7" w:rsidP="00293257">
            <w:pPr>
              <w:pStyle w:val="TableText"/>
              <w:keepNext/>
              <w:rPr>
                <w:b/>
              </w:rPr>
            </w:pPr>
          </w:p>
        </w:tc>
        <w:tc>
          <w:tcPr>
            <w:tcW w:w="4770" w:type="dxa"/>
            <w:tcBorders>
              <w:bottom w:val="single" w:sz="12" w:space="0" w:color="auto"/>
            </w:tcBorders>
            <w:shd w:val="clear" w:color="auto" w:fill="BCBEC0"/>
          </w:tcPr>
          <w:p w14:paraId="64E951F4" w14:textId="77777777" w:rsidR="007756E7" w:rsidRDefault="007756E7" w:rsidP="00293257">
            <w:pPr>
              <w:pStyle w:val="TableText"/>
              <w:keepNext/>
              <w:rPr>
                <w:b/>
              </w:rPr>
            </w:pPr>
            <w:r>
              <w:rPr>
                <w:b/>
              </w:rPr>
              <w:t>Behavioural indicators</w:t>
            </w:r>
          </w:p>
        </w:tc>
        <w:tc>
          <w:tcPr>
            <w:tcW w:w="1606" w:type="dxa"/>
            <w:tcBorders>
              <w:bottom w:val="single" w:sz="12" w:space="0" w:color="auto"/>
            </w:tcBorders>
            <w:shd w:val="clear" w:color="auto" w:fill="BCBEC0"/>
          </w:tcPr>
          <w:p w14:paraId="65F9E75D" w14:textId="77777777" w:rsidR="007756E7" w:rsidRDefault="007756E7" w:rsidP="00293257">
            <w:pPr>
              <w:pStyle w:val="TableText"/>
              <w:keepNext/>
              <w:jc w:val="both"/>
              <w:rPr>
                <w:b/>
              </w:rPr>
            </w:pPr>
            <w:r>
              <w:rPr>
                <w:b/>
              </w:rPr>
              <w:t xml:space="preserve">Level </w:t>
            </w:r>
          </w:p>
        </w:tc>
      </w:tr>
      <w:tr w:rsidR="007756E7" w:rsidRPr="00C978B9" w14:paraId="671FC063" w14:textId="77777777" w:rsidTr="00293257">
        <w:tc>
          <w:tcPr>
            <w:tcW w:w="1406" w:type="dxa"/>
            <w:tcBorders>
              <w:bottom w:val="single" w:sz="4" w:space="0" w:color="BCBEC0"/>
            </w:tcBorders>
          </w:tcPr>
          <w:p w14:paraId="59293C44" w14:textId="77777777" w:rsidR="007756E7" w:rsidRPr="00C978B9" w:rsidRDefault="007756E7" w:rsidP="00293257">
            <w:pPr>
              <w:keepNext/>
            </w:pPr>
            <w:r w:rsidRPr="00C978B9">
              <w:rPr>
                <w:noProof/>
                <w:lang w:eastAsia="en-AU"/>
              </w:rPr>
              <w:drawing>
                <wp:inline distT="0" distB="0" distL="0" distR="0" wp14:anchorId="61AD237B" wp14:editId="4A3717B9">
                  <wp:extent cx="809625" cy="809625"/>
                  <wp:effectExtent l="0" t="0" r="0" b="0"/>
                  <wp:docPr id="9"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DF9F3FE" w14:textId="77777777" w:rsidR="007756E7" w:rsidRPr="00A8226F" w:rsidRDefault="007756E7" w:rsidP="00293257">
            <w:pPr>
              <w:pStyle w:val="TableText"/>
              <w:keepNext/>
              <w:rPr>
                <w:b/>
              </w:rPr>
            </w:pPr>
            <w:r>
              <w:rPr>
                <w:b/>
              </w:rPr>
              <w:t>Act with Integrity</w:t>
            </w:r>
          </w:p>
          <w:p w14:paraId="19121158" w14:textId="77777777" w:rsidR="007756E7" w:rsidRPr="00AA57E3" w:rsidRDefault="007756E7" w:rsidP="00293257">
            <w:pPr>
              <w:pStyle w:val="TableText"/>
              <w:keepNext/>
            </w:pPr>
            <w:r>
              <w:t>Be ethical and professional, and uphold and promote the public sector values</w:t>
            </w:r>
          </w:p>
        </w:tc>
        <w:tc>
          <w:tcPr>
            <w:tcW w:w="4770" w:type="dxa"/>
            <w:tcBorders>
              <w:bottom w:val="single" w:sz="4" w:space="0" w:color="BCBEC0"/>
            </w:tcBorders>
          </w:tcPr>
          <w:p w14:paraId="65302E0A" w14:textId="77777777" w:rsidR="007756E7" w:rsidRPr="00AA57E3" w:rsidRDefault="007756E7" w:rsidP="007756E7">
            <w:pPr>
              <w:pStyle w:val="TableBullet"/>
              <w:tabs>
                <w:tab w:val="clear" w:pos="284"/>
                <w:tab w:val="num" w:pos="360"/>
              </w:tabs>
              <w:ind w:left="360" w:hanging="360"/>
            </w:pPr>
            <w:r>
              <w:t>Represent the organisation in an honest, ethical and professional way and encourage others to do so</w:t>
            </w:r>
          </w:p>
          <w:p w14:paraId="04632402" w14:textId="77777777" w:rsidR="007756E7" w:rsidRPr="00AA57E3" w:rsidRDefault="007756E7" w:rsidP="007756E7">
            <w:pPr>
              <w:pStyle w:val="TableBullet"/>
              <w:tabs>
                <w:tab w:val="clear" w:pos="284"/>
                <w:tab w:val="num" w:pos="360"/>
              </w:tabs>
              <w:ind w:left="360" w:hanging="360"/>
            </w:pPr>
            <w:r>
              <w:t>Act professionally and support a culture of integrity</w:t>
            </w:r>
          </w:p>
          <w:p w14:paraId="6A690331" w14:textId="77777777" w:rsidR="007756E7" w:rsidRPr="00AA57E3" w:rsidRDefault="007756E7" w:rsidP="007756E7">
            <w:pPr>
              <w:pStyle w:val="TableBullet"/>
              <w:tabs>
                <w:tab w:val="clear" w:pos="284"/>
                <w:tab w:val="num" w:pos="360"/>
              </w:tabs>
              <w:ind w:left="360" w:hanging="360"/>
            </w:pPr>
            <w:r>
              <w:t>Identify and explain ethical issues and set an example for others to follow</w:t>
            </w:r>
          </w:p>
          <w:p w14:paraId="59AC5DEB" w14:textId="77777777" w:rsidR="007756E7" w:rsidRPr="00AA57E3" w:rsidRDefault="007756E7" w:rsidP="007756E7">
            <w:pPr>
              <w:pStyle w:val="TableBullet"/>
              <w:tabs>
                <w:tab w:val="clear" w:pos="284"/>
                <w:tab w:val="num" w:pos="360"/>
              </w:tabs>
              <w:ind w:left="360" w:hanging="360"/>
            </w:pPr>
            <w:r>
              <w:t>Ensure that others are aware of and understand the legislation and policy framework within which they operate</w:t>
            </w:r>
          </w:p>
          <w:p w14:paraId="449BE885" w14:textId="77777777" w:rsidR="007756E7" w:rsidRPr="00AA57E3" w:rsidRDefault="007756E7" w:rsidP="007756E7">
            <w:pPr>
              <w:pStyle w:val="TableBullet"/>
              <w:tabs>
                <w:tab w:val="clear" w:pos="284"/>
                <w:tab w:val="num" w:pos="360"/>
              </w:tabs>
              <w:ind w:left="360" w:hanging="360"/>
            </w:pPr>
            <w:r>
              <w:lastRenderedPageBreak/>
              <w:t>Act to prevent and report misconduct and illegal and inappropriate behaviour</w:t>
            </w:r>
          </w:p>
        </w:tc>
        <w:tc>
          <w:tcPr>
            <w:tcW w:w="1606" w:type="dxa"/>
            <w:tcBorders>
              <w:bottom w:val="single" w:sz="4" w:space="0" w:color="BCBEC0"/>
            </w:tcBorders>
          </w:tcPr>
          <w:p w14:paraId="2C342297" w14:textId="77777777" w:rsidR="007756E7" w:rsidRDefault="007756E7" w:rsidP="00293257">
            <w:pPr>
              <w:pStyle w:val="TableBullet"/>
              <w:numPr>
                <w:ilvl w:val="0"/>
                <w:numId w:val="0"/>
              </w:numPr>
              <w:jc w:val="both"/>
            </w:pPr>
            <w:r>
              <w:lastRenderedPageBreak/>
              <w:t>Adept</w:t>
            </w:r>
          </w:p>
        </w:tc>
      </w:tr>
      <w:tr w:rsidR="007756E7" w:rsidRPr="00C978B9" w14:paraId="7210ABDC" w14:textId="77777777" w:rsidTr="00293257">
        <w:tc>
          <w:tcPr>
            <w:tcW w:w="1406" w:type="dxa"/>
            <w:vMerge w:val="restart"/>
            <w:tcBorders>
              <w:bottom w:val="single" w:sz="4" w:space="0" w:color="BCBEC0"/>
            </w:tcBorders>
          </w:tcPr>
          <w:p w14:paraId="48248562" w14:textId="77777777" w:rsidR="007756E7" w:rsidRPr="00C978B9" w:rsidRDefault="007756E7" w:rsidP="00293257">
            <w:pPr>
              <w:keepNext/>
            </w:pPr>
            <w:r w:rsidRPr="00C978B9">
              <w:rPr>
                <w:noProof/>
                <w:lang w:eastAsia="en-AU"/>
              </w:rPr>
              <w:drawing>
                <wp:inline distT="0" distB="0" distL="0" distR="0" wp14:anchorId="3E95FF94" wp14:editId="1B7AB5C6">
                  <wp:extent cx="809625" cy="809625"/>
                  <wp:effectExtent l="0" t="0" r="0" b="0"/>
                  <wp:docPr id="10"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C1DDE43" w14:textId="77777777" w:rsidR="007756E7" w:rsidRPr="00A8226F" w:rsidRDefault="007756E7" w:rsidP="00293257">
            <w:pPr>
              <w:pStyle w:val="TableText"/>
              <w:keepNext/>
              <w:rPr>
                <w:b/>
              </w:rPr>
            </w:pPr>
            <w:r>
              <w:rPr>
                <w:b/>
              </w:rPr>
              <w:t>Communicate Effectively</w:t>
            </w:r>
          </w:p>
          <w:p w14:paraId="60E48C20" w14:textId="77777777" w:rsidR="007756E7" w:rsidRPr="00AA57E3" w:rsidRDefault="007756E7" w:rsidP="00293257">
            <w:pPr>
              <w:pStyle w:val="TableText"/>
              <w:keepNext/>
            </w:pPr>
            <w:r>
              <w:t>Communicate clearly, actively listen to others, and respond with understanding and respect</w:t>
            </w:r>
          </w:p>
        </w:tc>
        <w:tc>
          <w:tcPr>
            <w:tcW w:w="4770" w:type="dxa"/>
            <w:tcBorders>
              <w:bottom w:val="single" w:sz="4" w:space="0" w:color="BCBEC0"/>
            </w:tcBorders>
          </w:tcPr>
          <w:p w14:paraId="3AE09505" w14:textId="77777777" w:rsidR="007756E7" w:rsidRPr="00AA57E3" w:rsidRDefault="007756E7" w:rsidP="007756E7">
            <w:pPr>
              <w:pStyle w:val="TableBullet"/>
              <w:tabs>
                <w:tab w:val="clear" w:pos="284"/>
                <w:tab w:val="num" w:pos="360"/>
              </w:tabs>
              <w:ind w:left="360" w:hanging="360"/>
            </w:pPr>
            <w:r>
              <w:t>Present with credibility, engage diverse audiences and test levels of understanding</w:t>
            </w:r>
          </w:p>
          <w:p w14:paraId="54C1C226" w14:textId="77777777" w:rsidR="007756E7" w:rsidRPr="00AA57E3" w:rsidRDefault="007756E7" w:rsidP="007756E7">
            <w:pPr>
              <w:pStyle w:val="TableBullet"/>
              <w:tabs>
                <w:tab w:val="clear" w:pos="284"/>
                <w:tab w:val="num" w:pos="360"/>
              </w:tabs>
              <w:ind w:left="360" w:hanging="360"/>
            </w:pPr>
            <w:r>
              <w:t>Translate technical and complex information clearly and concisely for diverse audiences</w:t>
            </w:r>
          </w:p>
          <w:p w14:paraId="284203C6" w14:textId="77777777" w:rsidR="007756E7" w:rsidRPr="00AA57E3" w:rsidRDefault="007756E7" w:rsidP="007756E7">
            <w:pPr>
              <w:pStyle w:val="TableBullet"/>
              <w:tabs>
                <w:tab w:val="clear" w:pos="284"/>
                <w:tab w:val="num" w:pos="360"/>
              </w:tabs>
              <w:ind w:left="360" w:hanging="360"/>
            </w:pPr>
            <w:r>
              <w:t>Create opportunities for others to contribute to discussion and debate</w:t>
            </w:r>
          </w:p>
          <w:p w14:paraId="07977FDA" w14:textId="77777777" w:rsidR="007756E7" w:rsidRPr="00AA57E3" w:rsidRDefault="007756E7" w:rsidP="007756E7">
            <w:pPr>
              <w:pStyle w:val="TableBullet"/>
              <w:tabs>
                <w:tab w:val="clear" w:pos="284"/>
                <w:tab w:val="num" w:pos="360"/>
              </w:tabs>
              <w:ind w:left="360" w:hanging="360"/>
            </w:pPr>
            <w:r>
              <w:t>Contribute to and promote information sharing across the organisation</w:t>
            </w:r>
          </w:p>
          <w:p w14:paraId="5A107528" w14:textId="77777777" w:rsidR="007756E7" w:rsidRPr="00AA57E3" w:rsidRDefault="007756E7" w:rsidP="007756E7">
            <w:pPr>
              <w:pStyle w:val="TableBullet"/>
              <w:tabs>
                <w:tab w:val="clear" w:pos="284"/>
                <w:tab w:val="num" w:pos="360"/>
              </w:tabs>
              <w:ind w:left="360" w:hanging="360"/>
            </w:pPr>
            <w:r>
              <w:t>Manage complex communications that involve understanding and responding to multiple and divergent viewpoints</w:t>
            </w:r>
          </w:p>
          <w:p w14:paraId="446B6AC1" w14:textId="77777777" w:rsidR="007756E7" w:rsidRPr="00AA57E3" w:rsidRDefault="007756E7" w:rsidP="007756E7">
            <w:pPr>
              <w:pStyle w:val="TableBullet"/>
              <w:tabs>
                <w:tab w:val="clear" w:pos="284"/>
                <w:tab w:val="num" w:pos="360"/>
              </w:tabs>
              <w:ind w:left="360" w:hanging="360"/>
            </w:pPr>
            <w:r>
              <w:t>Explore creative ways to engage diverse audiences and communicate information</w:t>
            </w:r>
          </w:p>
          <w:p w14:paraId="67EB452E" w14:textId="77777777" w:rsidR="007756E7" w:rsidRPr="00AA57E3" w:rsidRDefault="007756E7" w:rsidP="007756E7">
            <w:pPr>
              <w:pStyle w:val="TableBullet"/>
              <w:tabs>
                <w:tab w:val="clear" w:pos="284"/>
                <w:tab w:val="num" w:pos="360"/>
              </w:tabs>
              <w:ind w:left="360" w:hanging="360"/>
            </w:pPr>
            <w:r>
              <w:t>Adjust style and approach to optimise outcomes</w:t>
            </w:r>
          </w:p>
          <w:p w14:paraId="47C9D219" w14:textId="77777777" w:rsidR="007756E7" w:rsidRPr="00AA57E3" w:rsidRDefault="007756E7" w:rsidP="007756E7">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248DE180" w14:textId="77777777" w:rsidR="007756E7" w:rsidRDefault="007756E7" w:rsidP="00293257">
            <w:pPr>
              <w:pStyle w:val="TableBullet"/>
              <w:numPr>
                <w:ilvl w:val="0"/>
                <w:numId w:val="0"/>
              </w:numPr>
              <w:jc w:val="both"/>
            </w:pPr>
            <w:r>
              <w:t>Advanced</w:t>
            </w:r>
          </w:p>
        </w:tc>
      </w:tr>
      <w:tr w:rsidR="007756E7" w:rsidRPr="00C978B9" w14:paraId="475E41FE" w14:textId="77777777" w:rsidTr="00293257">
        <w:tc>
          <w:tcPr>
            <w:tcW w:w="1406" w:type="dxa"/>
            <w:vMerge/>
            <w:tcBorders>
              <w:bottom w:val="single" w:sz="4" w:space="0" w:color="BCBEC0"/>
            </w:tcBorders>
          </w:tcPr>
          <w:p w14:paraId="049E1841" w14:textId="77777777" w:rsidR="007756E7" w:rsidRDefault="007756E7" w:rsidP="00293257">
            <w:pPr>
              <w:keepNext/>
              <w:rPr>
                <w:noProof/>
                <w:lang w:eastAsia="en-AU"/>
              </w:rPr>
            </w:pPr>
          </w:p>
        </w:tc>
        <w:tc>
          <w:tcPr>
            <w:tcW w:w="2971" w:type="dxa"/>
            <w:gridSpan w:val="2"/>
            <w:tcBorders>
              <w:bottom w:val="single" w:sz="4" w:space="0" w:color="BCBEC0"/>
            </w:tcBorders>
          </w:tcPr>
          <w:p w14:paraId="40151682" w14:textId="77777777" w:rsidR="007756E7" w:rsidRPr="00A8226F" w:rsidRDefault="007756E7" w:rsidP="00293257">
            <w:pPr>
              <w:pStyle w:val="TableText"/>
              <w:keepNext/>
              <w:rPr>
                <w:b/>
              </w:rPr>
            </w:pPr>
            <w:r>
              <w:rPr>
                <w:b/>
              </w:rPr>
              <w:t>Commit to Customer Service</w:t>
            </w:r>
          </w:p>
          <w:p w14:paraId="040D491B" w14:textId="77777777" w:rsidR="007756E7" w:rsidRPr="00A8226F" w:rsidRDefault="007756E7" w:rsidP="00293257">
            <w:pPr>
              <w:pStyle w:val="TableText"/>
              <w:keepNext/>
              <w:rPr>
                <w:b/>
              </w:rPr>
            </w:pPr>
            <w:r>
              <w:t>Provide customer-focused services in line with public sector and organisational objectives</w:t>
            </w:r>
          </w:p>
        </w:tc>
        <w:tc>
          <w:tcPr>
            <w:tcW w:w="4770" w:type="dxa"/>
            <w:tcBorders>
              <w:bottom w:val="single" w:sz="4" w:space="0" w:color="BCBEC0"/>
            </w:tcBorders>
          </w:tcPr>
          <w:p w14:paraId="5EB84EC3" w14:textId="77777777" w:rsidR="007756E7" w:rsidRDefault="007756E7" w:rsidP="007756E7">
            <w:pPr>
              <w:pStyle w:val="TableBullet"/>
              <w:tabs>
                <w:tab w:val="clear" w:pos="284"/>
                <w:tab w:val="num" w:pos="360"/>
              </w:tabs>
              <w:ind w:left="360" w:hanging="360"/>
            </w:pPr>
            <w:r>
              <w:t>Take responsibility for delivering high-quality customer-focused services</w:t>
            </w:r>
          </w:p>
          <w:p w14:paraId="5FB277F6" w14:textId="77777777" w:rsidR="007756E7" w:rsidRDefault="007756E7" w:rsidP="007756E7">
            <w:pPr>
              <w:pStyle w:val="TableBullet"/>
              <w:tabs>
                <w:tab w:val="clear" w:pos="284"/>
                <w:tab w:val="num" w:pos="360"/>
              </w:tabs>
              <w:ind w:left="360" w:hanging="360"/>
            </w:pPr>
            <w:r>
              <w:t>Design processes and policies based on the customer’s point of view and needs</w:t>
            </w:r>
          </w:p>
          <w:p w14:paraId="5CB11280" w14:textId="77777777" w:rsidR="007756E7" w:rsidRDefault="007756E7" w:rsidP="007756E7">
            <w:pPr>
              <w:pStyle w:val="TableBullet"/>
              <w:tabs>
                <w:tab w:val="clear" w:pos="284"/>
                <w:tab w:val="num" w:pos="360"/>
              </w:tabs>
              <w:ind w:left="360" w:hanging="360"/>
            </w:pPr>
            <w:r>
              <w:t>Understand and measure what is important to customers</w:t>
            </w:r>
          </w:p>
          <w:p w14:paraId="101F9531" w14:textId="77777777" w:rsidR="007756E7" w:rsidRDefault="007756E7" w:rsidP="007756E7">
            <w:pPr>
              <w:pStyle w:val="TableBullet"/>
              <w:tabs>
                <w:tab w:val="clear" w:pos="284"/>
                <w:tab w:val="num" w:pos="360"/>
              </w:tabs>
              <w:ind w:left="360" w:hanging="360"/>
            </w:pPr>
            <w:r>
              <w:t>Use data and information to monitor and improve customer service delivery</w:t>
            </w:r>
          </w:p>
          <w:p w14:paraId="26AB205D" w14:textId="77777777" w:rsidR="007756E7" w:rsidRDefault="007756E7" w:rsidP="007756E7">
            <w:pPr>
              <w:pStyle w:val="TableBullet"/>
              <w:tabs>
                <w:tab w:val="clear" w:pos="284"/>
                <w:tab w:val="num" w:pos="360"/>
              </w:tabs>
              <w:ind w:left="360" w:hanging="360"/>
            </w:pPr>
            <w:r>
              <w:t>Find opportunities to cooperate with internal and external stakeholders to improve outcomes for customers</w:t>
            </w:r>
          </w:p>
          <w:p w14:paraId="0E056608" w14:textId="77777777" w:rsidR="007756E7" w:rsidRDefault="007756E7" w:rsidP="007756E7">
            <w:pPr>
              <w:pStyle w:val="TableBullet"/>
              <w:tabs>
                <w:tab w:val="clear" w:pos="284"/>
                <w:tab w:val="num" w:pos="360"/>
              </w:tabs>
              <w:ind w:left="360" w:hanging="360"/>
            </w:pPr>
            <w:r>
              <w:t>Maintain relationships with key customers in area of expertise</w:t>
            </w:r>
          </w:p>
          <w:p w14:paraId="0027F702" w14:textId="77777777" w:rsidR="007756E7" w:rsidRDefault="007756E7" w:rsidP="007756E7">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183BC0C0" w14:textId="77777777" w:rsidR="007756E7" w:rsidRDefault="007756E7" w:rsidP="00293257">
            <w:pPr>
              <w:pStyle w:val="TableBullet"/>
              <w:numPr>
                <w:ilvl w:val="0"/>
                <w:numId w:val="0"/>
              </w:numPr>
              <w:jc w:val="both"/>
            </w:pPr>
            <w:r>
              <w:t>Adept</w:t>
            </w:r>
          </w:p>
        </w:tc>
      </w:tr>
      <w:tr w:rsidR="007756E7" w:rsidRPr="00C978B9" w14:paraId="535CE5BB" w14:textId="77777777" w:rsidTr="00293257">
        <w:tc>
          <w:tcPr>
            <w:tcW w:w="1406" w:type="dxa"/>
            <w:vMerge/>
            <w:tcBorders>
              <w:bottom w:val="single" w:sz="4" w:space="0" w:color="BCBEC0"/>
            </w:tcBorders>
          </w:tcPr>
          <w:p w14:paraId="061696FB" w14:textId="77777777" w:rsidR="007756E7" w:rsidRDefault="007756E7" w:rsidP="00293257">
            <w:pPr>
              <w:keepNext/>
              <w:rPr>
                <w:noProof/>
                <w:lang w:eastAsia="en-AU"/>
              </w:rPr>
            </w:pPr>
          </w:p>
        </w:tc>
        <w:tc>
          <w:tcPr>
            <w:tcW w:w="2971" w:type="dxa"/>
            <w:gridSpan w:val="2"/>
            <w:tcBorders>
              <w:bottom w:val="single" w:sz="4" w:space="0" w:color="BCBEC0"/>
            </w:tcBorders>
          </w:tcPr>
          <w:p w14:paraId="2BAAE1D8" w14:textId="77777777" w:rsidR="007756E7" w:rsidRPr="00A8226F" w:rsidRDefault="007756E7" w:rsidP="00293257">
            <w:pPr>
              <w:pStyle w:val="TableText"/>
              <w:keepNext/>
              <w:rPr>
                <w:b/>
              </w:rPr>
            </w:pPr>
            <w:r>
              <w:rPr>
                <w:b/>
              </w:rPr>
              <w:t>Influence and Negotiate</w:t>
            </w:r>
          </w:p>
          <w:p w14:paraId="55A6D9F5" w14:textId="77777777" w:rsidR="007756E7" w:rsidRPr="00A8226F" w:rsidRDefault="007756E7" w:rsidP="00293257">
            <w:pPr>
              <w:pStyle w:val="TableText"/>
              <w:keepNext/>
              <w:rPr>
                <w:b/>
              </w:rPr>
            </w:pPr>
            <w:r>
              <w:t>Gain consensus and commitment from others, and resolve issues and conflicts</w:t>
            </w:r>
          </w:p>
        </w:tc>
        <w:tc>
          <w:tcPr>
            <w:tcW w:w="4770" w:type="dxa"/>
            <w:tcBorders>
              <w:bottom w:val="single" w:sz="4" w:space="0" w:color="BCBEC0"/>
            </w:tcBorders>
          </w:tcPr>
          <w:p w14:paraId="2F9280CF" w14:textId="77777777" w:rsidR="007756E7" w:rsidRDefault="007756E7" w:rsidP="007756E7">
            <w:pPr>
              <w:pStyle w:val="TableBullet"/>
              <w:tabs>
                <w:tab w:val="clear" w:pos="284"/>
                <w:tab w:val="num" w:pos="360"/>
              </w:tabs>
              <w:ind w:left="360" w:hanging="360"/>
            </w:pPr>
            <w:r>
              <w:t>Influence others with a fair and considered approach and present persuasive counter-arguments</w:t>
            </w:r>
          </w:p>
          <w:p w14:paraId="22646423" w14:textId="77777777" w:rsidR="007756E7" w:rsidRDefault="007756E7" w:rsidP="007756E7">
            <w:pPr>
              <w:pStyle w:val="TableBullet"/>
              <w:tabs>
                <w:tab w:val="clear" w:pos="284"/>
                <w:tab w:val="num" w:pos="360"/>
              </w:tabs>
              <w:ind w:left="360" w:hanging="360"/>
            </w:pPr>
            <w:r>
              <w:t>Work towards mutually beneficial ‘win-win’ outcomes</w:t>
            </w:r>
          </w:p>
          <w:p w14:paraId="00624B84" w14:textId="77777777" w:rsidR="007756E7" w:rsidRDefault="007756E7" w:rsidP="007756E7">
            <w:pPr>
              <w:pStyle w:val="TableBullet"/>
              <w:tabs>
                <w:tab w:val="clear" w:pos="284"/>
                <w:tab w:val="num" w:pos="360"/>
              </w:tabs>
              <w:ind w:left="360" w:hanging="360"/>
            </w:pPr>
            <w:r>
              <w:t>Show sensitivity and understanding in resolving acute and complex conflicts and differences</w:t>
            </w:r>
          </w:p>
          <w:p w14:paraId="55F7AE4A" w14:textId="77777777" w:rsidR="007756E7" w:rsidRDefault="007756E7" w:rsidP="007756E7">
            <w:pPr>
              <w:pStyle w:val="TableBullet"/>
              <w:tabs>
                <w:tab w:val="clear" w:pos="284"/>
                <w:tab w:val="num" w:pos="360"/>
              </w:tabs>
              <w:ind w:left="360" w:hanging="360"/>
            </w:pPr>
            <w:r>
              <w:t>Identify key stakeholders and gain their support in advance</w:t>
            </w:r>
          </w:p>
          <w:p w14:paraId="19E63496" w14:textId="77777777" w:rsidR="007756E7" w:rsidRDefault="007756E7" w:rsidP="007756E7">
            <w:pPr>
              <w:pStyle w:val="TableBullet"/>
              <w:tabs>
                <w:tab w:val="clear" w:pos="284"/>
                <w:tab w:val="num" w:pos="360"/>
              </w:tabs>
              <w:ind w:left="360" w:hanging="360"/>
            </w:pPr>
            <w:r>
              <w:t>Establish a clear negotiation position based on research, a firm grasp of key issues, likely arguments, points of difference and areas for compromise</w:t>
            </w:r>
          </w:p>
          <w:p w14:paraId="2F7C2F57" w14:textId="77777777" w:rsidR="007756E7" w:rsidRDefault="007756E7" w:rsidP="007756E7">
            <w:pPr>
              <w:pStyle w:val="TableBullet"/>
              <w:tabs>
                <w:tab w:val="clear" w:pos="284"/>
                <w:tab w:val="num" w:pos="360"/>
              </w:tabs>
              <w:ind w:left="360" w:hanging="360"/>
            </w:pPr>
            <w:r>
              <w:t>Anticipate and minimise conflict within the organisation and with external stakeholders</w:t>
            </w:r>
          </w:p>
        </w:tc>
        <w:tc>
          <w:tcPr>
            <w:tcW w:w="1606" w:type="dxa"/>
            <w:tcBorders>
              <w:bottom w:val="single" w:sz="4" w:space="0" w:color="BCBEC0"/>
            </w:tcBorders>
          </w:tcPr>
          <w:p w14:paraId="4A30F612" w14:textId="77777777" w:rsidR="007756E7" w:rsidRDefault="007756E7" w:rsidP="00293257">
            <w:pPr>
              <w:pStyle w:val="TableBullet"/>
              <w:numPr>
                <w:ilvl w:val="0"/>
                <w:numId w:val="0"/>
              </w:numPr>
              <w:jc w:val="both"/>
            </w:pPr>
            <w:r>
              <w:t>Advanced</w:t>
            </w:r>
          </w:p>
        </w:tc>
      </w:tr>
      <w:tr w:rsidR="007756E7" w:rsidRPr="00C978B9" w14:paraId="56F10EE7" w14:textId="77777777" w:rsidTr="00293257">
        <w:tc>
          <w:tcPr>
            <w:tcW w:w="1406" w:type="dxa"/>
            <w:vMerge w:val="restart"/>
            <w:tcBorders>
              <w:bottom w:val="single" w:sz="4" w:space="0" w:color="BCBEC0"/>
            </w:tcBorders>
          </w:tcPr>
          <w:p w14:paraId="2DE624EE" w14:textId="77777777" w:rsidR="007756E7" w:rsidRPr="00C978B9" w:rsidRDefault="007756E7" w:rsidP="00293257">
            <w:pPr>
              <w:keepNext/>
            </w:pPr>
            <w:r w:rsidRPr="00C978B9">
              <w:rPr>
                <w:noProof/>
                <w:lang w:eastAsia="en-AU"/>
              </w:rPr>
              <w:lastRenderedPageBreak/>
              <w:drawing>
                <wp:inline distT="0" distB="0" distL="0" distR="0" wp14:anchorId="4D9C1AB6" wp14:editId="78B99147">
                  <wp:extent cx="809625" cy="809625"/>
                  <wp:effectExtent l="0" t="0" r="0" b="0"/>
                  <wp:docPr id="12"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1238ACF" w14:textId="77777777" w:rsidR="007756E7" w:rsidRPr="00A8226F" w:rsidRDefault="007756E7" w:rsidP="00293257">
            <w:pPr>
              <w:pStyle w:val="TableText"/>
              <w:keepNext/>
              <w:rPr>
                <w:b/>
              </w:rPr>
            </w:pPr>
            <w:r>
              <w:rPr>
                <w:b/>
              </w:rPr>
              <w:t>Deliver Results</w:t>
            </w:r>
          </w:p>
          <w:p w14:paraId="7B912AEB" w14:textId="77777777" w:rsidR="007756E7" w:rsidRPr="00AA57E3" w:rsidRDefault="007756E7" w:rsidP="00293257">
            <w:pPr>
              <w:pStyle w:val="TableText"/>
              <w:keepNext/>
            </w:pPr>
            <w:r>
              <w:t>Achieve results through the efficient use of resources and a commitment to quality outcomes</w:t>
            </w:r>
          </w:p>
        </w:tc>
        <w:tc>
          <w:tcPr>
            <w:tcW w:w="4770" w:type="dxa"/>
            <w:tcBorders>
              <w:bottom w:val="single" w:sz="4" w:space="0" w:color="BCBEC0"/>
            </w:tcBorders>
          </w:tcPr>
          <w:p w14:paraId="0B28862A" w14:textId="77777777" w:rsidR="007756E7" w:rsidRPr="00AA57E3" w:rsidRDefault="007756E7" w:rsidP="007756E7">
            <w:pPr>
              <w:pStyle w:val="TableBullet"/>
              <w:tabs>
                <w:tab w:val="clear" w:pos="284"/>
                <w:tab w:val="num" w:pos="360"/>
              </w:tabs>
              <w:ind w:left="360" w:hanging="360"/>
            </w:pPr>
            <w:r>
              <w:t>Use own and others’ expertise to achieve outcomes, and take responsibility for delivering intended outcomes</w:t>
            </w:r>
          </w:p>
          <w:p w14:paraId="2CAFB86D" w14:textId="77777777" w:rsidR="007756E7" w:rsidRPr="00AA57E3" w:rsidRDefault="007756E7" w:rsidP="007756E7">
            <w:pPr>
              <w:pStyle w:val="TableBullet"/>
              <w:tabs>
                <w:tab w:val="clear" w:pos="284"/>
                <w:tab w:val="num" w:pos="360"/>
              </w:tabs>
              <w:ind w:left="360" w:hanging="360"/>
            </w:pPr>
            <w:r>
              <w:t>Make sure staff understand expected goals and acknowledge staff success in achieving these</w:t>
            </w:r>
          </w:p>
          <w:p w14:paraId="6C42E5CB" w14:textId="77777777" w:rsidR="007756E7" w:rsidRPr="00AA57E3" w:rsidRDefault="007756E7" w:rsidP="007756E7">
            <w:pPr>
              <w:pStyle w:val="TableBullet"/>
              <w:tabs>
                <w:tab w:val="clear" w:pos="284"/>
                <w:tab w:val="num" w:pos="360"/>
              </w:tabs>
              <w:ind w:left="360" w:hanging="360"/>
            </w:pPr>
            <w:r>
              <w:t>Identify resource needs and ensure goals are achieved within set budgets and deadlines</w:t>
            </w:r>
          </w:p>
          <w:p w14:paraId="5D767F6D" w14:textId="77777777" w:rsidR="007756E7" w:rsidRPr="00AA57E3" w:rsidRDefault="007756E7" w:rsidP="007756E7">
            <w:pPr>
              <w:pStyle w:val="TableBullet"/>
              <w:tabs>
                <w:tab w:val="clear" w:pos="284"/>
                <w:tab w:val="num" w:pos="360"/>
              </w:tabs>
              <w:ind w:left="360" w:hanging="360"/>
            </w:pPr>
            <w:r>
              <w:t>Use business data to evaluate outcomes and inform continuous improvement</w:t>
            </w:r>
          </w:p>
          <w:p w14:paraId="26035AFB" w14:textId="77777777" w:rsidR="007756E7" w:rsidRPr="00AA57E3" w:rsidRDefault="007756E7" w:rsidP="007756E7">
            <w:pPr>
              <w:pStyle w:val="TableBullet"/>
              <w:tabs>
                <w:tab w:val="clear" w:pos="284"/>
                <w:tab w:val="num" w:pos="360"/>
              </w:tabs>
              <w:ind w:left="360" w:hanging="360"/>
            </w:pPr>
            <w:r>
              <w:t>Identify priorities that need to change and ensure the allocation of resources meets new business needs</w:t>
            </w:r>
          </w:p>
          <w:p w14:paraId="69C6159D" w14:textId="77777777" w:rsidR="007756E7" w:rsidRPr="00AA57E3" w:rsidRDefault="007756E7" w:rsidP="007756E7">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6F381E58" w14:textId="77777777" w:rsidR="007756E7" w:rsidRDefault="007756E7" w:rsidP="00293257">
            <w:pPr>
              <w:pStyle w:val="TableBullet"/>
              <w:numPr>
                <w:ilvl w:val="0"/>
                <w:numId w:val="0"/>
              </w:numPr>
              <w:jc w:val="both"/>
            </w:pPr>
            <w:r>
              <w:t>Adept</w:t>
            </w:r>
          </w:p>
        </w:tc>
      </w:tr>
      <w:tr w:rsidR="007756E7" w:rsidRPr="00C978B9" w14:paraId="255CD96A" w14:textId="77777777" w:rsidTr="00293257">
        <w:tc>
          <w:tcPr>
            <w:tcW w:w="1406" w:type="dxa"/>
            <w:vMerge/>
            <w:tcBorders>
              <w:bottom w:val="single" w:sz="4" w:space="0" w:color="BCBEC0"/>
            </w:tcBorders>
          </w:tcPr>
          <w:p w14:paraId="78D59459" w14:textId="77777777" w:rsidR="007756E7" w:rsidRDefault="007756E7" w:rsidP="00293257">
            <w:pPr>
              <w:keepNext/>
              <w:rPr>
                <w:noProof/>
                <w:lang w:eastAsia="en-AU"/>
              </w:rPr>
            </w:pPr>
          </w:p>
        </w:tc>
        <w:tc>
          <w:tcPr>
            <w:tcW w:w="2971" w:type="dxa"/>
            <w:gridSpan w:val="2"/>
            <w:tcBorders>
              <w:bottom w:val="single" w:sz="4" w:space="0" w:color="BCBEC0"/>
            </w:tcBorders>
          </w:tcPr>
          <w:p w14:paraId="34A911C5" w14:textId="77777777" w:rsidR="007756E7" w:rsidRPr="00A8226F" w:rsidRDefault="007756E7" w:rsidP="00293257">
            <w:pPr>
              <w:pStyle w:val="TableText"/>
              <w:keepNext/>
              <w:rPr>
                <w:b/>
              </w:rPr>
            </w:pPr>
            <w:r>
              <w:rPr>
                <w:b/>
              </w:rPr>
              <w:t>Plan and Prioritise</w:t>
            </w:r>
          </w:p>
          <w:p w14:paraId="551B7AB9" w14:textId="77777777" w:rsidR="007756E7" w:rsidRPr="00A8226F" w:rsidRDefault="007756E7" w:rsidP="00293257">
            <w:pPr>
              <w:pStyle w:val="TableText"/>
              <w:keepNext/>
              <w:rPr>
                <w:b/>
              </w:rPr>
            </w:pPr>
            <w:r>
              <w:t>Plan to achieve priority outcomes and respond flexibly to changing circumstances</w:t>
            </w:r>
          </w:p>
        </w:tc>
        <w:tc>
          <w:tcPr>
            <w:tcW w:w="4770" w:type="dxa"/>
            <w:tcBorders>
              <w:bottom w:val="single" w:sz="4" w:space="0" w:color="BCBEC0"/>
            </w:tcBorders>
          </w:tcPr>
          <w:p w14:paraId="1FCCF456" w14:textId="77777777" w:rsidR="007756E7" w:rsidRDefault="007756E7" w:rsidP="007756E7">
            <w:pPr>
              <w:pStyle w:val="TableBullet"/>
              <w:tabs>
                <w:tab w:val="clear" w:pos="284"/>
                <w:tab w:val="num" w:pos="360"/>
              </w:tabs>
              <w:ind w:left="360" w:hanging="360"/>
            </w:pPr>
            <w:r>
              <w:t>Consider the future aims and goals of the team, unit and organisation when prioritising own and others’ work</w:t>
            </w:r>
          </w:p>
          <w:p w14:paraId="14C649C8" w14:textId="77777777" w:rsidR="007756E7" w:rsidRDefault="007756E7" w:rsidP="007756E7">
            <w:pPr>
              <w:pStyle w:val="TableBullet"/>
              <w:tabs>
                <w:tab w:val="clear" w:pos="284"/>
                <w:tab w:val="num" w:pos="360"/>
              </w:tabs>
              <w:ind w:left="360" w:hanging="360"/>
            </w:pPr>
            <w:r>
              <w:t>Initiate, prioritise, consult on and develop team and unit goals, strategies and plans</w:t>
            </w:r>
          </w:p>
          <w:p w14:paraId="16093C86" w14:textId="77777777" w:rsidR="007756E7" w:rsidRDefault="007756E7" w:rsidP="007756E7">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14:paraId="7B63A35D" w14:textId="77777777" w:rsidR="007756E7" w:rsidRDefault="007756E7" w:rsidP="007756E7">
            <w:pPr>
              <w:pStyle w:val="TableBullet"/>
              <w:tabs>
                <w:tab w:val="clear" w:pos="284"/>
                <w:tab w:val="num" w:pos="360"/>
              </w:tabs>
              <w:ind w:left="360" w:hanging="360"/>
            </w:pPr>
            <w:r>
              <w:t>Ensure current work plans and activities support and are consistent with organisational change initiatives</w:t>
            </w:r>
          </w:p>
          <w:p w14:paraId="387F19F3" w14:textId="77777777" w:rsidR="007756E7" w:rsidRDefault="007756E7" w:rsidP="007756E7">
            <w:pPr>
              <w:pStyle w:val="TableBullet"/>
              <w:tabs>
                <w:tab w:val="clear" w:pos="284"/>
                <w:tab w:val="num" w:pos="360"/>
              </w:tabs>
              <w:ind w:left="360" w:hanging="360"/>
            </w:pPr>
            <w:r>
              <w:t>Evaluate outcomes and adjust future plans accordingly</w:t>
            </w:r>
          </w:p>
        </w:tc>
        <w:tc>
          <w:tcPr>
            <w:tcW w:w="1606" w:type="dxa"/>
            <w:tcBorders>
              <w:bottom w:val="single" w:sz="4" w:space="0" w:color="BCBEC0"/>
            </w:tcBorders>
          </w:tcPr>
          <w:p w14:paraId="7F136028" w14:textId="77777777" w:rsidR="007756E7" w:rsidRDefault="007756E7" w:rsidP="00293257">
            <w:pPr>
              <w:pStyle w:val="TableBullet"/>
              <w:numPr>
                <w:ilvl w:val="0"/>
                <w:numId w:val="0"/>
              </w:numPr>
              <w:jc w:val="both"/>
            </w:pPr>
            <w:r>
              <w:t>Adept</w:t>
            </w:r>
          </w:p>
        </w:tc>
      </w:tr>
      <w:tr w:rsidR="007756E7" w:rsidRPr="00C978B9" w14:paraId="400EFC94" w14:textId="77777777" w:rsidTr="00293257">
        <w:tc>
          <w:tcPr>
            <w:tcW w:w="1406" w:type="dxa"/>
            <w:vMerge/>
            <w:tcBorders>
              <w:bottom w:val="single" w:sz="4" w:space="0" w:color="BCBEC0"/>
            </w:tcBorders>
          </w:tcPr>
          <w:p w14:paraId="760D8D26" w14:textId="77777777" w:rsidR="007756E7" w:rsidRDefault="007756E7" w:rsidP="00293257">
            <w:pPr>
              <w:keepNext/>
              <w:rPr>
                <w:noProof/>
                <w:lang w:eastAsia="en-AU"/>
              </w:rPr>
            </w:pPr>
          </w:p>
        </w:tc>
        <w:tc>
          <w:tcPr>
            <w:tcW w:w="2971" w:type="dxa"/>
            <w:gridSpan w:val="2"/>
            <w:tcBorders>
              <w:bottom w:val="single" w:sz="4" w:space="0" w:color="BCBEC0"/>
            </w:tcBorders>
          </w:tcPr>
          <w:p w14:paraId="00ECDC40" w14:textId="77777777" w:rsidR="007756E7" w:rsidRPr="00A8226F" w:rsidRDefault="007756E7" w:rsidP="00293257">
            <w:pPr>
              <w:pStyle w:val="TableText"/>
              <w:keepNext/>
              <w:rPr>
                <w:b/>
              </w:rPr>
            </w:pPr>
            <w:r>
              <w:rPr>
                <w:b/>
              </w:rPr>
              <w:t>Demonstrate Accountability</w:t>
            </w:r>
          </w:p>
          <w:p w14:paraId="19CA3707" w14:textId="77777777" w:rsidR="007756E7" w:rsidRPr="00A8226F" w:rsidRDefault="007756E7" w:rsidP="00293257">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0FE089FB" w14:textId="77777777" w:rsidR="007756E7" w:rsidRDefault="007756E7" w:rsidP="007756E7">
            <w:pPr>
              <w:pStyle w:val="TableBullet"/>
              <w:tabs>
                <w:tab w:val="clear" w:pos="284"/>
                <w:tab w:val="num" w:pos="360"/>
              </w:tabs>
              <w:ind w:left="360" w:hanging="360"/>
            </w:pPr>
            <w:r>
              <w:t>Assess work outcomes and identify and share learnings to inform future actions</w:t>
            </w:r>
          </w:p>
          <w:p w14:paraId="341A1A4E" w14:textId="77777777" w:rsidR="007756E7" w:rsidRDefault="007756E7" w:rsidP="007756E7">
            <w:pPr>
              <w:pStyle w:val="TableBullet"/>
              <w:tabs>
                <w:tab w:val="clear" w:pos="284"/>
                <w:tab w:val="num" w:pos="360"/>
              </w:tabs>
              <w:ind w:left="360" w:hanging="360"/>
            </w:pPr>
            <w:r>
              <w:t>Ensure that own actions and those of others are focused on achieving organisational outcomes</w:t>
            </w:r>
          </w:p>
          <w:p w14:paraId="686FFE0C" w14:textId="77777777" w:rsidR="007756E7" w:rsidRDefault="007756E7" w:rsidP="007756E7">
            <w:pPr>
              <w:pStyle w:val="TableBullet"/>
              <w:tabs>
                <w:tab w:val="clear" w:pos="284"/>
                <w:tab w:val="num" w:pos="360"/>
              </w:tabs>
              <w:ind w:left="360" w:hanging="360"/>
            </w:pPr>
            <w:r>
              <w:t>Exercise delegations responsibly</w:t>
            </w:r>
          </w:p>
          <w:p w14:paraId="2B71F8CA" w14:textId="77777777" w:rsidR="007756E7" w:rsidRDefault="007756E7" w:rsidP="007756E7">
            <w:pPr>
              <w:pStyle w:val="TableBullet"/>
              <w:tabs>
                <w:tab w:val="clear" w:pos="284"/>
                <w:tab w:val="num" w:pos="360"/>
              </w:tabs>
              <w:ind w:left="360" w:hanging="360"/>
            </w:pPr>
            <w:r>
              <w:t>Understand and apply high standards of financial probity with public monies and other resources</w:t>
            </w:r>
          </w:p>
          <w:p w14:paraId="4E621C79" w14:textId="77777777" w:rsidR="007756E7" w:rsidRDefault="007756E7" w:rsidP="007756E7">
            <w:pPr>
              <w:pStyle w:val="TableBullet"/>
              <w:tabs>
                <w:tab w:val="clear" w:pos="284"/>
                <w:tab w:val="num" w:pos="360"/>
              </w:tabs>
              <w:ind w:left="360" w:hanging="360"/>
            </w:pPr>
            <w:r>
              <w:t>Identify and implement safe work practices, taking a systematic risk management approach to ensure own and others’ health and safety</w:t>
            </w:r>
          </w:p>
          <w:p w14:paraId="24EB258D" w14:textId="77777777" w:rsidR="007756E7" w:rsidRDefault="007756E7" w:rsidP="007756E7">
            <w:pPr>
              <w:pStyle w:val="TableBullet"/>
              <w:tabs>
                <w:tab w:val="clear" w:pos="284"/>
                <w:tab w:val="num" w:pos="360"/>
              </w:tabs>
              <w:ind w:left="360" w:hanging="360"/>
            </w:pPr>
            <w:r>
              <w:t>Conduct and report on quality control audits</w:t>
            </w:r>
          </w:p>
          <w:p w14:paraId="6C0C52A9" w14:textId="77777777" w:rsidR="007756E7" w:rsidRDefault="007756E7" w:rsidP="007756E7">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14:paraId="2FCBFF54" w14:textId="77777777" w:rsidR="007756E7" w:rsidRDefault="007756E7" w:rsidP="00293257">
            <w:pPr>
              <w:pStyle w:val="TableBullet"/>
              <w:numPr>
                <w:ilvl w:val="0"/>
                <w:numId w:val="0"/>
              </w:numPr>
              <w:jc w:val="both"/>
            </w:pPr>
            <w:r>
              <w:t>Adept</w:t>
            </w:r>
          </w:p>
        </w:tc>
      </w:tr>
      <w:tr w:rsidR="007756E7" w:rsidRPr="00C978B9" w14:paraId="6F396694" w14:textId="77777777" w:rsidTr="00293257">
        <w:tc>
          <w:tcPr>
            <w:tcW w:w="1406" w:type="dxa"/>
            <w:tcBorders>
              <w:bottom w:val="single" w:sz="4" w:space="0" w:color="BCBEC0"/>
            </w:tcBorders>
          </w:tcPr>
          <w:p w14:paraId="19FC830C" w14:textId="77777777" w:rsidR="007756E7" w:rsidRPr="00C978B9" w:rsidRDefault="007756E7" w:rsidP="00293257">
            <w:pPr>
              <w:keepNext/>
            </w:pPr>
            <w:r w:rsidRPr="00C978B9">
              <w:rPr>
                <w:noProof/>
                <w:lang w:eastAsia="en-AU"/>
              </w:rPr>
              <w:drawing>
                <wp:inline distT="0" distB="0" distL="0" distR="0" wp14:anchorId="020756D8" wp14:editId="6E9B4E4B">
                  <wp:extent cx="809625" cy="809625"/>
                  <wp:effectExtent l="0" t="0" r="0" b="0"/>
                  <wp:docPr id="13"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73C2F91" w14:textId="77777777" w:rsidR="007756E7" w:rsidRPr="00A8226F" w:rsidRDefault="007756E7" w:rsidP="00293257">
            <w:pPr>
              <w:pStyle w:val="TableText"/>
              <w:keepNext/>
              <w:rPr>
                <w:b/>
              </w:rPr>
            </w:pPr>
            <w:r>
              <w:rPr>
                <w:b/>
              </w:rPr>
              <w:t>Project Management</w:t>
            </w:r>
          </w:p>
          <w:p w14:paraId="2AF976BD" w14:textId="77777777" w:rsidR="007756E7" w:rsidRPr="00AA57E3" w:rsidRDefault="007756E7" w:rsidP="00293257">
            <w:pPr>
              <w:pStyle w:val="TableText"/>
              <w:keepNext/>
            </w:pPr>
            <w:r>
              <w:t>Understand and apply effective planning, coordination and control methods</w:t>
            </w:r>
          </w:p>
        </w:tc>
        <w:tc>
          <w:tcPr>
            <w:tcW w:w="4770" w:type="dxa"/>
            <w:tcBorders>
              <w:bottom w:val="single" w:sz="4" w:space="0" w:color="BCBEC0"/>
            </w:tcBorders>
          </w:tcPr>
          <w:p w14:paraId="3F4CF8D1" w14:textId="77777777" w:rsidR="007756E7" w:rsidRPr="00AA57E3" w:rsidRDefault="007756E7" w:rsidP="007756E7">
            <w:pPr>
              <w:pStyle w:val="TableBullet"/>
              <w:tabs>
                <w:tab w:val="clear" w:pos="284"/>
                <w:tab w:val="num" w:pos="360"/>
              </w:tabs>
              <w:ind w:left="360" w:hanging="360"/>
            </w:pPr>
            <w:r>
              <w:t>Prepare and review project scope and business cases for projects with multiple interdependencies</w:t>
            </w:r>
          </w:p>
          <w:p w14:paraId="06F240B2" w14:textId="77777777" w:rsidR="007756E7" w:rsidRPr="00AA57E3" w:rsidRDefault="007756E7" w:rsidP="007756E7">
            <w:pPr>
              <w:pStyle w:val="TableBullet"/>
              <w:tabs>
                <w:tab w:val="clear" w:pos="284"/>
                <w:tab w:val="num" w:pos="360"/>
              </w:tabs>
              <w:ind w:left="360" w:hanging="360"/>
            </w:pPr>
            <w:r>
              <w:t>Access key subject-matter experts’ knowledge to inform project plans and directions</w:t>
            </w:r>
          </w:p>
          <w:p w14:paraId="16A8AD2E" w14:textId="77777777" w:rsidR="007756E7" w:rsidRPr="00AA57E3" w:rsidRDefault="007756E7" w:rsidP="007756E7">
            <w:pPr>
              <w:pStyle w:val="TableBullet"/>
              <w:tabs>
                <w:tab w:val="clear" w:pos="284"/>
                <w:tab w:val="num" w:pos="360"/>
              </w:tabs>
              <w:ind w:left="360" w:hanging="360"/>
            </w:pPr>
            <w:r>
              <w:t>Design and implement effective stakeholder engagement and communications strategies for all project stages</w:t>
            </w:r>
          </w:p>
          <w:p w14:paraId="6008803F" w14:textId="77777777" w:rsidR="007756E7" w:rsidRPr="00AA57E3" w:rsidRDefault="007756E7" w:rsidP="007756E7">
            <w:pPr>
              <w:pStyle w:val="TableBullet"/>
              <w:tabs>
                <w:tab w:val="clear" w:pos="284"/>
                <w:tab w:val="num" w:pos="360"/>
              </w:tabs>
              <w:ind w:left="360" w:hanging="360"/>
            </w:pPr>
            <w:r>
              <w:lastRenderedPageBreak/>
              <w:t>Monitor project completion and implement effective and rigorous project evaluation methodologies to inform future planning</w:t>
            </w:r>
          </w:p>
          <w:p w14:paraId="412CD61D" w14:textId="77777777" w:rsidR="007756E7" w:rsidRPr="00AA57E3" w:rsidRDefault="007756E7" w:rsidP="007756E7">
            <w:pPr>
              <w:pStyle w:val="TableBullet"/>
              <w:tabs>
                <w:tab w:val="clear" w:pos="284"/>
                <w:tab w:val="num" w:pos="360"/>
              </w:tabs>
              <w:ind w:left="360" w:hanging="360"/>
            </w:pPr>
            <w:r>
              <w:t>Develop effective strategies to remedy variances from project plans and minimise impact</w:t>
            </w:r>
          </w:p>
          <w:p w14:paraId="701EFF95" w14:textId="77777777" w:rsidR="007756E7" w:rsidRPr="00AA57E3" w:rsidRDefault="007756E7" w:rsidP="007756E7">
            <w:pPr>
              <w:pStyle w:val="TableBullet"/>
              <w:tabs>
                <w:tab w:val="clear" w:pos="284"/>
                <w:tab w:val="num" w:pos="360"/>
              </w:tabs>
              <w:ind w:left="360" w:hanging="360"/>
            </w:pPr>
            <w:r>
              <w:t>Manage transitions between project stages and ensure that changes are consistent with organisational goals</w:t>
            </w:r>
          </w:p>
          <w:p w14:paraId="703FEA4B" w14:textId="77777777" w:rsidR="007756E7" w:rsidRPr="00AA57E3" w:rsidRDefault="007756E7" w:rsidP="007756E7">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5F0C2020" w14:textId="77777777" w:rsidR="007756E7" w:rsidRDefault="007756E7" w:rsidP="00293257">
            <w:pPr>
              <w:pStyle w:val="TableBullet"/>
              <w:numPr>
                <w:ilvl w:val="0"/>
                <w:numId w:val="0"/>
              </w:numPr>
              <w:jc w:val="both"/>
            </w:pPr>
            <w:r>
              <w:lastRenderedPageBreak/>
              <w:t>Advanced</w:t>
            </w:r>
          </w:p>
        </w:tc>
      </w:tr>
    </w:tbl>
    <w:p w14:paraId="08213EBE" w14:textId="77777777" w:rsidR="007756E7" w:rsidRDefault="007756E7" w:rsidP="007756E7"/>
    <w:p w14:paraId="7E70C5FA" w14:textId="77777777" w:rsidR="007756E7" w:rsidRDefault="007756E7" w:rsidP="007756E7">
      <w:pPr>
        <w:pStyle w:val="Heading1"/>
      </w:pPr>
      <w:r>
        <w:t>Complementary capabilities</w:t>
      </w:r>
    </w:p>
    <w:p w14:paraId="4768088C" w14:textId="77777777" w:rsidR="007756E7" w:rsidRPr="003927AE" w:rsidRDefault="007756E7" w:rsidP="007756E7">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D1CBF18" w14:textId="77777777" w:rsidR="007756E7" w:rsidRDefault="007756E7" w:rsidP="007756E7">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2DBEC8F" w14:textId="77777777" w:rsidR="007756E7" w:rsidRDefault="007756E7" w:rsidP="007756E7">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7756E7" w:rsidRPr="00803E47" w14:paraId="10418954" w14:textId="77777777" w:rsidTr="0029325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A0F1911" w14:textId="77777777" w:rsidR="007756E7" w:rsidRPr="00803E47" w:rsidRDefault="007756E7" w:rsidP="00293257">
            <w:pPr>
              <w:pStyle w:val="TableTextWhite0"/>
              <w:keepNext/>
              <w:jc w:val="both"/>
            </w:pPr>
            <w:r>
              <w:rPr>
                <w:sz w:val="24"/>
                <w:szCs w:val="24"/>
              </w:rPr>
              <w:t>COMPLEMENTARY</w:t>
            </w:r>
            <w:r w:rsidRPr="00051E80">
              <w:rPr>
                <w:sz w:val="24"/>
                <w:szCs w:val="24"/>
              </w:rPr>
              <w:t xml:space="preserve"> CAPABILITIES</w:t>
            </w:r>
          </w:p>
        </w:tc>
      </w:tr>
      <w:tr w:rsidR="007756E7" w:rsidRPr="00C978B9" w14:paraId="63BAA936" w14:textId="77777777" w:rsidTr="0029325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D3E216D" w14:textId="77777777" w:rsidR="007756E7" w:rsidRPr="00C978B9" w:rsidRDefault="007756E7" w:rsidP="0029325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3951822" w14:textId="77777777" w:rsidR="007756E7" w:rsidRPr="00C978B9" w:rsidRDefault="007756E7" w:rsidP="0029325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9CB9968" w14:textId="77777777" w:rsidR="007756E7" w:rsidRDefault="007756E7" w:rsidP="00293257">
            <w:pPr>
              <w:pStyle w:val="TableText"/>
              <w:keepNext/>
              <w:rPr>
                <w:b/>
              </w:rPr>
            </w:pPr>
          </w:p>
        </w:tc>
        <w:tc>
          <w:tcPr>
            <w:tcW w:w="4770" w:type="dxa"/>
            <w:tcBorders>
              <w:bottom w:val="single" w:sz="12" w:space="0" w:color="auto"/>
            </w:tcBorders>
            <w:shd w:val="clear" w:color="auto" w:fill="BCBEC0"/>
          </w:tcPr>
          <w:p w14:paraId="72C90870" w14:textId="77777777" w:rsidR="007756E7" w:rsidRDefault="007756E7" w:rsidP="00293257">
            <w:pPr>
              <w:pStyle w:val="TableText"/>
              <w:keepNext/>
              <w:rPr>
                <w:b/>
              </w:rPr>
            </w:pPr>
            <w:r>
              <w:rPr>
                <w:b/>
              </w:rPr>
              <w:t>Description</w:t>
            </w:r>
          </w:p>
        </w:tc>
        <w:tc>
          <w:tcPr>
            <w:tcW w:w="1606" w:type="dxa"/>
            <w:tcBorders>
              <w:bottom w:val="single" w:sz="12" w:space="0" w:color="auto"/>
            </w:tcBorders>
            <w:shd w:val="clear" w:color="auto" w:fill="BCBEC0"/>
          </w:tcPr>
          <w:p w14:paraId="2555B2D7" w14:textId="77777777" w:rsidR="007756E7" w:rsidRDefault="007756E7" w:rsidP="00293257">
            <w:pPr>
              <w:pStyle w:val="TableText"/>
              <w:keepNext/>
              <w:jc w:val="both"/>
              <w:rPr>
                <w:b/>
              </w:rPr>
            </w:pPr>
            <w:r>
              <w:rPr>
                <w:b/>
              </w:rPr>
              <w:t xml:space="preserve">Level </w:t>
            </w:r>
          </w:p>
        </w:tc>
      </w:tr>
      <w:tr w:rsidR="007756E7" w:rsidRPr="00C978B9" w14:paraId="4FE0556F" w14:textId="77777777" w:rsidTr="00293257">
        <w:tc>
          <w:tcPr>
            <w:tcW w:w="1406" w:type="dxa"/>
            <w:vMerge w:val="restart"/>
            <w:tcBorders>
              <w:bottom w:val="single" w:sz="4" w:space="0" w:color="BCBEC0"/>
            </w:tcBorders>
          </w:tcPr>
          <w:p w14:paraId="0AFA64EC" w14:textId="77777777" w:rsidR="007756E7" w:rsidRPr="00C978B9" w:rsidRDefault="007756E7" w:rsidP="00293257">
            <w:pPr>
              <w:keepNext/>
            </w:pPr>
            <w:r w:rsidRPr="00C978B9">
              <w:rPr>
                <w:noProof/>
                <w:lang w:eastAsia="en-AU"/>
              </w:rPr>
              <w:drawing>
                <wp:inline distT="0" distB="0" distL="0" distR="0" wp14:anchorId="57178B6F" wp14:editId="3D4CF95E">
                  <wp:extent cx="809625" cy="809625"/>
                  <wp:effectExtent l="0" t="0" r="0" b="0"/>
                  <wp:docPr id="5"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2FE5F37" w14:textId="77777777" w:rsidR="007756E7" w:rsidRPr="00AA57E3" w:rsidRDefault="007756E7" w:rsidP="00293257">
            <w:r>
              <w:t>Display Resilience and Courage</w:t>
            </w:r>
          </w:p>
        </w:tc>
        <w:tc>
          <w:tcPr>
            <w:tcW w:w="4770" w:type="dxa"/>
            <w:tcBorders>
              <w:bottom w:val="single" w:sz="4" w:space="0" w:color="BCBEC0"/>
            </w:tcBorders>
          </w:tcPr>
          <w:p w14:paraId="3397A4A3" w14:textId="77777777" w:rsidR="007756E7" w:rsidRPr="00AA57E3" w:rsidRDefault="007756E7" w:rsidP="00293257">
            <w:r>
              <w:t>Be open and honest, prepared to express your views, and willing to accept and commit to change</w:t>
            </w:r>
          </w:p>
        </w:tc>
        <w:tc>
          <w:tcPr>
            <w:tcW w:w="1606" w:type="dxa"/>
            <w:tcBorders>
              <w:bottom w:val="single" w:sz="4" w:space="0" w:color="BCBEC0"/>
            </w:tcBorders>
          </w:tcPr>
          <w:p w14:paraId="5B93CB05" w14:textId="77777777" w:rsidR="007756E7" w:rsidRDefault="007756E7" w:rsidP="00293257">
            <w:pPr>
              <w:pStyle w:val="TableBullet"/>
              <w:numPr>
                <w:ilvl w:val="0"/>
                <w:numId w:val="0"/>
              </w:numPr>
              <w:jc w:val="both"/>
            </w:pPr>
            <w:r>
              <w:t>Advanced</w:t>
            </w:r>
          </w:p>
        </w:tc>
      </w:tr>
      <w:tr w:rsidR="007756E7" w:rsidRPr="00C978B9" w14:paraId="2EB8FF57" w14:textId="77777777" w:rsidTr="00293257">
        <w:tc>
          <w:tcPr>
            <w:tcW w:w="1406" w:type="dxa"/>
            <w:vMerge/>
            <w:tcBorders>
              <w:bottom w:val="single" w:sz="4" w:space="0" w:color="BCBEC0"/>
            </w:tcBorders>
          </w:tcPr>
          <w:p w14:paraId="6C3A5C43" w14:textId="77777777" w:rsidR="007756E7" w:rsidRDefault="007756E7" w:rsidP="00293257">
            <w:pPr>
              <w:keepNext/>
              <w:rPr>
                <w:noProof/>
                <w:lang w:eastAsia="en-AU"/>
              </w:rPr>
            </w:pPr>
          </w:p>
        </w:tc>
        <w:tc>
          <w:tcPr>
            <w:tcW w:w="2971" w:type="dxa"/>
            <w:gridSpan w:val="2"/>
            <w:tcBorders>
              <w:bottom w:val="single" w:sz="4" w:space="0" w:color="BCBEC0"/>
            </w:tcBorders>
          </w:tcPr>
          <w:p w14:paraId="15F2677C" w14:textId="77777777" w:rsidR="007756E7" w:rsidRPr="00A8226F" w:rsidRDefault="007756E7" w:rsidP="00293257">
            <w:r>
              <w:t>Manage Self</w:t>
            </w:r>
          </w:p>
        </w:tc>
        <w:tc>
          <w:tcPr>
            <w:tcW w:w="4770" w:type="dxa"/>
            <w:tcBorders>
              <w:bottom w:val="single" w:sz="4" w:space="0" w:color="BCBEC0"/>
            </w:tcBorders>
          </w:tcPr>
          <w:p w14:paraId="0F78BE51" w14:textId="77777777" w:rsidR="007756E7" w:rsidRDefault="007756E7" w:rsidP="00293257">
            <w:r>
              <w:t>Show drive and motivation, an ability to self-reflect and a commitment to learning</w:t>
            </w:r>
          </w:p>
        </w:tc>
        <w:tc>
          <w:tcPr>
            <w:tcW w:w="1606" w:type="dxa"/>
            <w:tcBorders>
              <w:bottom w:val="single" w:sz="4" w:space="0" w:color="BCBEC0"/>
            </w:tcBorders>
          </w:tcPr>
          <w:p w14:paraId="2629DABB" w14:textId="77777777" w:rsidR="007756E7" w:rsidRDefault="007756E7" w:rsidP="00293257">
            <w:pPr>
              <w:pStyle w:val="TableBullet"/>
              <w:numPr>
                <w:ilvl w:val="0"/>
                <w:numId w:val="0"/>
              </w:numPr>
              <w:jc w:val="both"/>
            </w:pPr>
            <w:r>
              <w:t>Adept</w:t>
            </w:r>
          </w:p>
        </w:tc>
      </w:tr>
      <w:tr w:rsidR="007756E7" w:rsidRPr="00C978B9" w14:paraId="500E8653" w14:textId="77777777" w:rsidTr="00293257">
        <w:tc>
          <w:tcPr>
            <w:tcW w:w="1406" w:type="dxa"/>
            <w:vMerge/>
            <w:tcBorders>
              <w:bottom w:val="single" w:sz="4" w:space="0" w:color="BCBEC0"/>
            </w:tcBorders>
          </w:tcPr>
          <w:p w14:paraId="0A288A6B" w14:textId="77777777" w:rsidR="007756E7" w:rsidRDefault="007756E7" w:rsidP="00293257">
            <w:pPr>
              <w:keepNext/>
              <w:rPr>
                <w:noProof/>
                <w:lang w:eastAsia="en-AU"/>
              </w:rPr>
            </w:pPr>
          </w:p>
        </w:tc>
        <w:tc>
          <w:tcPr>
            <w:tcW w:w="2971" w:type="dxa"/>
            <w:gridSpan w:val="2"/>
            <w:tcBorders>
              <w:bottom w:val="single" w:sz="4" w:space="0" w:color="BCBEC0"/>
            </w:tcBorders>
          </w:tcPr>
          <w:p w14:paraId="5052EE3B" w14:textId="77777777" w:rsidR="007756E7" w:rsidRPr="00A8226F" w:rsidRDefault="007756E7" w:rsidP="00293257">
            <w:r>
              <w:t>Value Diversity and Inclusion</w:t>
            </w:r>
          </w:p>
        </w:tc>
        <w:tc>
          <w:tcPr>
            <w:tcW w:w="4770" w:type="dxa"/>
            <w:tcBorders>
              <w:bottom w:val="single" w:sz="4" w:space="0" w:color="BCBEC0"/>
            </w:tcBorders>
          </w:tcPr>
          <w:p w14:paraId="188A3297" w14:textId="77777777" w:rsidR="007756E7" w:rsidRDefault="007756E7" w:rsidP="00293257">
            <w:r>
              <w:t>Demonstrate inclusive behaviour and show respect for diverse backgrounds, experiences and perspectives</w:t>
            </w:r>
          </w:p>
        </w:tc>
        <w:tc>
          <w:tcPr>
            <w:tcW w:w="1606" w:type="dxa"/>
            <w:tcBorders>
              <w:bottom w:val="single" w:sz="4" w:space="0" w:color="BCBEC0"/>
            </w:tcBorders>
          </w:tcPr>
          <w:p w14:paraId="08C38694" w14:textId="77777777" w:rsidR="007756E7" w:rsidRDefault="007756E7" w:rsidP="00293257">
            <w:pPr>
              <w:pStyle w:val="TableBullet"/>
              <w:numPr>
                <w:ilvl w:val="0"/>
                <w:numId w:val="0"/>
              </w:numPr>
              <w:jc w:val="both"/>
            </w:pPr>
            <w:r>
              <w:t>Advanced</w:t>
            </w:r>
          </w:p>
        </w:tc>
      </w:tr>
      <w:tr w:rsidR="007756E7" w:rsidRPr="00C978B9" w14:paraId="1EA2FF8A" w14:textId="77777777" w:rsidTr="00293257">
        <w:tc>
          <w:tcPr>
            <w:tcW w:w="1406" w:type="dxa"/>
            <w:tcBorders>
              <w:bottom w:val="single" w:sz="4" w:space="0" w:color="BCBEC0"/>
            </w:tcBorders>
          </w:tcPr>
          <w:p w14:paraId="5843FE95" w14:textId="77777777" w:rsidR="007756E7" w:rsidRPr="00C978B9" w:rsidRDefault="007756E7" w:rsidP="00293257">
            <w:pPr>
              <w:keepNext/>
            </w:pPr>
            <w:r w:rsidRPr="00C978B9">
              <w:rPr>
                <w:noProof/>
                <w:lang w:eastAsia="en-AU"/>
              </w:rPr>
              <w:drawing>
                <wp:inline distT="0" distB="0" distL="0" distR="0" wp14:anchorId="4D074F08" wp14:editId="2C6FD57A">
                  <wp:extent cx="809625" cy="809625"/>
                  <wp:effectExtent l="0" t="0" r="0" b="0"/>
                  <wp:docPr id="14"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38A9191" w14:textId="77777777" w:rsidR="007756E7" w:rsidRPr="00AA57E3" w:rsidRDefault="007756E7" w:rsidP="00293257">
            <w:r>
              <w:t>Work Collaboratively</w:t>
            </w:r>
          </w:p>
        </w:tc>
        <w:tc>
          <w:tcPr>
            <w:tcW w:w="4770" w:type="dxa"/>
            <w:tcBorders>
              <w:bottom w:val="single" w:sz="4" w:space="0" w:color="BCBEC0"/>
            </w:tcBorders>
          </w:tcPr>
          <w:p w14:paraId="35FF2FAF" w14:textId="77777777" w:rsidR="007756E7" w:rsidRPr="00AA57E3" w:rsidRDefault="007756E7" w:rsidP="00293257">
            <w:r>
              <w:t>Collaborate with others and value their contribution</w:t>
            </w:r>
          </w:p>
        </w:tc>
        <w:tc>
          <w:tcPr>
            <w:tcW w:w="1606" w:type="dxa"/>
            <w:tcBorders>
              <w:bottom w:val="single" w:sz="4" w:space="0" w:color="BCBEC0"/>
            </w:tcBorders>
          </w:tcPr>
          <w:p w14:paraId="19D51568" w14:textId="77777777" w:rsidR="007756E7" w:rsidRDefault="007756E7" w:rsidP="00293257">
            <w:pPr>
              <w:pStyle w:val="TableBullet"/>
              <w:numPr>
                <w:ilvl w:val="0"/>
                <w:numId w:val="0"/>
              </w:numPr>
              <w:jc w:val="both"/>
            </w:pPr>
            <w:r>
              <w:t>Advanced</w:t>
            </w:r>
          </w:p>
        </w:tc>
      </w:tr>
      <w:tr w:rsidR="007756E7" w:rsidRPr="00C978B9" w14:paraId="18CBEF6E" w14:textId="77777777" w:rsidTr="00293257">
        <w:tc>
          <w:tcPr>
            <w:tcW w:w="1406" w:type="dxa"/>
            <w:tcBorders>
              <w:bottom w:val="single" w:sz="4" w:space="0" w:color="BCBEC0"/>
            </w:tcBorders>
          </w:tcPr>
          <w:p w14:paraId="6E3212EB" w14:textId="77777777" w:rsidR="007756E7" w:rsidRPr="00C978B9" w:rsidRDefault="007756E7" w:rsidP="00293257">
            <w:pPr>
              <w:keepNext/>
            </w:pPr>
            <w:r w:rsidRPr="00C978B9">
              <w:rPr>
                <w:noProof/>
                <w:lang w:eastAsia="en-AU"/>
              </w:rPr>
              <w:drawing>
                <wp:inline distT="0" distB="0" distL="0" distR="0" wp14:anchorId="595D6E8E" wp14:editId="70671121">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20CADA5" w14:textId="77777777" w:rsidR="007756E7" w:rsidRPr="00AA57E3" w:rsidRDefault="007756E7" w:rsidP="00293257">
            <w:r>
              <w:t>Think and Solve Problems</w:t>
            </w:r>
          </w:p>
        </w:tc>
        <w:tc>
          <w:tcPr>
            <w:tcW w:w="4770" w:type="dxa"/>
            <w:tcBorders>
              <w:bottom w:val="single" w:sz="4" w:space="0" w:color="BCBEC0"/>
            </w:tcBorders>
          </w:tcPr>
          <w:p w14:paraId="0B6E588E" w14:textId="77777777" w:rsidR="007756E7" w:rsidRPr="00AA57E3" w:rsidRDefault="007756E7" w:rsidP="00293257">
            <w:r>
              <w:t>Think, analyse and consider the broader context to develop practical solutions</w:t>
            </w:r>
          </w:p>
        </w:tc>
        <w:tc>
          <w:tcPr>
            <w:tcW w:w="1606" w:type="dxa"/>
            <w:tcBorders>
              <w:bottom w:val="single" w:sz="4" w:space="0" w:color="BCBEC0"/>
            </w:tcBorders>
          </w:tcPr>
          <w:p w14:paraId="2347E940" w14:textId="77777777" w:rsidR="007756E7" w:rsidRDefault="007756E7" w:rsidP="00293257">
            <w:pPr>
              <w:pStyle w:val="TableBullet"/>
              <w:numPr>
                <w:ilvl w:val="0"/>
                <w:numId w:val="0"/>
              </w:numPr>
              <w:jc w:val="both"/>
            </w:pPr>
            <w:r>
              <w:t>Adept</w:t>
            </w:r>
          </w:p>
        </w:tc>
      </w:tr>
      <w:tr w:rsidR="007756E7" w:rsidRPr="00C978B9" w14:paraId="1F087094" w14:textId="77777777" w:rsidTr="00293257">
        <w:tc>
          <w:tcPr>
            <w:tcW w:w="1406" w:type="dxa"/>
            <w:vMerge w:val="restart"/>
            <w:tcBorders>
              <w:bottom w:val="single" w:sz="4" w:space="0" w:color="BCBEC0"/>
            </w:tcBorders>
          </w:tcPr>
          <w:p w14:paraId="62AD04C2" w14:textId="77777777" w:rsidR="007756E7" w:rsidRPr="00C978B9" w:rsidRDefault="007756E7" w:rsidP="00293257">
            <w:pPr>
              <w:keepNext/>
            </w:pPr>
            <w:r w:rsidRPr="00C978B9">
              <w:rPr>
                <w:noProof/>
                <w:lang w:eastAsia="en-AU"/>
              </w:rPr>
              <w:drawing>
                <wp:inline distT="0" distB="0" distL="0" distR="0" wp14:anchorId="3D090D22" wp14:editId="1F49ABCB">
                  <wp:extent cx="809625" cy="809625"/>
                  <wp:effectExtent l="0" t="0" r="0" b="0"/>
                  <wp:docPr id="15"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29C705A" w14:textId="77777777" w:rsidR="007756E7" w:rsidRPr="00AA57E3" w:rsidRDefault="007756E7" w:rsidP="00293257">
            <w:r>
              <w:t>Finance</w:t>
            </w:r>
          </w:p>
        </w:tc>
        <w:tc>
          <w:tcPr>
            <w:tcW w:w="4770" w:type="dxa"/>
            <w:tcBorders>
              <w:bottom w:val="single" w:sz="4" w:space="0" w:color="BCBEC0"/>
            </w:tcBorders>
          </w:tcPr>
          <w:p w14:paraId="668EF96B" w14:textId="77777777" w:rsidR="007756E7" w:rsidRPr="00AA57E3" w:rsidRDefault="007756E7" w:rsidP="00293257">
            <w:r>
              <w:t>Understand and apply financial processes to achieve value for money and minimise financial risk</w:t>
            </w:r>
          </w:p>
        </w:tc>
        <w:tc>
          <w:tcPr>
            <w:tcW w:w="1606" w:type="dxa"/>
            <w:tcBorders>
              <w:bottom w:val="single" w:sz="4" w:space="0" w:color="BCBEC0"/>
            </w:tcBorders>
          </w:tcPr>
          <w:p w14:paraId="16037E14" w14:textId="77777777" w:rsidR="007756E7" w:rsidRDefault="007756E7" w:rsidP="00293257">
            <w:pPr>
              <w:pStyle w:val="TableBullet"/>
              <w:numPr>
                <w:ilvl w:val="0"/>
                <w:numId w:val="0"/>
              </w:numPr>
              <w:jc w:val="both"/>
            </w:pPr>
            <w:r>
              <w:t>Adept</w:t>
            </w:r>
          </w:p>
        </w:tc>
      </w:tr>
      <w:tr w:rsidR="007756E7" w:rsidRPr="00C978B9" w14:paraId="4C78C81A" w14:textId="77777777" w:rsidTr="00293257">
        <w:tc>
          <w:tcPr>
            <w:tcW w:w="1406" w:type="dxa"/>
            <w:vMerge/>
            <w:tcBorders>
              <w:bottom w:val="single" w:sz="4" w:space="0" w:color="BCBEC0"/>
            </w:tcBorders>
          </w:tcPr>
          <w:p w14:paraId="21D390CB" w14:textId="77777777" w:rsidR="007756E7" w:rsidRDefault="007756E7" w:rsidP="00293257">
            <w:pPr>
              <w:keepNext/>
              <w:rPr>
                <w:noProof/>
                <w:lang w:eastAsia="en-AU"/>
              </w:rPr>
            </w:pPr>
          </w:p>
        </w:tc>
        <w:tc>
          <w:tcPr>
            <w:tcW w:w="2971" w:type="dxa"/>
            <w:gridSpan w:val="2"/>
            <w:tcBorders>
              <w:bottom w:val="single" w:sz="4" w:space="0" w:color="BCBEC0"/>
            </w:tcBorders>
          </w:tcPr>
          <w:p w14:paraId="4C6689F9" w14:textId="77777777" w:rsidR="007756E7" w:rsidRPr="00A8226F" w:rsidRDefault="007756E7" w:rsidP="00293257">
            <w:r>
              <w:t>Technology</w:t>
            </w:r>
          </w:p>
        </w:tc>
        <w:tc>
          <w:tcPr>
            <w:tcW w:w="4770" w:type="dxa"/>
            <w:tcBorders>
              <w:bottom w:val="single" w:sz="4" w:space="0" w:color="BCBEC0"/>
            </w:tcBorders>
          </w:tcPr>
          <w:p w14:paraId="14C7E136" w14:textId="77777777" w:rsidR="007756E7" w:rsidRDefault="007756E7" w:rsidP="00293257">
            <w:r>
              <w:t>Understand and use available technologies to maximise efficiencies and effectiveness</w:t>
            </w:r>
          </w:p>
        </w:tc>
        <w:tc>
          <w:tcPr>
            <w:tcW w:w="1606" w:type="dxa"/>
            <w:tcBorders>
              <w:bottom w:val="single" w:sz="4" w:space="0" w:color="BCBEC0"/>
            </w:tcBorders>
          </w:tcPr>
          <w:p w14:paraId="5317A098" w14:textId="77777777" w:rsidR="007756E7" w:rsidRDefault="007756E7" w:rsidP="00293257">
            <w:pPr>
              <w:pStyle w:val="TableBullet"/>
              <w:numPr>
                <w:ilvl w:val="0"/>
                <w:numId w:val="0"/>
              </w:numPr>
              <w:jc w:val="both"/>
            </w:pPr>
            <w:r>
              <w:t>Adept</w:t>
            </w:r>
          </w:p>
        </w:tc>
      </w:tr>
      <w:tr w:rsidR="007756E7" w:rsidRPr="00C978B9" w14:paraId="73AC4518" w14:textId="77777777" w:rsidTr="00293257">
        <w:tc>
          <w:tcPr>
            <w:tcW w:w="1406" w:type="dxa"/>
            <w:vMerge/>
            <w:tcBorders>
              <w:bottom w:val="single" w:sz="4" w:space="0" w:color="BCBEC0"/>
            </w:tcBorders>
          </w:tcPr>
          <w:p w14:paraId="50A161F7" w14:textId="77777777" w:rsidR="007756E7" w:rsidRDefault="007756E7" w:rsidP="00293257">
            <w:pPr>
              <w:keepNext/>
              <w:rPr>
                <w:noProof/>
                <w:lang w:eastAsia="en-AU"/>
              </w:rPr>
            </w:pPr>
          </w:p>
        </w:tc>
        <w:tc>
          <w:tcPr>
            <w:tcW w:w="2971" w:type="dxa"/>
            <w:gridSpan w:val="2"/>
            <w:tcBorders>
              <w:bottom w:val="single" w:sz="4" w:space="0" w:color="BCBEC0"/>
            </w:tcBorders>
          </w:tcPr>
          <w:p w14:paraId="5A38165F" w14:textId="77777777" w:rsidR="007756E7" w:rsidRPr="00A8226F" w:rsidRDefault="007756E7" w:rsidP="00293257">
            <w:r>
              <w:t>Procurement and Contract Management</w:t>
            </w:r>
          </w:p>
        </w:tc>
        <w:tc>
          <w:tcPr>
            <w:tcW w:w="4770" w:type="dxa"/>
            <w:tcBorders>
              <w:bottom w:val="single" w:sz="4" w:space="0" w:color="BCBEC0"/>
            </w:tcBorders>
          </w:tcPr>
          <w:p w14:paraId="34BF2BF4" w14:textId="77777777" w:rsidR="007756E7" w:rsidRDefault="007756E7" w:rsidP="00293257">
            <w:r>
              <w:t>Understand and apply procurement processes to ensure effective purchasing and contract performance</w:t>
            </w:r>
          </w:p>
        </w:tc>
        <w:tc>
          <w:tcPr>
            <w:tcW w:w="1606" w:type="dxa"/>
            <w:tcBorders>
              <w:bottom w:val="single" w:sz="4" w:space="0" w:color="BCBEC0"/>
            </w:tcBorders>
          </w:tcPr>
          <w:p w14:paraId="250609A2" w14:textId="77777777" w:rsidR="007756E7" w:rsidRDefault="007756E7" w:rsidP="00293257">
            <w:pPr>
              <w:pStyle w:val="TableBullet"/>
              <w:numPr>
                <w:ilvl w:val="0"/>
                <w:numId w:val="0"/>
              </w:numPr>
              <w:jc w:val="both"/>
            </w:pPr>
            <w:r>
              <w:t>Adept</w:t>
            </w:r>
          </w:p>
        </w:tc>
      </w:tr>
    </w:tbl>
    <w:p w14:paraId="32E3A13B" w14:textId="77777777" w:rsidR="007756E7" w:rsidRPr="003927AE" w:rsidRDefault="007756E7" w:rsidP="007756E7"/>
    <w:p w14:paraId="031D036A" w14:textId="77777777" w:rsidR="00060BAA" w:rsidRDefault="00060BAA" w:rsidP="007756E7">
      <w:pPr>
        <w:pStyle w:val="Heading1"/>
      </w:pPr>
    </w:p>
    <w:sectPr w:rsidR="00060BAA"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5A584" w14:textId="77777777" w:rsidR="00432874" w:rsidRDefault="00432874" w:rsidP="00BB532F">
      <w:pPr>
        <w:spacing w:after="0" w:line="240" w:lineRule="auto"/>
      </w:pPr>
      <w:r>
        <w:separator/>
      </w:r>
    </w:p>
  </w:endnote>
  <w:endnote w:type="continuationSeparator" w:id="0">
    <w:p w14:paraId="371E73E8" w14:textId="77777777" w:rsidR="00432874" w:rsidRDefault="0043287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DD38B8B" w14:textId="77777777" w:rsidTr="00C03AFD">
      <w:tc>
        <w:tcPr>
          <w:tcW w:w="2250" w:type="pct"/>
          <w:vAlign w:val="center"/>
        </w:tcPr>
        <w:p w14:paraId="6AE5E54A" w14:textId="29142B44" w:rsidR="00C03AFD" w:rsidRDefault="00C03AFD" w:rsidP="002B0D6E">
          <w:pPr>
            <w:pStyle w:val="Footer"/>
          </w:pPr>
          <w:r w:rsidRPr="00C03AFD">
            <w:rPr>
              <w:color w:val="928B81"/>
              <w:sz w:val="18"/>
            </w:rPr>
            <w:t>Role Description</w:t>
          </w:r>
          <w:r w:rsidRPr="00C03AFD">
            <w:rPr>
              <w:color w:val="595959" w:themeColor="text1" w:themeTint="A6"/>
              <w:sz w:val="18"/>
            </w:rPr>
            <w:t xml:space="preserve">  </w:t>
          </w:r>
          <w:r w:rsidR="00140DD5">
            <w:rPr>
              <w:color w:val="000000" w:themeColor="text1"/>
              <w:sz w:val="18"/>
            </w:rPr>
            <w:t>Principle Implementation Officer</w:t>
          </w:r>
          <w:r w:rsidR="00653DE9">
            <w:rPr>
              <w:color w:val="000000" w:themeColor="text1"/>
              <w:sz w:val="18"/>
            </w:rPr>
            <w:t xml:space="preserve"> </w:t>
          </w:r>
        </w:p>
      </w:tc>
      <w:tc>
        <w:tcPr>
          <w:tcW w:w="250" w:type="pct"/>
          <w:vAlign w:val="center"/>
        </w:tcPr>
        <w:p w14:paraId="109A2B8A" w14:textId="5E763708"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7457D">
            <w:rPr>
              <w:noProof/>
              <w:color w:val="928B81"/>
              <w:sz w:val="18"/>
              <w:lang w:eastAsia="en-AU"/>
            </w:rPr>
            <w:t>6</w:t>
          </w:r>
          <w:r w:rsidRPr="00C03AFD">
            <w:rPr>
              <w:noProof/>
              <w:color w:val="928B81"/>
              <w:sz w:val="18"/>
              <w:lang w:eastAsia="en-AU"/>
            </w:rPr>
            <w:fldChar w:fldCharType="end"/>
          </w:r>
        </w:p>
      </w:tc>
      <w:tc>
        <w:tcPr>
          <w:tcW w:w="2350" w:type="pct"/>
        </w:tcPr>
        <w:p w14:paraId="05851717" w14:textId="77777777" w:rsidR="00C03AFD" w:rsidRDefault="00C03AFD" w:rsidP="00C03AFD">
          <w:pPr>
            <w:pStyle w:val="Footer"/>
            <w:jc w:val="right"/>
          </w:pPr>
          <w:r>
            <w:rPr>
              <w:noProof/>
              <w:lang w:val="en-AU" w:eastAsia="en-AU"/>
            </w:rPr>
            <w:drawing>
              <wp:inline distT="0" distB="0" distL="0" distR="0" wp14:anchorId="1DC6B6CE" wp14:editId="6B5FB362">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79D4A8F"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1969DD0" w14:textId="77777777" w:rsidTr="0047547E">
      <w:trPr>
        <w:trHeight w:val="811"/>
      </w:trPr>
      <w:tc>
        <w:tcPr>
          <w:tcW w:w="10005" w:type="dxa"/>
          <w:vAlign w:val="bottom"/>
        </w:tcPr>
        <w:p w14:paraId="3DD29B67" w14:textId="0D86E6FB" w:rsidR="00BB532F" w:rsidRPr="00051237" w:rsidRDefault="00BB532F" w:rsidP="006B79BA">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8F6034">
            <w:rPr>
              <w:noProof/>
              <w:lang w:eastAsia="en-AU"/>
            </w:rPr>
            <w:t>1</w:t>
          </w:r>
          <w:r>
            <w:rPr>
              <w:noProof/>
              <w:lang w:eastAsia="en-AU"/>
            </w:rPr>
            <w:fldChar w:fldCharType="end"/>
          </w:r>
        </w:p>
      </w:tc>
      <w:tc>
        <w:tcPr>
          <w:tcW w:w="875" w:type="dxa"/>
        </w:tcPr>
        <w:p w14:paraId="53A08EE4" w14:textId="77777777" w:rsidR="00BB532F" w:rsidRDefault="00BB532F" w:rsidP="006B79BA">
          <w:pPr>
            <w:pStyle w:val="Footer"/>
            <w:jc w:val="right"/>
          </w:pPr>
          <w:r>
            <w:rPr>
              <w:noProof/>
              <w:lang w:val="en-AU" w:eastAsia="en-AU"/>
            </w:rPr>
            <w:drawing>
              <wp:inline distT="0" distB="0" distL="0" distR="0" wp14:anchorId="49F5E559" wp14:editId="796C5807">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A311E5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374A" w14:textId="77777777" w:rsidR="00432874" w:rsidRDefault="00432874" w:rsidP="00BB532F">
      <w:pPr>
        <w:spacing w:after="0" w:line="240" w:lineRule="auto"/>
      </w:pPr>
      <w:r>
        <w:separator/>
      </w:r>
    </w:p>
  </w:footnote>
  <w:footnote w:type="continuationSeparator" w:id="0">
    <w:p w14:paraId="28E4653A" w14:textId="77777777" w:rsidR="00432874" w:rsidRDefault="0043287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96DC2E1" w14:textId="77777777" w:rsidTr="009D747B">
      <w:trPr>
        <w:trHeight w:val="1337"/>
      </w:trPr>
      <w:tc>
        <w:tcPr>
          <w:tcW w:w="7038" w:type="dxa"/>
        </w:tcPr>
        <w:p w14:paraId="6B24F4C1"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3CE7D5D" w14:textId="27F5C718" w:rsidR="007E2FB7" w:rsidRPr="001E49B2" w:rsidRDefault="000D5524" w:rsidP="007756E7">
          <w:pPr>
            <w:pStyle w:val="TitleSub"/>
            <w:spacing w:after="0"/>
            <w:rPr>
              <w:rFonts w:ascii="Arial" w:hAnsi="Arial" w:cs="Arial"/>
              <w:b/>
            </w:rPr>
          </w:pPr>
          <w:r>
            <w:rPr>
              <w:rFonts w:ascii="Arial" w:hAnsi="Arial" w:cs="Arial"/>
              <w:b/>
            </w:rPr>
            <w:t>Princip</w:t>
          </w:r>
          <w:r w:rsidR="007756E7">
            <w:rPr>
              <w:rFonts w:ascii="Arial" w:hAnsi="Arial" w:cs="Arial"/>
              <w:b/>
            </w:rPr>
            <w:t>al</w:t>
          </w:r>
          <w:r>
            <w:rPr>
              <w:rFonts w:ascii="Arial" w:hAnsi="Arial" w:cs="Arial"/>
              <w:b/>
            </w:rPr>
            <w:t xml:space="preserve"> Implementation Officer</w:t>
          </w:r>
        </w:p>
      </w:tc>
      <w:tc>
        <w:tcPr>
          <w:tcW w:w="3665" w:type="dxa"/>
        </w:tcPr>
        <w:p w14:paraId="23AC05F8" w14:textId="77777777" w:rsidR="000477E1" w:rsidRPr="000477E1" w:rsidRDefault="00D53899" w:rsidP="00030565">
          <w:pPr>
            <w:jc w:val="right"/>
          </w:pPr>
          <w:r>
            <w:rPr>
              <w:noProof/>
              <w:lang w:val="en-AU" w:eastAsia="en-AU"/>
            </w:rPr>
            <w:drawing>
              <wp:inline distT="0" distB="0" distL="0" distR="0" wp14:anchorId="5171996E" wp14:editId="0E180148">
                <wp:extent cx="2172335" cy="658495"/>
                <wp:effectExtent l="0" t="0" r="0" b="8255"/>
                <wp:docPr id="8" name="Picture 8"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658495"/>
                        </a:xfrm>
                        <a:prstGeom prst="rect">
                          <a:avLst/>
                        </a:prstGeom>
                        <a:noFill/>
                        <a:ln>
                          <a:noFill/>
                        </a:ln>
                      </pic:spPr>
                    </pic:pic>
                  </a:graphicData>
                </a:graphic>
              </wp:inline>
            </w:drawing>
          </w:r>
        </w:p>
      </w:tc>
    </w:tr>
  </w:tbl>
  <w:p w14:paraId="22D9E5AA"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461212"/>
    <w:multiLevelType w:val="hybridMultilevel"/>
    <w:tmpl w:val="FC1AFAAC"/>
    <w:lvl w:ilvl="0" w:tplc="A8AC664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018CC"/>
    <w:multiLevelType w:val="multilevel"/>
    <w:tmpl w:val="E172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E21D5"/>
    <w:multiLevelType w:val="hybridMultilevel"/>
    <w:tmpl w:val="A7C4AC3A"/>
    <w:lvl w:ilvl="0" w:tplc="AF0E42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27A02"/>
    <w:multiLevelType w:val="hybridMultilevel"/>
    <w:tmpl w:val="01FA5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056488"/>
    <w:multiLevelType w:val="hybridMultilevel"/>
    <w:tmpl w:val="EF8C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D1D4F91"/>
    <w:multiLevelType w:val="hybridMultilevel"/>
    <w:tmpl w:val="70CA850C"/>
    <w:lvl w:ilvl="0" w:tplc="6BC6FC9C">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A486EBE"/>
    <w:multiLevelType w:val="multilevel"/>
    <w:tmpl w:val="844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E4634"/>
    <w:multiLevelType w:val="hybridMultilevel"/>
    <w:tmpl w:val="FF4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3E4630"/>
    <w:multiLevelType w:val="hybridMultilevel"/>
    <w:tmpl w:val="CEB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2"/>
  </w:num>
  <w:num w:numId="6">
    <w:abstractNumId w:val="11"/>
  </w:num>
  <w:num w:numId="7">
    <w:abstractNumId w:val="9"/>
  </w:num>
  <w:num w:numId="8">
    <w:abstractNumId w:val="7"/>
  </w:num>
  <w:num w:numId="9">
    <w:abstractNumId w:val="13"/>
  </w:num>
  <w:num w:numId="10">
    <w:abstractNumId w:val="6"/>
  </w:num>
  <w:num w:numId="11">
    <w:abstractNumId w:val="4"/>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0B93"/>
    <w:rsid w:val="00022223"/>
    <w:rsid w:val="00026543"/>
    <w:rsid w:val="00027E23"/>
    <w:rsid w:val="00030565"/>
    <w:rsid w:val="0003263C"/>
    <w:rsid w:val="00035639"/>
    <w:rsid w:val="0003564E"/>
    <w:rsid w:val="00037FD5"/>
    <w:rsid w:val="000477E1"/>
    <w:rsid w:val="000534D4"/>
    <w:rsid w:val="00060B58"/>
    <w:rsid w:val="00060BAA"/>
    <w:rsid w:val="00060C7B"/>
    <w:rsid w:val="000645C8"/>
    <w:rsid w:val="0006568D"/>
    <w:rsid w:val="00067161"/>
    <w:rsid w:val="00071AB1"/>
    <w:rsid w:val="0009340C"/>
    <w:rsid w:val="000A2621"/>
    <w:rsid w:val="000B2385"/>
    <w:rsid w:val="000C3CC8"/>
    <w:rsid w:val="000D12B3"/>
    <w:rsid w:val="000D5524"/>
    <w:rsid w:val="000D799A"/>
    <w:rsid w:val="000F231F"/>
    <w:rsid w:val="00104EC7"/>
    <w:rsid w:val="00115056"/>
    <w:rsid w:val="001336E8"/>
    <w:rsid w:val="0013413E"/>
    <w:rsid w:val="00134F5E"/>
    <w:rsid w:val="00140DD5"/>
    <w:rsid w:val="00153F10"/>
    <w:rsid w:val="00163533"/>
    <w:rsid w:val="00165754"/>
    <w:rsid w:val="001671DC"/>
    <w:rsid w:val="00174780"/>
    <w:rsid w:val="0018091E"/>
    <w:rsid w:val="001815E8"/>
    <w:rsid w:val="00185ABC"/>
    <w:rsid w:val="00194233"/>
    <w:rsid w:val="00194A32"/>
    <w:rsid w:val="001A00F1"/>
    <w:rsid w:val="001A1AA1"/>
    <w:rsid w:val="001A1EC8"/>
    <w:rsid w:val="001A4F0B"/>
    <w:rsid w:val="001B1F0F"/>
    <w:rsid w:val="001B413C"/>
    <w:rsid w:val="001B5DFD"/>
    <w:rsid w:val="001B75A6"/>
    <w:rsid w:val="001C0E5F"/>
    <w:rsid w:val="001C2248"/>
    <w:rsid w:val="001C35BC"/>
    <w:rsid w:val="001C5166"/>
    <w:rsid w:val="001C5A46"/>
    <w:rsid w:val="001D097C"/>
    <w:rsid w:val="001E2792"/>
    <w:rsid w:val="001E27DB"/>
    <w:rsid w:val="001E49B2"/>
    <w:rsid w:val="001F2503"/>
    <w:rsid w:val="00201E8B"/>
    <w:rsid w:val="00205A8A"/>
    <w:rsid w:val="00207357"/>
    <w:rsid w:val="00211F68"/>
    <w:rsid w:val="00220D72"/>
    <w:rsid w:val="00237421"/>
    <w:rsid w:val="00240A8E"/>
    <w:rsid w:val="00241E8A"/>
    <w:rsid w:val="00263ACB"/>
    <w:rsid w:val="0028314F"/>
    <w:rsid w:val="00287C54"/>
    <w:rsid w:val="002A648F"/>
    <w:rsid w:val="002B0548"/>
    <w:rsid w:val="002B0B83"/>
    <w:rsid w:val="002B0D6E"/>
    <w:rsid w:val="002B1F76"/>
    <w:rsid w:val="002C2823"/>
    <w:rsid w:val="002D36BB"/>
    <w:rsid w:val="00301747"/>
    <w:rsid w:val="003034A0"/>
    <w:rsid w:val="00325E9D"/>
    <w:rsid w:val="00326679"/>
    <w:rsid w:val="00327F5C"/>
    <w:rsid w:val="00340ADC"/>
    <w:rsid w:val="00343491"/>
    <w:rsid w:val="00345199"/>
    <w:rsid w:val="00346D51"/>
    <w:rsid w:val="00351826"/>
    <w:rsid w:val="003714BE"/>
    <w:rsid w:val="00372A99"/>
    <w:rsid w:val="00373737"/>
    <w:rsid w:val="00374FD5"/>
    <w:rsid w:val="00375289"/>
    <w:rsid w:val="00376D2C"/>
    <w:rsid w:val="00377118"/>
    <w:rsid w:val="0039395B"/>
    <w:rsid w:val="0039719E"/>
    <w:rsid w:val="003A2AFA"/>
    <w:rsid w:val="003A3538"/>
    <w:rsid w:val="003B0F42"/>
    <w:rsid w:val="003B403A"/>
    <w:rsid w:val="003C00FD"/>
    <w:rsid w:val="003C031F"/>
    <w:rsid w:val="003C5EB3"/>
    <w:rsid w:val="003C623F"/>
    <w:rsid w:val="003D5227"/>
    <w:rsid w:val="003E2663"/>
    <w:rsid w:val="003E3416"/>
    <w:rsid w:val="003F50B5"/>
    <w:rsid w:val="00411F3E"/>
    <w:rsid w:val="0041525E"/>
    <w:rsid w:val="004203B4"/>
    <w:rsid w:val="00432874"/>
    <w:rsid w:val="00436621"/>
    <w:rsid w:val="00442732"/>
    <w:rsid w:val="00445A2B"/>
    <w:rsid w:val="004610B3"/>
    <w:rsid w:val="00466287"/>
    <w:rsid w:val="0047547E"/>
    <w:rsid w:val="00476AD2"/>
    <w:rsid w:val="00492AA6"/>
    <w:rsid w:val="00493660"/>
    <w:rsid w:val="004B2585"/>
    <w:rsid w:val="004C45E2"/>
    <w:rsid w:val="004D0C22"/>
    <w:rsid w:val="004D27C8"/>
    <w:rsid w:val="004E44A5"/>
    <w:rsid w:val="004E474E"/>
    <w:rsid w:val="004E7F32"/>
    <w:rsid w:val="00502DBF"/>
    <w:rsid w:val="005211BE"/>
    <w:rsid w:val="00521D19"/>
    <w:rsid w:val="00523CFF"/>
    <w:rsid w:val="00527FCF"/>
    <w:rsid w:val="005307BA"/>
    <w:rsid w:val="00531B69"/>
    <w:rsid w:val="00544E90"/>
    <w:rsid w:val="00545AC6"/>
    <w:rsid w:val="00551038"/>
    <w:rsid w:val="0057457D"/>
    <w:rsid w:val="00586B5E"/>
    <w:rsid w:val="0059035B"/>
    <w:rsid w:val="005B0613"/>
    <w:rsid w:val="005B10E1"/>
    <w:rsid w:val="005B5053"/>
    <w:rsid w:val="005C7AF5"/>
    <w:rsid w:val="005D4727"/>
    <w:rsid w:val="005D71EA"/>
    <w:rsid w:val="005E6C59"/>
    <w:rsid w:val="005E75FC"/>
    <w:rsid w:val="005F5FD1"/>
    <w:rsid w:val="005F7EE8"/>
    <w:rsid w:val="006022B4"/>
    <w:rsid w:val="00603D53"/>
    <w:rsid w:val="00612673"/>
    <w:rsid w:val="00612AFA"/>
    <w:rsid w:val="00614552"/>
    <w:rsid w:val="00621D45"/>
    <w:rsid w:val="00623950"/>
    <w:rsid w:val="00626492"/>
    <w:rsid w:val="00630291"/>
    <w:rsid w:val="0063544E"/>
    <w:rsid w:val="00636097"/>
    <w:rsid w:val="006538BF"/>
    <w:rsid w:val="00653DE9"/>
    <w:rsid w:val="0067245A"/>
    <w:rsid w:val="00674D4C"/>
    <w:rsid w:val="00683870"/>
    <w:rsid w:val="006A2280"/>
    <w:rsid w:val="006B723B"/>
    <w:rsid w:val="006B79BA"/>
    <w:rsid w:val="006C2473"/>
    <w:rsid w:val="006C4218"/>
    <w:rsid w:val="006D1FBC"/>
    <w:rsid w:val="006E0467"/>
    <w:rsid w:val="006E28E7"/>
    <w:rsid w:val="006F6652"/>
    <w:rsid w:val="006F7124"/>
    <w:rsid w:val="00701F8B"/>
    <w:rsid w:val="007041EA"/>
    <w:rsid w:val="007249EC"/>
    <w:rsid w:val="00726A4A"/>
    <w:rsid w:val="00735B28"/>
    <w:rsid w:val="00735E89"/>
    <w:rsid w:val="00742966"/>
    <w:rsid w:val="00753EEE"/>
    <w:rsid w:val="00767553"/>
    <w:rsid w:val="007736B4"/>
    <w:rsid w:val="00773975"/>
    <w:rsid w:val="007756E7"/>
    <w:rsid w:val="00776DCB"/>
    <w:rsid w:val="00777DC6"/>
    <w:rsid w:val="00780299"/>
    <w:rsid w:val="007862DE"/>
    <w:rsid w:val="00786A0F"/>
    <w:rsid w:val="00792A3E"/>
    <w:rsid w:val="0079385F"/>
    <w:rsid w:val="00794CC1"/>
    <w:rsid w:val="00794E0E"/>
    <w:rsid w:val="007B7C1F"/>
    <w:rsid w:val="007C21C8"/>
    <w:rsid w:val="007D0E2E"/>
    <w:rsid w:val="007E2FB7"/>
    <w:rsid w:val="007E521E"/>
    <w:rsid w:val="00805561"/>
    <w:rsid w:val="00806FE1"/>
    <w:rsid w:val="00807EBF"/>
    <w:rsid w:val="00807ED1"/>
    <w:rsid w:val="00817B11"/>
    <w:rsid w:val="008203EE"/>
    <w:rsid w:val="00822592"/>
    <w:rsid w:val="008267A0"/>
    <w:rsid w:val="0083547C"/>
    <w:rsid w:val="008476E6"/>
    <w:rsid w:val="0085706D"/>
    <w:rsid w:val="00860904"/>
    <w:rsid w:val="0086386D"/>
    <w:rsid w:val="00872033"/>
    <w:rsid w:val="008A0EBB"/>
    <w:rsid w:val="008A13AC"/>
    <w:rsid w:val="008B74C1"/>
    <w:rsid w:val="008C0B4D"/>
    <w:rsid w:val="008C37C8"/>
    <w:rsid w:val="008D7766"/>
    <w:rsid w:val="008E08E3"/>
    <w:rsid w:val="008F6034"/>
    <w:rsid w:val="00902EC0"/>
    <w:rsid w:val="009077E2"/>
    <w:rsid w:val="00910F45"/>
    <w:rsid w:val="00911725"/>
    <w:rsid w:val="0093002A"/>
    <w:rsid w:val="009351E9"/>
    <w:rsid w:val="00940C04"/>
    <w:rsid w:val="009410AD"/>
    <w:rsid w:val="009425AE"/>
    <w:rsid w:val="00957666"/>
    <w:rsid w:val="00964A6C"/>
    <w:rsid w:val="00970179"/>
    <w:rsid w:val="00972682"/>
    <w:rsid w:val="00977E40"/>
    <w:rsid w:val="00984A70"/>
    <w:rsid w:val="00985984"/>
    <w:rsid w:val="00994DCE"/>
    <w:rsid w:val="0099587E"/>
    <w:rsid w:val="009979FA"/>
    <w:rsid w:val="009B158C"/>
    <w:rsid w:val="009B3103"/>
    <w:rsid w:val="009C12FA"/>
    <w:rsid w:val="009D72FE"/>
    <w:rsid w:val="009D747B"/>
    <w:rsid w:val="00A00C30"/>
    <w:rsid w:val="00A02AEF"/>
    <w:rsid w:val="00A136B7"/>
    <w:rsid w:val="00A14A03"/>
    <w:rsid w:val="00A2122C"/>
    <w:rsid w:val="00A41E4E"/>
    <w:rsid w:val="00A4412E"/>
    <w:rsid w:val="00A47353"/>
    <w:rsid w:val="00A73C38"/>
    <w:rsid w:val="00A77B0C"/>
    <w:rsid w:val="00A83932"/>
    <w:rsid w:val="00A85305"/>
    <w:rsid w:val="00A8686E"/>
    <w:rsid w:val="00A8732A"/>
    <w:rsid w:val="00A9634F"/>
    <w:rsid w:val="00A970A2"/>
    <w:rsid w:val="00AA7832"/>
    <w:rsid w:val="00AB120A"/>
    <w:rsid w:val="00AB50E4"/>
    <w:rsid w:val="00AC1AF9"/>
    <w:rsid w:val="00AC742D"/>
    <w:rsid w:val="00AC7DC9"/>
    <w:rsid w:val="00AE14D7"/>
    <w:rsid w:val="00AF01AC"/>
    <w:rsid w:val="00AF7D0C"/>
    <w:rsid w:val="00B0574B"/>
    <w:rsid w:val="00B15700"/>
    <w:rsid w:val="00B2037F"/>
    <w:rsid w:val="00B32691"/>
    <w:rsid w:val="00B407F6"/>
    <w:rsid w:val="00B42C96"/>
    <w:rsid w:val="00B47E4E"/>
    <w:rsid w:val="00B635E3"/>
    <w:rsid w:val="00B662A1"/>
    <w:rsid w:val="00B72B4F"/>
    <w:rsid w:val="00B835C0"/>
    <w:rsid w:val="00B876AF"/>
    <w:rsid w:val="00BA6674"/>
    <w:rsid w:val="00BA759E"/>
    <w:rsid w:val="00BB299C"/>
    <w:rsid w:val="00BB532F"/>
    <w:rsid w:val="00BC162D"/>
    <w:rsid w:val="00BC2FE4"/>
    <w:rsid w:val="00BD4DDA"/>
    <w:rsid w:val="00BE4EAE"/>
    <w:rsid w:val="00C03AFD"/>
    <w:rsid w:val="00C161ED"/>
    <w:rsid w:val="00C271F9"/>
    <w:rsid w:val="00C517B6"/>
    <w:rsid w:val="00C55E9C"/>
    <w:rsid w:val="00C63F0F"/>
    <w:rsid w:val="00C70636"/>
    <w:rsid w:val="00C70842"/>
    <w:rsid w:val="00CC76F2"/>
    <w:rsid w:val="00CE105E"/>
    <w:rsid w:val="00CE1E5E"/>
    <w:rsid w:val="00CE3B67"/>
    <w:rsid w:val="00CF51A9"/>
    <w:rsid w:val="00D02D97"/>
    <w:rsid w:val="00D44F75"/>
    <w:rsid w:val="00D5374C"/>
    <w:rsid w:val="00D53899"/>
    <w:rsid w:val="00D55E55"/>
    <w:rsid w:val="00D663ED"/>
    <w:rsid w:val="00D67A17"/>
    <w:rsid w:val="00D74882"/>
    <w:rsid w:val="00D759EE"/>
    <w:rsid w:val="00D902ED"/>
    <w:rsid w:val="00D93FA0"/>
    <w:rsid w:val="00D956AA"/>
    <w:rsid w:val="00D9594F"/>
    <w:rsid w:val="00D97408"/>
    <w:rsid w:val="00DA543F"/>
    <w:rsid w:val="00DC0173"/>
    <w:rsid w:val="00DC11EA"/>
    <w:rsid w:val="00DC4056"/>
    <w:rsid w:val="00DE2472"/>
    <w:rsid w:val="00DE58C6"/>
    <w:rsid w:val="00DE6C80"/>
    <w:rsid w:val="00DF1540"/>
    <w:rsid w:val="00DF5EB4"/>
    <w:rsid w:val="00E25470"/>
    <w:rsid w:val="00E27471"/>
    <w:rsid w:val="00E44564"/>
    <w:rsid w:val="00E50527"/>
    <w:rsid w:val="00E72D70"/>
    <w:rsid w:val="00E80A46"/>
    <w:rsid w:val="00E83B02"/>
    <w:rsid w:val="00E85FA0"/>
    <w:rsid w:val="00E87997"/>
    <w:rsid w:val="00E933FF"/>
    <w:rsid w:val="00E95F38"/>
    <w:rsid w:val="00EA7A67"/>
    <w:rsid w:val="00EC0B04"/>
    <w:rsid w:val="00EC4A51"/>
    <w:rsid w:val="00EC5C1D"/>
    <w:rsid w:val="00ED176B"/>
    <w:rsid w:val="00F31B35"/>
    <w:rsid w:val="00F3243B"/>
    <w:rsid w:val="00F339CD"/>
    <w:rsid w:val="00F33A43"/>
    <w:rsid w:val="00F41650"/>
    <w:rsid w:val="00F47143"/>
    <w:rsid w:val="00F56DBB"/>
    <w:rsid w:val="00F93CB1"/>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FDDC2"/>
  <w15:docId w15:val="{43822884-0A70-48A2-A93B-88FD318E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06568D"/>
  </w:style>
  <w:style w:type="character" w:styleId="CommentReference">
    <w:name w:val="annotation reference"/>
    <w:basedOn w:val="DefaultParagraphFont"/>
    <w:uiPriority w:val="99"/>
    <w:semiHidden/>
    <w:unhideWhenUsed/>
    <w:rsid w:val="00972682"/>
    <w:rPr>
      <w:sz w:val="16"/>
      <w:szCs w:val="16"/>
    </w:rPr>
  </w:style>
  <w:style w:type="paragraph" w:styleId="CommentText">
    <w:name w:val="annotation text"/>
    <w:basedOn w:val="Normal"/>
    <w:link w:val="CommentTextChar"/>
    <w:uiPriority w:val="99"/>
    <w:semiHidden/>
    <w:unhideWhenUsed/>
    <w:rsid w:val="00972682"/>
    <w:pPr>
      <w:spacing w:line="240" w:lineRule="auto"/>
    </w:pPr>
    <w:rPr>
      <w:sz w:val="20"/>
      <w:szCs w:val="20"/>
    </w:rPr>
  </w:style>
  <w:style w:type="character" w:customStyle="1" w:styleId="CommentTextChar">
    <w:name w:val="Comment Text Char"/>
    <w:basedOn w:val="DefaultParagraphFont"/>
    <w:link w:val="CommentText"/>
    <w:uiPriority w:val="99"/>
    <w:semiHidden/>
    <w:rsid w:val="00972682"/>
    <w:rPr>
      <w:sz w:val="20"/>
      <w:szCs w:val="20"/>
    </w:rPr>
  </w:style>
  <w:style w:type="paragraph" w:styleId="CommentSubject">
    <w:name w:val="annotation subject"/>
    <w:basedOn w:val="CommentText"/>
    <w:next w:val="CommentText"/>
    <w:link w:val="CommentSubjectChar"/>
    <w:uiPriority w:val="99"/>
    <w:semiHidden/>
    <w:unhideWhenUsed/>
    <w:rsid w:val="00972682"/>
    <w:rPr>
      <w:b/>
      <w:bCs/>
    </w:rPr>
  </w:style>
  <w:style w:type="character" w:customStyle="1" w:styleId="CommentSubjectChar">
    <w:name w:val="Comment Subject Char"/>
    <w:basedOn w:val="CommentTextChar"/>
    <w:link w:val="CommentSubject"/>
    <w:uiPriority w:val="99"/>
    <w:semiHidden/>
    <w:rsid w:val="00972682"/>
    <w:rPr>
      <w:b/>
      <w:bCs/>
      <w:sz w:val="20"/>
      <w:szCs w:val="20"/>
    </w:rPr>
  </w:style>
  <w:style w:type="paragraph" w:styleId="PlainText">
    <w:name w:val="Plain Text"/>
    <w:basedOn w:val="Normal"/>
    <w:link w:val="PlainTextChar"/>
    <w:uiPriority w:val="99"/>
    <w:unhideWhenUsed/>
    <w:rsid w:val="007756E7"/>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756E7"/>
    <w:rPr>
      <w:rFonts w:ascii="Calibri" w:eastAsiaTheme="minorHAnsi" w:hAnsi="Calibri"/>
      <w:szCs w:val="21"/>
      <w:lang w:val="en-AU"/>
    </w:rPr>
  </w:style>
  <w:style w:type="paragraph" w:styleId="BodyText">
    <w:name w:val="Body Text"/>
    <w:basedOn w:val="Normal"/>
    <w:link w:val="BodyTextChar"/>
    <w:uiPriority w:val="1"/>
    <w:unhideWhenUsed/>
    <w:qFormat/>
    <w:rsid w:val="008F6034"/>
    <w:pPr>
      <w:widowControl w:val="0"/>
      <w:spacing w:after="0" w:line="240" w:lineRule="auto"/>
      <w:ind w:left="840" w:hanging="360"/>
    </w:pPr>
    <w:rPr>
      <w:rFonts w:eastAsia="Times New Roman" w:cs="Times New Roman"/>
    </w:rPr>
  </w:style>
  <w:style w:type="character" w:customStyle="1" w:styleId="BodyTextChar">
    <w:name w:val="Body Text Char"/>
    <w:basedOn w:val="DefaultParagraphFont"/>
    <w:link w:val="BodyText"/>
    <w:uiPriority w:val="1"/>
    <w:rsid w:val="008F603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59244275">
      <w:bodyDiv w:val="1"/>
      <w:marLeft w:val="0"/>
      <w:marRight w:val="0"/>
      <w:marTop w:val="0"/>
      <w:marBottom w:val="0"/>
      <w:divBdr>
        <w:top w:val="none" w:sz="0" w:space="0" w:color="auto"/>
        <w:left w:val="none" w:sz="0" w:space="0" w:color="auto"/>
        <w:bottom w:val="none" w:sz="0" w:space="0" w:color="auto"/>
        <w:right w:val="none" w:sz="0" w:space="0" w:color="auto"/>
      </w:divBdr>
    </w:div>
    <w:div w:id="871696511">
      <w:bodyDiv w:val="1"/>
      <w:marLeft w:val="0"/>
      <w:marRight w:val="0"/>
      <w:marTop w:val="0"/>
      <w:marBottom w:val="0"/>
      <w:divBdr>
        <w:top w:val="none" w:sz="0" w:space="0" w:color="auto"/>
        <w:left w:val="none" w:sz="0" w:space="0" w:color="auto"/>
        <w:bottom w:val="none" w:sz="0" w:space="0" w:color="auto"/>
        <w:right w:val="none" w:sz="0" w:space="0" w:color="auto"/>
      </w:divBdr>
    </w:div>
    <w:div w:id="974944959">
      <w:bodyDiv w:val="1"/>
      <w:marLeft w:val="0"/>
      <w:marRight w:val="0"/>
      <w:marTop w:val="0"/>
      <w:marBottom w:val="0"/>
      <w:divBdr>
        <w:top w:val="none" w:sz="0" w:space="0" w:color="auto"/>
        <w:left w:val="none" w:sz="0" w:space="0" w:color="auto"/>
        <w:bottom w:val="none" w:sz="0" w:space="0" w:color="auto"/>
        <w:right w:val="none" w:sz="0" w:space="0" w:color="auto"/>
      </w:divBdr>
    </w:div>
    <w:div w:id="1038579177">
      <w:bodyDiv w:val="1"/>
      <w:marLeft w:val="0"/>
      <w:marRight w:val="0"/>
      <w:marTop w:val="0"/>
      <w:marBottom w:val="0"/>
      <w:divBdr>
        <w:top w:val="none" w:sz="0" w:space="0" w:color="auto"/>
        <w:left w:val="none" w:sz="0" w:space="0" w:color="auto"/>
        <w:bottom w:val="none" w:sz="0" w:space="0" w:color="auto"/>
        <w:right w:val="none" w:sz="0" w:space="0" w:color="auto"/>
      </w:divBdr>
    </w:div>
    <w:div w:id="1592004687">
      <w:bodyDiv w:val="1"/>
      <w:marLeft w:val="0"/>
      <w:marRight w:val="0"/>
      <w:marTop w:val="0"/>
      <w:marBottom w:val="0"/>
      <w:divBdr>
        <w:top w:val="none" w:sz="0" w:space="0" w:color="auto"/>
        <w:left w:val="none" w:sz="0" w:space="0" w:color="auto"/>
        <w:bottom w:val="none" w:sz="0" w:space="0" w:color="auto"/>
        <w:right w:val="none" w:sz="0" w:space="0" w:color="auto"/>
      </w:divBdr>
      <w:divsChild>
        <w:div w:id="989213875">
          <w:marLeft w:val="0"/>
          <w:marRight w:val="0"/>
          <w:marTop w:val="0"/>
          <w:marBottom w:val="0"/>
          <w:divBdr>
            <w:top w:val="none" w:sz="0" w:space="0" w:color="auto"/>
            <w:left w:val="none" w:sz="0" w:space="0" w:color="auto"/>
            <w:bottom w:val="none" w:sz="0" w:space="0" w:color="auto"/>
            <w:right w:val="none" w:sz="0" w:space="0" w:color="auto"/>
          </w:divBdr>
        </w:div>
        <w:div w:id="1507406303">
          <w:marLeft w:val="0"/>
          <w:marRight w:val="0"/>
          <w:marTop w:val="0"/>
          <w:marBottom w:val="0"/>
          <w:divBdr>
            <w:top w:val="none" w:sz="0" w:space="0" w:color="auto"/>
            <w:left w:val="none" w:sz="0" w:space="0" w:color="auto"/>
            <w:bottom w:val="none" w:sz="0" w:space="0" w:color="auto"/>
            <w:right w:val="none" w:sz="0" w:space="0" w:color="auto"/>
          </w:divBdr>
        </w:div>
        <w:div w:id="1579172637">
          <w:marLeft w:val="0"/>
          <w:marRight w:val="0"/>
          <w:marTop w:val="0"/>
          <w:marBottom w:val="0"/>
          <w:divBdr>
            <w:top w:val="none" w:sz="0" w:space="0" w:color="auto"/>
            <w:left w:val="none" w:sz="0" w:space="0" w:color="auto"/>
            <w:bottom w:val="none" w:sz="0" w:space="0" w:color="auto"/>
            <w:right w:val="none" w:sz="0" w:space="0" w:color="auto"/>
          </w:divBdr>
        </w:div>
        <w:div w:id="1643189405">
          <w:marLeft w:val="0"/>
          <w:marRight w:val="0"/>
          <w:marTop w:val="0"/>
          <w:marBottom w:val="0"/>
          <w:divBdr>
            <w:top w:val="none" w:sz="0" w:space="0" w:color="auto"/>
            <w:left w:val="none" w:sz="0" w:space="0" w:color="auto"/>
            <w:bottom w:val="none" w:sz="0" w:space="0" w:color="auto"/>
            <w:right w:val="none" w:sz="0" w:space="0" w:color="auto"/>
          </w:divBdr>
          <w:divsChild>
            <w:div w:id="1386637444">
              <w:marLeft w:val="0"/>
              <w:marRight w:val="0"/>
              <w:marTop w:val="0"/>
              <w:marBottom w:val="0"/>
              <w:divBdr>
                <w:top w:val="none" w:sz="0" w:space="0" w:color="auto"/>
                <w:left w:val="none" w:sz="0" w:space="0" w:color="auto"/>
                <w:bottom w:val="none" w:sz="0" w:space="0" w:color="auto"/>
                <w:right w:val="none" w:sz="0" w:space="0" w:color="auto"/>
              </w:divBdr>
            </w:div>
            <w:div w:id="2022853379">
              <w:marLeft w:val="0"/>
              <w:marRight w:val="0"/>
              <w:marTop w:val="0"/>
              <w:marBottom w:val="0"/>
              <w:divBdr>
                <w:top w:val="none" w:sz="0" w:space="0" w:color="auto"/>
                <w:left w:val="none" w:sz="0" w:space="0" w:color="auto"/>
                <w:bottom w:val="none" w:sz="0" w:space="0" w:color="auto"/>
                <w:right w:val="none" w:sz="0" w:space="0" w:color="auto"/>
              </w:divBdr>
            </w:div>
          </w:divsChild>
        </w:div>
        <w:div w:id="1999306758">
          <w:marLeft w:val="0"/>
          <w:marRight w:val="0"/>
          <w:marTop w:val="0"/>
          <w:marBottom w:val="0"/>
          <w:divBdr>
            <w:top w:val="none" w:sz="0" w:space="0" w:color="auto"/>
            <w:left w:val="none" w:sz="0" w:space="0" w:color="auto"/>
            <w:bottom w:val="none" w:sz="0" w:space="0" w:color="auto"/>
            <w:right w:val="none" w:sz="0" w:space="0" w:color="auto"/>
          </w:divBdr>
        </w:div>
      </w:divsChild>
    </w:div>
    <w:div w:id="1597471976">
      <w:bodyDiv w:val="1"/>
      <w:marLeft w:val="0"/>
      <w:marRight w:val="0"/>
      <w:marTop w:val="0"/>
      <w:marBottom w:val="0"/>
      <w:divBdr>
        <w:top w:val="none" w:sz="0" w:space="0" w:color="auto"/>
        <w:left w:val="none" w:sz="0" w:space="0" w:color="auto"/>
        <w:bottom w:val="none" w:sz="0" w:space="0" w:color="auto"/>
        <w:right w:val="none" w:sz="0" w:space="0" w:color="auto"/>
      </w:divBdr>
    </w:div>
    <w:div w:id="1783915473">
      <w:bodyDiv w:val="1"/>
      <w:marLeft w:val="0"/>
      <w:marRight w:val="0"/>
      <w:marTop w:val="0"/>
      <w:marBottom w:val="0"/>
      <w:divBdr>
        <w:top w:val="none" w:sz="0" w:space="0" w:color="auto"/>
        <w:left w:val="none" w:sz="0" w:space="0" w:color="auto"/>
        <w:bottom w:val="none" w:sz="0" w:space="0" w:color="auto"/>
        <w:right w:val="none" w:sz="0" w:space="0" w:color="auto"/>
      </w:divBdr>
    </w:div>
    <w:div w:id="1816608214">
      <w:bodyDiv w:val="1"/>
      <w:marLeft w:val="0"/>
      <w:marRight w:val="0"/>
      <w:marTop w:val="0"/>
      <w:marBottom w:val="0"/>
      <w:divBdr>
        <w:top w:val="none" w:sz="0" w:space="0" w:color="auto"/>
        <w:left w:val="none" w:sz="0" w:space="0" w:color="auto"/>
        <w:bottom w:val="none" w:sz="0" w:space="0" w:color="auto"/>
        <w:right w:val="none" w:sz="0" w:space="0" w:color="auto"/>
      </w:divBdr>
    </w:div>
    <w:div w:id="21325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CB656AA853747ABFF97011DE30156" ma:contentTypeVersion="12" ma:contentTypeDescription="Create a new document." ma:contentTypeScope="" ma:versionID="8a7ea87a13183582518b2c69cdd69871">
  <xsd:schema xmlns:xsd="http://www.w3.org/2001/XMLSchema" xmlns:xs="http://www.w3.org/2001/XMLSchema" xmlns:p="http://schemas.microsoft.com/office/2006/metadata/properties" xmlns:ns2="a928a422-3d6b-483d-8d64-cae3537c5523" xmlns:ns3="df8ecc7c-6446-4f10-95f2-ae9f0be8b8e5" targetNamespace="http://schemas.microsoft.com/office/2006/metadata/properties" ma:root="true" ma:fieldsID="548c3f4e863a334140c6e77bfd1dc892" ns2:_="" ns3:_="">
    <xsd:import namespace="a928a422-3d6b-483d-8d64-cae3537c5523"/>
    <xsd:import namespace="df8ecc7c-6446-4f10-95f2-ae9f0be8b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8a422-3d6b-483d-8d64-cae3537c5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8ecc7c-6446-4f10-95f2-ae9f0be8b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C0CD-6E80-4BA8-B71E-34978C5D51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872987-C2E9-4132-A73B-B34F7417873E}">
  <ds:schemaRefs>
    <ds:schemaRef ds:uri="http://schemas.microsoft.com/sharepoint/v3/contenttype/forms"/>
  </ds:schemaRefs>
</ds:datastoreItem>
</file>

<file path=customXml/itemProps3.xml><?xml version="1.0" encoding="utf-8"?>
<ds:datastoreItem xmlns:ds="http://schemas.openxmlformats.org/officeDocument/2006/customXml" ds:itemID="{8518341C-395F-4F32-A208-F5C0C4A10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8a422-3d6b-483d-8d64-cae3537c5523"/>
    <ds:schemaRef ds:uri="df8ecc7c-6446-4f10-95f2-ae9f0be8b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442BE-354B-48A4-BFE4-F88C434D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dc:description/>
  <cp:lastModifiedBy>Alannah Talevski</cp:lastModifiedBy>
  <cp:revision>2</cp:revision>
  <cp:lastPrinted>2016-09-01T03:28:00Z</cp:lastPrinted>
  <dcterms:created xsi:type="dcterms:W3CDTF">2021-09-29T02:28:00Z</dcterms:created>
  <dcterms:modified xsi:type="dcterms:W3CDTF">2021-09-29T02:28:00Z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0x010100F4FCB656AA853747ABFF97011DE30156</vt:lpwstr>
  </property>
</Properties>
</file>