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5BAE" w14:textId="6DECC987" w:rsidR="004B20A7" w:rsidRPr="00936DF5" w:rsidRDefault="00030CBE">
      <w:pPr>
        <w:tabs>
          <w:tab w:val="center" w:pos="10559"/>
        </w:tabs>
        <w:spacing w:after="16" w:line="259" w:lineRule="auto"/>
        <w:ind w:left="0" w:right="0" w:firstLine="0"/>
        <w:jc w:val="left"/>
      </w:pPr>
      <w:r>
        <w:rPr>
          <w:rFonts w:eastAsia="Georgia"/>
          <w:sz w:val="42"/>
        </w:rPr>
        <w:t xml:space="preserve"> </w:t>
      </w:r>
      <w:r w:rsidR="006168FB" w:rsidRPr="00936DF5">
        <w:rPr>
          <w:rFonts w:eastAsia="Georgia"/>
          <w:sz w:val="42"/>
        </w:rPr>
        <w:t xml:space="preserve">Role Description  </w:t>
      </w:r>
      <w:r w:rsidR="006168FB" w:rsidRPr="00936DF5">
        <w:rPr>
          <w:rFonts w:eastAsia="Georgia"/>
          <w:sz w:val="42"/>
        </w:rPr>
        <w:tab/>
      </w:r>
    </w:p>
    <w:p w14:paraId="74630377" w14:textId="2503A78C" w:rsidR="009E7177" w:rsidRDefault="009657A7" w:rsidP="009657A7">
      <w:pPr>
        <w:spacing w:after="39" w:line="259" w:lineRule="auto"/>
        <w:ind w:right="0"/>
        <w:jc w:val="left"/>
        <w:rPr>
          <w:rFonts w:eastAsia="Georgia"/>
          <w:b/>
          <w:sz w:val="42"/>
        </w:rPr>
      </w:pPr>
      <w:r>
        <w:rPr>
          <w:rFonts w:eastAsia="Georgia"/>
          <w:b/>
          <w:sz w:val="42"/>
        </w:rPr>
        <w:t xml:space="preserve">Deputy Director Regional </w:t>
      </w:r>
      <w:r w:rsidR="006D6BAB">
        <w:rPr>
          <w:rFonts w:eastAsia="Georgia"/>
          <w:b/>
          <w:sz w:val="42"/>
        </w:rPr>
        <w:t>Development</w:t>
      </w:r>
      <w:r w:rsidR="008F7FEA">
        <w:rPr>
          <w:rFonts w:eastAsia="Georgia"/>
          <w:b/>
          <w:sz w:val="42"/>
        </w:rPr>
        <w:t xml:space="preserve"> </w:t>
      </w:r>
    </w:p>
    <w:p w14:paraId="1588EF22" w14:textId="77777777" w:rsidR="004B20A7" w:rsidRDefault="004B20A7">
      <w:pPr>
        <w:spacing w:after="14" w:line="259" w:lineRule="auto"/>
        <w:ind w:left="72" w:right="0" w:firstLine="0"/>
        <w:jc w:val="left"/>
      </w:pPr>
    </w:p>
    <w:tbl>
      <w:tblPr>
        <w:tblStyle w:val="PSCGreen"/>
        <w:tblW w:w="10587" w:type="dxa"/>
        <w:tblLook w:val="04A0" w:firstRow="1" w:lastRow="0" w:firstColumn="1" w:lastColumn="0" w:noHBand="0" w:noVBand="1"/>
      </w:tblPr>
      <w:tblGrid>
        <w:gridCol w:w="4026"/>
        <w:gridCol w:w="6561"/>
      </w:tblGrid>
      <w:tr w:rsidR="00030CBE" w:rsidRPr="009F431B" w14:paraId="7C85D775" w14:textId="77777777" w:rsidTr="00CA7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55CA6D86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  <w:spacing w:val="-2"/>
              </w:rPr>
              <w:t>Portfolio</w:t>
            </w:r>
          </w:p>
        </w:tc>
        <w:tc>
          <w:tcPr>
            <w:tcW w:w="6561" w:type="dxa"/>
          </w:tcPr>
          <w:p w14:paraId="51D892D5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</w:rPr>
              <w:t>Primary</w:t>
            </w:r>
            <w:r w:rsidRPr="009F431B">
              <w:rPr>
                <w:bCs/>
                <w:spacing w:val="-14"/>
              </w:rPr>
              <w:t xml:space="preserve"> </w:t>
            </w:r>
            <w:r w:rsidRPr="009F431B">
              <w:rPr>
                <w:bCs/>
              </w:rPr>
              <w:t>Industries</w:t>
            </w:r>
            <w:r w:rsidRPr="009F431B">
              <w:rPr>
                <w:bCs/>
                <w:spacing w:val="-12"/>
              </w:rPr>
              <w:t xml:space="preserve"> </w:t>
            </w:r>
            <w:r w:rsidRPr="009F431B">
              <w:rPr>
                <w:bCs/>
              </w:rPr>
              <w:t>and</w:t>
            </w:r>
            <w:r w:rsidRPr="009F431B">
              <w:rPr>
                <w:bCs/>
                <w:spacing w:val="-12"/>
              </w:rPr>
              <w:t xml:space="preserve"> </w:t>
            </w:r>
            <w:r w:rsidRPr="009F431B">
              <w:rPr>
                <w:bCs/>
              </w:rPr>
              <w:t>Regional</w:t>
            </w:r>
            <w:r w:rsidRPr="009F431B">
              <w:rPr>
                <w:bCs/>
                <w:spacing w:val="-12"/>
              </w:rPr>
              <w:t xml:space="preserve"> </w:t>
            </w:r>
            <w:r w:rsidRPr="009F431B">
              <w:rPr>
                <w:bCs/>
                <w:spacing w:val="-2"/>
              </w:rPr>
              <w:t>Development</w:t>
            </w:r>
          </w:p>
        </w:tc>
      </w:tr>
      <w:tr w:rsidR="00030CBE" w:rsidRPr="009F431B" w14:paraId="24A07E00" w14:textId="77777777" w:rsidTr="00CA72FD">
        <w:tc>
          <w:tcPr>
            <w:tcW w:w="4026" w:type="dxa"/>
          </w:tcPr>
          <w:p w14:paraId="35A79ACA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  <w:spacing w:val="-2"/>
              </w:rPr>
              <w:t>Department</w:t>
            </w:r>
          </w:p>
        </w:tc>
        <w:tc>
          <w:tcPr>
            <w:tcW w:w="6561" w:type="dxa"/>
          </w:tcPr>
          <w:p w14:paraId="79EA17D0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</w:rPr>
              <w:t>Department</w:t>
            </w:r>
            <w:r w:rsidRPr="009F431B">
              <w:rPr>
                <w:bCs/>
                <w:spacing w:val="-12"/>
              </w:rPr>
              <w:t xml:space="preserve"> </w:t>
            </w:r>
            <w:r w:rsidRPr="009F431B">
              <w:rPr>
                <w:bCs/>
              </w:rPr>
              <w:t>of</w:t>
            </w:r>
            <w:r w:rsidRPr="009F431B">
              <w:rPr>
                <w:bCs/>
                <w:spacing w:val="-11"/>
              </w:rPr>
              <w:t xml:space="preserve"> </w:t>
            </w:r>
            <w:r w:rsidRPr="009F431B">
              <w:rPr>
                <w:bCs/>
              </w:rPr>
              <w:t>Primary</w:t>
            </w:r>
            <w:r w:rsidRPr="009F431B">
              <w:rPr>
                <w:bCs/>
                <w:spacing w:val="-11"/>
              </w:rPr>
              <w:t xml:space="preserve"> </w:t>
            </w:r>
            <w:r w:rsidRPr="009F431B">
              <w:rPr>
                <w:bCs/>
              </w:rPr>
              <w:t>Industries</w:t>
            </w:r>
            <w:r w:rsidRPr="009F431B">
              <w:rPr>
                <w:bCs/>
                <w:spacing w:val="-12"/>
              </w:rPr>
              <w:t xml:space="preserve"> </w:t>
            </w:r>
            <w:r w:rsidRPr="009F431B">
              <w:rPr>
                <w:bCs/>
              </w:rPr>
              <w:t>and</w:t>
            </w:r>
            <w:r w:rsidRPr="009F431B">
              <w:rPr>
                <w:bCs/>
                <w:spacing w:val="-11"/>
              </w:rPr>
              <w:t xml:space="preserve"> </w:t>
            </w:r>
            <w:r w:rsidRPr="009F431B">
              <w:rPr>
                <w:bCs/>
              </w:rPr>
              <w:t>Regional</w:t>
            </w:r>
            <w:r w:rsidRPr="009F431B">
              <w:rPr>
                <w:bCs/>
                <w:spacing w:val="-11"/>
              </w:rPr>
              <w:t xml:space="preserve"> </w:t>
            </w:r>
            <w:r w:rsidRPr="009F431B">
              <w:rPr>
                <w:bCs/>
                <w:spacing w:val="-2"/>
              </w:rPr>
              <w:t>Development</w:t>
            </w:r>
          </w:p>
        </w:tc>
      </w:tr>
      <w:tr w:rsidR="00030CBE" w:rsidRPr="009F431B" w14:paraId="14D1297D" w14:textId="77777777" w:rsidTr="00CA72FD">
        <w:tc>
          <w:tcPr>
            <w:tcW w:w="4026" w:type="dxa"/>
          </w:tcPr>
          <w:p w14:paraId="3C0E8E28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  <w:spacing w:val="-2"/>
              </w:rPr>
              <w:t>Division/Branch/Unit</w:t>
            </w:r>
          </w:p>
        </w:tc>
        <w:tc>
          <w:tcPr>
            <w:tcW w:w="6561" w:type="dxa"/>
          </w:tcPr>
          <w:p w14:paraId="15706B4D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>
              <w:t>Regional Development &amp; Delivery / Regional Programs &amp; Partnerships</w:t>
            </w:r>
          </w:p>
        </w:tc>
      </w:tr>
      <w:tr w:rsidR="00030CBE" w:rsidRPr="009F431B" w14:paraId="31242521" w14:textId="77777777" w:rsidTr="00CA72FD">
        <w:tc>
          <w:tcPr>
            <w:tcW w:w="4026" w:type="dxa"/>
            <w:vAlign w:val="center"/>
          </w:tcPr>
          <w:p w14:paraId="373162F3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</w:rPr>
              <w:t>Location</w:t>
            </w:r>
          </w:p>
        </w:tc>
        <w:tc>
          <w:tcPr>
            <w:tcW w:w="6561" w:type="dxa"/>
          </w:tcPr>
          <w:p w14:paraId="7CADC324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030CBE" w:rsidRPr="009F431B" w14:paraId="0BC2AE23" w14:textId="77777777" w:rsidTr="00CA72FD">
        <w:tc>
          <w:tcPr>
            <w:tcW w:w="4026" w:type="dxa"/>
            <w:vAlign w:val="center"/>
          </w:tcPr>
          <w:p w14:paraId="52B12FF0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</w:rPr>
              <w:t>Classification/Grade/Band</w:t>
            </w:r>
          </w:p>
        </w:tc>
        <w:tc>
          <w:tcPr>
            <w:tcW w:w="6561" w:type="dxa"/>
          </w:tcPr>
          <w:p w14:paraId="7288F8EE" w14:textId="2AAD3281" w:rsidR="00030CBE" w:rsidRPr="009F431B" w:rsidRDefault="00030CBE" w:rsidP="00CA72FD">
            <w:pPr>
              <w:pStyle w:val="TableTextWhite"/>
              <w:rPr>
                <w:bCs/>
              </w:rPr>
            </w:pPr>
            <w:r>
              <w:t>Clerk Grade 11/12</w:t>
            </w:r>
          </w:p>
        </w:tc>
      </w:tr>
      <w:tr w:rsidR="00030CBE" w:rsidRPr="009F431B" w14:paraId="09C66B42" w14:textId="77777777" w:rsidTr="00CA72FD">
        <w:tc>
          <w:tcPr>
            <w:tcW w:w="4026" w:type="dxa"/>
            <w:vAlign w:val="center"/>
          </w:tcPr>
          <w:p w14:paraId="469F28F1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</w:rPr>
              <w:t>ANZSCO Code</w:t>
            </w:r>
          </w:p>
        </w:tc>
        <w:tc>
          <w:tcPr>
            <w:tcW w:w="6561" w:type="dxa"/>
          </w:tcPr>
          <w:p w14:paraId="62F2702D" w14:textId="1EF6EF8F" w:rsidR="00030CBE" w:rsidRPr="009F431B" w:rsidRDefault="00030CBE" w:rsidP="00CA72FD">
            <w:pPr>
              <w:pStyle w:val="TableTextWhite"/>
              <w:rPr>
                <w:bCs/>
              </w:rPr>
            </w:pPr>
            <w:r>
              <w:t>139999</w:t>
            </w:r>
          </w:p>
        </w:tc>
      </w:tr>
      <w:tr w:rsidR="00030CBE" w:rsidRPr="009F431B" w14:paraId="3684C36F" w14:textId="77777777" w:rsidTr="00CA72FD">
        <w:tc>
          <w:tcPr>
            <w:tcW w:w="4026" w:type="dxa"/>
            <w:vAlign w:val="center"/>
          </w:tcPr>
          <w:p w14:paraId="1C0D6E96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</w:rPr>
              <w:t>PCAT Code</w:t>
            </w:r>
          </w:p>
        </w:tc>
        <w:tc>
          <w:tcPr>
            <w:tcW w:w="6561" w:type="dxa"/>
          </w:tcPr>
          <w:p w14:paraId="4A583F64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>
              <w:t>3119192</w:t>
            </w:r>
          </w:p>
        </w:tc>
      </w:tr>
      <w:tr w:rsidR="00030CBE" w:rsidRPr="009F431B" w14:paraId="7DB65D37" w14:textId="77777777" w:rsidTr="00CA72FD">
        <w:tc>
          <w:tcPr>
            <w:tcW w:w="4026" w:type="dxa"/>
            <w:vAlign w:val="center"/>
          </w:tcPr>
          <w:p w14:paraId="1E4A4694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</w:rPr>
              <w:t>Date of Approval</w:t>
            </w:r>
          </w:p>
        </w:tc>
        <w:tc>
          <w:tcPr>
            <w:tcW w:w="6561" w:type="dxa"/>
          </w:tcPr>
          <w:p w14:paraId="228259A9" w14:textId="38324B18" w:rsidR="00030CBE" w:rsidRPr="009F431B" w:rsidRDefault="00030CBE" w:rsidP="00CA72FD">
            <w:pPr>
              <w:pStyle w:val="TableTextWhite"/>
              <w:rPr>
                <w:bCs/>
              </w:rPr>
            </w:pPr>
            <w:r>
              <w:t>June 2022 (updated August 2024)</w:t>
            </w:r>
          </w:p>
        </w:tc>
      </w:tr>
      <w:tr w:rsidR="00030CBE" w:rsidRPr="009F431B" w14:paraId="2AADE29B" w14:textId="77777777" w:rsidTr="00CA72FD">
        <w:tc>
          <w:tcPr>
            <w:tcW w:w="4026" w:type="dxa"/>
            <w:vAlign w:val="center"/>
          </w:tcPr>
          <w:p w14:paraId="5823095B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</w:rPr>
              <w:t>Agency Website</w:t>
            </w:r>
          </w:p>
        </w:tc>
        <w:tc>
          <w:tcPr>
            <w:tcW w:w="6561" w:type="dxa"/>
          </w:tcPr>
          <w:p w14:paraId="532AC3FF" w14:textId="77777777" w:rsidR="00030CBE" w:rsidRPr="009F431B" w:rsidRDefault="00030CBE" w:rsidP="00CA72FD">
            <w:pPr>
              <w:pStyle w:val="TableTextWhite"/>
              <w:rPr>
                <w:bCs/>
              </w:rPr>
            </w:pPr>
            <w:r w:rsidRPr="009F431B">
              <w:rPr>
                <w:bCs/>
              </w:rPr>
              <w:t>www.dpi</w:t>
            </w:r>
            <w:r>
              <w:rPr>
                <w:bCs/>
              </w:rPr>
              <w:t>rd</w:t>
            </w:r>
            <w:r w:rsidRPr="009F431B">
              <w:rPr>
                <w:bCs/>
              </w:rPr>
              <w:t>.nsw.gov.au</w:t>
            </w:r>
          </w:p>
        </w:tc>
      </w:tr>
    </w:tbl>
    <w:p w14:paraId="1C20D89E" w14:textId="77777777" w:rsidR="00030CBE" w:rsidRPr="00030CBE" w:rsidRDefault="00030CBE" w:rsidP="00030CBE"/>
    <w:p w14:paraId="3934FC3A" w14:textId="240940C1" w:rsidR="00DB0F7B" w:rsidRDefault="00DB0F7B" w:rsidP="004639FB">
      <w:pPr>
        <w:tabs>
          <w:tab w:val="left" w:pos="2925"/>
        </w:tabs>
        <w:spacing w:after="118" w:line="249" w:lineRule="auto"/>
        <w:ind w:left="0" w:right="387" w:firstLine="0"/>
        <w:rPr>
          <w:b/>
          <w:sz w:val="26"/>
        </w:rPr>
      </w:pPr>
      <w:r w:rsidRPr="00DB0F7B">
        <w:rPr>
          <w:b/>
          <w:sz w:val="26"/>
        </w:rPr>
        <w:t>Agency overview</w:t>
      </w:r>
    </w:p>
    <w:p w14:paraId="3DF0A10E" w14:textId="77777777" w:rsidR="00030CBE" w:rsidRDefault="00030CBE" w:rsidP="00030CBE">
      <w:pPr>
        <w:pStyle w:val="BodyText"/>
        <w:spacing w:before="246" w:line="276" w:lineRule="auto"/>
        <w:ind w:right="635"/>
        <w:jc w:val="both"/>
      </w:pP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Industries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(DPIRD)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dedicated</w:t>
      </w:r>
      <w:r>
        <w:rPr>
          <w:spacing w:val="-6"/>
        </w:rPr>
        <w:t xml:space="preserve"> </w:t>
      </w:r>
      <w:r>
        <w:t>to growing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industries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to the state. Our focus is to protect, support and develop our primary industries, mining sector, and regions.</w:t>
      </w:r>
    </w:p>
    <w:p w14:paraId="535F7B8A" w14:textId="77777777" w:rsidR="00030CBE" w:rsidRDefault="00030CBE" w:rsidP="00030CBE">
      <w:pPr>
        <w:pStyle w:val="BodyText"/>
        <w:spacing w:before="23"/>
      </w:pPr>
    </w:p>
    <w:p w14:paraId="111334BA" w14:textId="77777777" w:rsidR="00030CBE" w:rsidRDefault="00030CBE" w:rsidP="00030CBE">
      <w:pPr>
        <w:pStyle w:val="BodyText"/>
        <w:spacing w:before="1" w:line="276" w:lineRule="auto"/>
        <w:ind w:right="776"/>
      </w:pPr>
      <w:r>
        <w:t>DPIRD brings together Agriculture and Biosecurity; Fisheries and Forestry; Local Land Services; NSW Resources;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Delivery;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NSW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Corporation; NSW Public Works and Soil Conservation Service.</w:t>
      </w:r>
    </w:p>
    <w:p w14:paraId="28DA8403" w14:textId="77777777" w:rsidR="00030CBE" w:rsidRDefault="00030CBE" w:rsidP="00030CBE">
      <w:pPr>
        <w:pStyle w:val="BodyText"/>
        <w:spacing w:before="23"/>
      </w:pPr>
    </w:p>
    <w:p w14:paraId="620722A8" w14:textId="77777777" w:rsidR="00030CBE" w:rsidRDefault="00030CBE" w:rsidP="00030CBE">
      <w:pPr>
        <w:pStyle w:val="BodyText"/>
        <w:spacing w:before="1"/>
      </w:pPr>
      <w:r>
        <w:t>We</w:t>
      </w:r>
      <w:r>
        <w:rPr>
          <w:spacing w:val="-1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nearly</w:t>
      </w:r>
      <w:r>
        <w:rPr>
          <w:spacing w:val="-8"/>
        </w:rPr>
        <w:t xml:space="preserve"> </w:t>
      </w:r>
      <w:r>
        <w:t>5,000</w:t>
      </w:r>
      <w:r>
        <w:rPr>
          <w:spacing w:val="-8"/>
        </w:rPr>
        <w:t xml:space="preserve"> </w:t>
      </w:r>
      <w:r>
        <w:t>employees,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almost</w:t>
      </w:r>
      <w:r>
        <w:rPr>
          <w:spacing w:val="-8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living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rPr>
          <w:spacing w:val="-4"/>
        </w:rPr>
        <w:t>NSW.</w:t>
      </w:r>
    </w:p>
    <w:p w14:paraId="46C97061" w14:textId="77777777" w:rsidR="00030CBE" w:rsidRPr="006C61E6" w:rsidRDefault="00030CBE" w:rsidP="00030CBE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01F1E"/>
          <w:sz w:val="22"/>
          <w:szCs w:val="22"/>
        </w:rPr>
      </w:pPr>
      <w:r w:rsidRPr="004D24D6">
        <w:rPr>
          <w:rFonts w:ascii="Arial" w:hAnsi="Arial" w:cs="Arial"/>
          <w:color w:val="201F1E"/>
          <w:sz w:val="22"/>
          <w:szCs w:val="22"/>
        </w:rPr>
        <w:t xml:space="preserve">  </w:t>
      </w:r>
    </w:p>
    <w:p w14:paraId="0753C22D" w14:textId="77777777" w:rsidR="008F7FEA" w:rsidRDefault="008F7FEA" w:rsidP="004639FB">
      <w:pPr>
        <w:spacing w:after="0"/>
        <w:ind w:left="0" w:firstLine="0"/>
        <w:rPr>
          <w:b/>
          <w:sz w:val="26"/>
        </w:rPr>
      </w:pPr>
    </w:p>
    <w:p w14:paraId="7755B41D" w14:textId="77777777" w:rsidR="009657A7" w:rsidRDefault="009657A7" w:rsidP="004639FB">
      <w:pPr>
        <w:pStyle w:val="Heading1"/>
        <w:ind w:left="0"/>
      </w:pPr>
      <w:r w:rsidRPr="00AC7612">
        <w:t>Primary purpose of the role</w:t>
      </w:r>
    </w:p>
    <w:p w14:paraId="2DEBBFD0" w14:textId="680727F9" w:rsidR="009657A7" w:rsidRDefault="009657A7" w:rsidP="004639FB">
      <w:pPr>
        <w:autoSpaceDE w:val="0"/>
        <w:autoSpaceDN w:val="0"/>
        <w:adjustRightInd w:val="0"/>
        <w:spacing w:after="0" w:line="276" w:lineRule="auto"/>
        <w:ind w:left="0" w:firstLine="0"/>
      </w:pPr>
      <w:r>
        <w:rPr>
          <w:spacing w:val="2"/>
        </w:rPr>
        <w:t xml:space="preserve">Drive and deliver place based, regional and state-wide initiatives in collaboration with NSW Government agencies, local councils and the private sector to improve the lives of people living in regional NSW. </w:t>
      </w:r>
      <w:r w:rsidR="00E90128">
        <w:rPr>
          <w:spacing w:val="-2"/>
        </w:rPr>
        <w:t>L</w:t>
      </w:r>
      <w:r>
        <w:rPr>
          <w:spacing w:val="-2"/>
        </w:rPr>
        <w:t xml:space="preserve">ead </w:t>
      </w:r>
      <w:r w:rsidR="00E90128">
        <w:rPr>
          <w:spacing w:val="-2"/>
        </w:rPr>
        <w:t xml:space="preserve">program and </w:t>
      </w:r>
      <w:r>
        <w:t>s</w:t>
      </w:r>
      <w:r>
        <w:rPr>
          <w:spacing w:val="2"/>
        </w:rPr>
        <w:t>e</w:t>
      </w:r>
      <w:r>
        <w:rPr>
          <w:spacing w:val="-2"/>
        </w:rPr>
        <w:t>r</w:t>
      </w:r>
      <w:r>
        <w:t>v</w:t>
      </w:r>
      <w:r>
        <w:rPr>
          <w:spacing w:val="-1"/>
        </w:rPr>
        <w:t>i</w:t>
      </w:r>
      <w:r>
        <w:rPr>
          <w:spacing w:val="-5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e</w:t>
      </w:r>
      <w:r>
        <w:rPr>
          <w:spacing w:val="-1"/>
        </w:rPr>
        <w:t>li</w:t>
      </w:r>
      <w:r>
        <w:t>v</w:t>
      </w:r>
      <w:r>
        <w:rPr>
          <w:spacing w:val="2"/>
        </w:rPr>
        <w:t>e</w:t>
      </w:r>
      <w:r>
        <w:rPr>
          <w:spacing w:val="-2"/>
        </w:rPr>
        <w:t>r</w:t>
      </w:r>
      <w:r>
        <w:t>y reform</w:t>
      </w:r>
      <w:r w:rsidR="00FA04F4">
        <w:t xml:space="preserve">, and engagement </w:t>
      </w:r>
      <w:r w:rsidR="00F11BF7">
        <w:t xml:space="preserve">with communities to support improved outcomes in </w:t>
      </w:r>
      <w:r w:rsidR="004639FB">
        <w:t>regional</w:t>
      </w:r>
      <w:r w:rsidR="00F11BF7">
        <w:t xml:space="preserve"> development and </w:t>
      </w:r>
      <w:r w:rsidR="004639FB">
        <w:t>liveability</w:t>
      </w:r>
      <w:r w:rsidR="007853A9">
        <w:t xml:space="preserve"> for Regional </w:t>
      </w:r>
      <w:r w:rsidR="009600A2">
        <w:t>NSW</w:t>
      </w:r>
      <w:r w:rsidR="00614A0A">
        <w:t xml:space="preserve"> and e</w:t>
      </w:r>
      <w:r>
        <w:t xml:space="preserve">nsure the Government’s priorities are met at a regional level </w:t>
      </w:r>
      <w:r>
        <w:rPr>
          <w:spacing w:val="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6"/>
        </w:rPr>
        <w:t>deliver a strong economy, better services and safer communities, and to protect the vulnerable</w:t>
      </w:r>
      <w:r>
        <w:t>.</w:t>
      </w:r>
    </w:p>
    <w:p w14:paraId="482A4B08" w14:textId="77777777" w:rsidR="00F75EB9" w:rsidRDefault="00F75EB9" w:rsidP="004639FB">
      <w:pPr>
        <w:autoSpaceDE w:val="0"/>
        <w:autoSpaceDN w:val="0"/>
        <w:adjustRightInd w:val="0"/>
        <w:spacing w:after="0" w:line="276" w:lineRule="auto"/>
        <w:ind w:left="0" w:firstLine="0"/>
      </w:pPr>
    </w:p>
    <w:p w14:paraId="198D3BCA" w14:textId="77777777" w:rsidR="009657A7" w:rsidRDefault="009657A7" w:rsidP="004639FB">
      <w:pPr>
        <w:autoSpaceDE w:val="0"/>
        <w:autoSpaceDN w:val="0"/>
        <w:adjustRightInd w:val="0"/>
        <w:spacing w:after="0" w:line="276" w:lineRule="auto"/>
        <w:ind w:left="0" w:firstLine="0"/>
      </w:pPr>
      <w:r>
        <w:t>Provide high level strategic advice and suppor</w:t>
      </w:r>
      <w:r w:rsidR="00F75EB9">
        <w:t xml:space="preserve">t to the Director and other </w:t>
      </w:r>
      <w:r>
        <w:t>Executives to advance the</w:t>
      </w:r>
    </w:p>
    <w:p w14:paraId="5A3B6B9B" w14:textId="61755A44" w:rsidR="009657A7" w:rsidRDefault="00F15A93" w:rsidP="004639FB">
      <w:pPr>
        <w:autoSpaceDE w:val="0"/>
        <w:autoSpaceDN w:val="0"/>
        <w:adjustRightInd w:val="0"/>
        <w:spacing w:after="0" w:line="276" w:lineRule="auto"/>
        <w:ind w:left="0" w:firstLine="0"/>
      </w:pPr>
      <w:r>
        <w:t>NSW Government’s priorities</w:t>
      </w:r>
      <w:r w:rsidR="00B4313D">
        <w:t>,</w:t>
      </w:r>
      <w:r w:rsidR="009657A7">
        <w:t xml:space="preserve"> deliver responsive change, service improvement and problem resolution to regional and rural NSW.</w:t>
      </w:r>
    </w:p>
    <w:p w14:paraId="349BEE21" w14:textId="77777777" w:rsidR="009657A7" w:rsidRDefault="009657A7" w:rsidP="004639FB">
      <w:pPr>
        <w:spacing w:after="0" w:line="245" w:lineRule="auto"/>
        <w:ind w:left="0" w:right="636" w:firstLine="0"/>
      </w:pPr>
    </w:p>
    <w:p w14:paraId="5D0B3324" w14:textId="77777777" w:rsidR="009657A7" w:rsidRDefault="009657A7" w:rsidP="004639FB">
      <w:pPr>
        <w:pStyle w:val="Heading1"/>
        <w:ind w:left="0"/>
      </w:pPr>
      <w:r w:rsidRPr="00AC7612">
        <w:t>Key accountabilities</w:t>
      </w:r>
    </w:p>
    <w:p w14:paraId="1E537F2C" w14:textId="2DA5FEFF" w:rsidR="001F133E" w:rsidRDefault="001F133E" w:rsidP="001F133E">
      <w:pPr>
        <w:pStyle w:val="ListParagraph"/>
        <w:numPr>
          <w:ilvl w:val="0"/>
          <w:numId w:val="23"/>
        </w:numPr>
        <w:spacing w:after="0" w:line="276" w:lineRule="auto"/>
        <w:ind w:right="0"/>
        <w:contextualSpacing w:val="0"/>
        <w:jc w:val="left"/>
        <w:rPr>
          <w:rFonts w:eastAsia="Times New Roman"/>
        </w:rPr>
      </w:pPr>
      <w:bookmarkStart w:id="0" w:name="Accountabilities"/>
      <w:bookmarkEnd w:id="0"/>
      <w:r w:rsidRPr="00F74AB2">
        <w:rPr>
          <w:rFonts w:eastAsia="Times New Roman"/>
        </w:rPr>
        <w:t>Identify and respond to cross-</w:t>
      </w:r>
      <w:r w:rsidR="00030CBE">
        <w:rPr>
          <w:rFonts w:eastAsia="Times New Roman"/>
        </w:rPr>
        <w:t xml:space="preserve">DPIRD </w:t>
      </w:r>
      <w:r w:rsidRPr="00F74AB2">
        <w:rPr>
          <w:rFonts w:eastAsia="Times New Roman"/>
        </w:rPr>
        <w:t>Cluster issues within the region, providing strategic advice and solutions to the Director to enable resolution or escalation, with appropriate context and urgency</w:t>
      </w:r>
      <w:r w:rsidR="00596504">
        <w:rPr>
          <w:rFonts w:eastAsia="Times New Roman"/>
        </w:rPr>
        <w:t>.</w:t>
      </w:r>
    </w:p>
    <w:p w14:paraId="7BFAC29E" w14:textId="05EFFD07" w:rsidR="00B4533B" w:rsidRPr="004639FB" w:rsidRDefault="006D6BAB" w:rsidP="004639FB">
      <w:pPr>
        <w:pStyle w:val="ListParagraph"/>
        <w:numPr>
          <w:ilvl w:val="0"/>
          <w:numId w:val="23"/>
        </w:numPr>
        <w:spacing w:after="0" w:line="276" w:lineRule="auto"/>
        <w:ind w:right="0"/>
        <w:contextualSpacing w:val="0"/>
        <w:jc w:val="left"/>
        <w:rPr>
          <w:color w:val="auto"/>
        </w:rPr>
      </w:pPr>
      <w:r w:rsidRPr="004639FB">
        <w:rPr>
          <w:color w:val="auto"/>
        </w:rPr>
        <w:lastRenderedPageBreak/>
        <w:t xml:space="preserve">Actively </w:t>
      </w:r>
      <w:r w:rsidR="00A408B1" w:rsidRPr="004639FB">
        <w:rPr>
          <w:color w:val="auto"/>
        </w:rPr>
        <w:t xml:space="preserve">establish </w:t>
      </w:r>
      <w:r w:rsidRPr="004639FB">
        <w:rPr>
          <w:color w:val="auto"/>
        </w:rPr>
        <w:t>and maintain strong collaborative relationships with regional leaders in the private, not for profit, state and local government sectors</w:t>
      </w:r>
      <w:r w:rsidR="008628D7" w:rsidRPr="004639FB">
        <w:rPr>
          <w:color w:val="auto"/>
        </w:rPr>
        <w:t xml:space="preserve"> to build and maintain high level knowledge of </w:t>
      </w:r>
      <w:r w:rsidR="00FB09B5" w:rsidRPr="004639FB">
        <w:rPr>
          <w:color w:val="auto"/>
        </w:rPr>
        <w:t xml:space="preserve">cross sector </w:t>
      </w:r>
      <w:r w:rsidR="008628D7" w:rsidRPr="004639FB">
        <w:rPr>
          <w:color w:val="auto"/>
        </w:rPr>
        <w:t>regional issues and priorities</w:t>
      </w:r>
      <w:r w:rsidR="00392390" w:rsidRPr="004639FB">
        <w:rPr>
          <w:color w:val="auto"/>
        </w:rPr>
        <w:t>.</w:t>
      </w:r>
    </w:p>
    <w:p w14:paraId="515E513B" w14:textId="131F1DDD" w:rsidR="00B4533B" w:rsidRPr="004639FB" w:rsidRDefault="00656CF4" w:rsidP="004639FB">
      <w:pPr>
        <w:pStyle w:val="ListParagraph"/>
        <w:numPr>
          <w:ilvl w:val="0"/>
          <w:numId w:val="23"/>
        </w:numPr>
        <w:tabs>
          <w:tab w:val="left" w:pos="2925"/>
        </w:tabs>
        <w:spacing w:after="0" w:line="276" w:lineRule="auto"/>
        <w:ind w:right="0"/>
        <w:jc w:val="left"/>
        <w:rPr>
          <w:color w:val="auto"/>
        </w:rPr>
      </w:pPr>
      <w:r w:rsidRPr="004639FB">
        <w:rPr>
          <w:color w:val="auto"/>
        </w:rPr>
        <w:t>Coordinate the activities of relevant NSW Government agencies through regular, formal and informal engagement to ensure the Government’s priorities are understood and met at the regional level, especially on multi-agency issues with whole-of-State significance.</w:t>
      </w:r>
    </w:p>
    <w:p w14:paraId="147CA4FF" w14:textId="26A71B13" w:rsidR="00EC12E4" w:rsidRPr="00614A0A" w:rsidRDefault="00A57B19" w:rsidP="00696ECD">
      <w:pPr>
        <w:pStyle w:val="ListParagraph"/>
        <w:numPr>
          <w:ilvl w:val="0"/>
          <w:numId w:val="23"/>
        </w:numPr>
        <w:spacing w:after="0" w:line="276" w:lineRule="auto"/>
        <w:ind w:right="0"/>
        <w:contextualSpacing w:val="0"/>
        <w:rPr>
          <w:color w:val="auto"/>
        </w:rPr>
      </w:pPr>
      <w:r w:rsidRPr="00614A0A">
        <w:rPr>
          <w:color w:val="auto"/>
        </w:rPr>
        <w:t xml:space="preserve">Manage the delivery of </w:t>
      </w:r>
      <w:r w:rsidR="004639FB">
        <w:rPr>
          <w:color w:val="auto"/>
        </w:rPr>
        <w:t>regional</w:t>
      </w:r>
      <w:r w:rsidRPr="00614A0A">
        <w:rPr>
          <w:color w:val="auto"/>
        </w:rPr>
        <w:t xml:space="preserve"> development, regional infrastructure, investment and business support initiatives to activate </w:t>
      </w:r>
      <w:r w:rsidR="004639FB">
        <w:rPr>
          <w:color w:val="auto"/>
        </w:rPr>
        <w:t>regional</w:t>
      </w:r>
      <w:r w:rsidR="004639FB" w:rsidRPr="00614A0A">
        <w:rPr>
          <w:color w:val="auto"/>
        </w:rPr>
        <w:t xml:space="preserve"> </w:t>
      </w:r>
      <w:r w:rsidRPr="00614A0A">
        <w:rPr>
          <w:color w:val="auto"/>
        </w:rPr>
        <w:t>potential, develop industries and generate employment growth.</w:t>
      </w:r>
    </w:p>
    <w:p w14:paraId="0417CD59" w14:textId="1BA7E4BA" w:rsidR="002A38CC" w:rsidRDefault="008766E5" w:rsidP="00596504">
      <w:pPr>
        <w:pStyle w:val="ListParagraph"/>
        <w:numPr>
          <w:ilvl w:val="0"/>
          <w:numId w:val="23"/>
        </w:numPr>
        <w:spacing w:after="0" w:line="276" w:lineRule="auto"/>
        <w:ind w:right="0"/>
        <w:contextualSpacing w:val="0"/>
        <w:rPr>
          <w:color w:val="auto"/>
        </w:rPr>
      </w:pPr>
      <w:r w:rsidRPr="00614A0A">
        <w:rPr>
          <w:color w:val="auto"/>
        </w:rPr>
        <w:t xml:space="preserve">Lead </w:t>
      </w:r>
      <w:r w:rsidR="00614A0A">
        <w:rPr>
          <w:color w:val="auto"/>
        </w:rPr>
        <w:t xml:space="preserve">and manage </w:t>
      </w:r>
      <w:r w:rsidRPr="00614A0A">
        <w:rPr>
          <w:color w:val="auto"/>
        </w:rPr>
        <w:t>a team to</w:t>
      </w:r>
      <w:r w:rsidR="007B51D6" w:rsidRPr="00614A0A">
        <w:rPr>
          <w:color w:val="auto"/>
        </w:rPr>
        <w:t xml:space="preserve"> identify and develop </w:t>
      </w:r>
      <w:r w:rsidR="000071C6" w:rsidRPr="00614A0A">
        <w:rPr>
          <w:color w:val="auto"/>
        </w:rPr>
        <w:t>initiatives and projects which deliver</w:t>
      </w:r>
      <w:r w:rsidR="004873BA" w:rsidRPr="00614A0A">
        <w:rPr>
          <w:color w:val="auto"/>
        </w:rPr>
        <w:t xml:space="preserve"> place</w:t>
      </w:r>
      <w:r w:rsidR="005D3C83" w:rsidRPr="00614A0A">
        <w:rPr>
          <w:color w:val="auto"/>
        </w:rPr>
        <w:t>-</w:t>
      </w:r>
      <w:r w:rsidR="004873BA" w:rsidRPr="00614A0A">
        <w:rPr>
          <w:color w:val="auto"/>
        </w:rPr>
        <w:t xml:space="preserve">based outcomes for </w:t>
      </w:r>
      <w:r w:rsidR="004639FB">
        <w:rPr>
          <w:color w:val="auto"/>
        </w:rPr>
        <w:t>regional</w:t>
      </w:r>
      <w:r w:rsidR="004639FB" w:rsidRPr="00614A0A">
        <w:rPr>
          <w:color w:val="auto"/>
        </w:rPr>
        <w:t xml:space="preserve"> </w:t>
      </w:r>
      <w:r w:rsidR="004873BA" w:rsidRPr="00614A0A">
        <w:rPr>
          <w:color w:val="auto"/>
        </w:rPr>
        <w:t xml:space="preserve">development and </w:t>
      </w:r>
      <w:r w:rsidR="004639FB">
        <w:rPr>
          <w:color w:val="auto"/>
        </w:rPr>
        <w:t>liveability</w:t>
      </w:r>
      <w:r w:rsidR="00BA0DC7" w:rsidRPr="00614A0A">
        <w:rPr>
          <w:color w:val="auto"/>
        </w:rPr>
        <w:t>, including engagement</w:t>
      </w:r>
      <w:r w:rsidR="00F367F8" w:rsidRPr="00614A0A">
        <w:rPr>
          <w:color w:val="auto"/>
        </w:rPr>
        <w:t xml:space="preserve"> and initiatives developed in partnership with Aboriginal </w:t>
      </w:r>
      <w:r w:rsidR="007854FA" w:rsidRPr="00614A0A">
        <w:rPr>
          <w:color w:val="auto"/>
        </w:rPr>
        <w:t>communities</w:t>
      </w:r>
      <w:r w:rsidR="00F367F8" w:rsidRPr="00614A0A">
        <w:rPr>
          <w:color w:val="auto"/>
        </w:rPr>
        <w:t xml:space="preserve">. </w:t>
      </w:r>
    </w:p>
    <w:p w14:paraId="10B7B387" w14:textId="61152ACC" w:rsidR="00C02552" w:rsidRPr="00614A0A" w:rsidRDefault="00CF2C76" w:rsidP="00596504">
      <w:pPr>
        <w:pStyle w:val="ListParagraph"/>
        <w:numPr>
          <w:ilvl w:val="0"/>
          <w:numId w:val="23"/>
        </w:numPr>
        <w:spacing w:after="0" w:line="276" w:lineRule="auto"/>
        <w:ind w:right="0"/>
        <w:contextualSpacing w:val="0"/>
        <w:rPr>
          <w:color w:val="auto"/>
        </w:rPr>
      </w:pPr>
      <w:r w:rsidRPr="00614A0A">
        <w:rPr>
          <w:color w:val="auto"/>
        </w:rPr>
        <w:t xml:space="preserve">Target and </w:t>
      </w:r>
      <w:r w:rsidR="00B82E24" w:rsidRPr="00614A0A">
        <w:rPr>
          <w:color w:val="auto"/>
        </w:rPr>
        <w:t>develop business and i</w:t>
      </w:r>
      <w:r w:rsidR="00CA1C45" w:rsidRPr="00614A0A">
        <w:rPr>
          <w:color w:val="auto"/>
        </w:rPr>
        <w:t xml:space="preserve">ndustry investment </w:t>
      </w:r>
      <w:r w:rsidR="00753A63" w:rsidRPr="00614A0A">
        <w:rPr>
          <w:color w:val="auto"/>
        </w:rPr>
        <w:t>opportunities to grow industry and employment</w:t>
      </w:r>
      <w:r w:rsidR="00BA32F9" w:rsidRPr="00614A0A">
        <w:rPr>
          <w:color w:val="auto"/>
        </w:rPr>
        <w:t>.</w:t>
      </w:r>
    </w:p>
    <w:p w14:paraId="68EC5C9B" w14:textId="45C8961C" w:rsidR="009657A7" w:rsidRPr="00A77A95" w:rsidRDefault="00C742C6" w:rsidP="00A77A95">
      <w:pPr>
        <w:pStyle w:val="ListParagraph"/>
        <w:numPr>
          <w:ilvl w:val="0"/>
          <w:numId w:val="23"/>
        </w:numPr>
        <w:spacing w:after="0" w:line="276" w:lineRule="auto"/>
        <w:ind w:right="0"/>
        <w:contextualSpacing w:val="0"/>
        <w:jc w:val="left"/>
        <w:rPr>
          <w:color w:val="auto"/>
        </w:rPr>
      </w:pPr>
      <w:r w:rsidRPr="004639FB">
        <w:rPr>
          <w:color w:val="auto"/>
        </w:rPr>
        <w:t>Coordinate and liaise with the Regional Leadership Executive to deliver the Government’s priorities in the region</w:t>
      </w:r>
      <w:r>
        <w:rPr>
          <w:color w:val="auto"/>
        </w:rPr>
        <w:t xml:space="preserve"> and </w:t>
      </w:r>
      <w:r w:rsidR="00A77A95">
        <w:rPr>
          <w:color w:val="auto"/>
        </w:rPr>
        <w:t>p</w:t>
      </w:r>
      <w:r w:rsidR="009657A7" w:rsidRPr="00F96B6D">
        <w:t xml:space="preserve">rovide advice and quality assurance of information being provided to the Senior Executive, Premier and Deputy Premier ensuring timely </w:t>
      </w:r>
      <w:r w:rsidR="008D6A5B" w:rsidRPr="00F96B6D">
        <w:t xml:space="preserve">high-quality </w:t>
      </w:r>
      <w:r w:rsidR="009657A7" w:rsidRPr="00F96B6D">
        <w:t>responses to correspondence, briefings, submissions and reports.</w:t>
      </w:r>
    </w:p>
    <w:p w14:paraId="4EA997AD" w14:textId="12FE6434" w:rsidR="009657A7" w:rsidRDefault="009657A7" w:rsidP="00C2413E">
      <w:pPr>
        <w:pStyle w:val="ListParagraph"/>
        <w:numPr>
          <w:ilvl w:val="0"/>
          <w:numId w:val="23"/>
        </w:numPr>
        <w:spacing w:after="0" w:line="276" w:lineRule="auto"/>
        <w:ind w:right="0"/>
        <w:contextualSpacing w:val="0"/>
      </w:pPr>
      <w:r w:rsidRPr="00FC2580">
        <w:t xml:space="preserve">Support </w:t>
      </w:r>
      <w:r w:rsidR="00F93E9D">
        <w:t xml:space="preserve">the </w:t>
      </w:r>
      <w:r w:rsidRPr="00B770CC">
        <w:t>coordinati</w:t>
      </w:r>
      <w:r>
        <w:t>on</w:t>
      </w:r>
      <w:r w:rsidRPr="00B770CC">
        <w:t xml:space="preserve"> and hosting</w:t>
      </w:r>
      <w:r w:rsidR="00F605B1">
        <w:t xml:space="preserve"> </w:t>
      </w:r>
      <w:r w:rsidR="00F93E9D">
        <w:t>of</w:t>
      </w:r>
      <w:r w:rsidRPr="00B770CC">
        <w:t xml:space="preserve"> relevant regional visits by Minister’s</w:t>
      </w:r>
      <w:r w:rsidR="00557FE3">
        <w:t>,</w:t>
      </w:r>
      <w:r w:rsidRPr="00B770CC">
        <w:t xml:space="preserve"> Senior Executive staff </w:t>
      </w:r>
      <w:r w:rsidR="00F93E9D">
        <w:t xml:space="preserve">and other important stakeholders </w:t>
      </w:r>
      <w:r w:rsidRPr="00B770CC">
        <w:t>to the region</w:t>
      </w:r>
      <w:r w:rsidR="004936FA">
        <w:t xml:space="preserve">, including </w:t>
      </w:r>
      <w:r w:rsidR="00990632">
        <w:t>business missions</w:t>
      </w:r>
      <w:r w:rsidRPr="00B770CC">
        <w:t xml:space="preserve">. </w:t>
      </w:r>
    </w:p>
    <w:p w14:paraId="26D2788D" w14:textId="77777777" w:rsidR="00614A0A" w:rsidRDefault="00614A0A" w:rsidP="00614A0A">
      <w:pPr>
        <w:spacing w:after="0" w:line="276" w:lineRule="auto"/>
        <w:ind w:left="0" w:right="0" w:firstLine="0"/>
      </w:pPr>
    </w:p>
    <w:p w14:paraId="544D6196" w14:textId="77777777" w:rsidR="009657A7" w:rsidRPr="00B45049" w:rsidRDefault="009657A7" w:rsidP="004639FB">
      <w:pPr>
        <w:pStyle w:val="Heading1"/>
        <w:ind w:left="0"/>
      </w:pPr>
      <w:r w:rsidRPr="00AC7612">
        <w:t>Key challenges</w:t>
      </w:r>
    </w:p>
    <w:p w14:paraId="42452FD6" w14:textId="5D60F2DA" w:rsidR="0047542B" w:rsidRPr="00614A0A" w:rsidRDefault="008F01CD" w:rsidP="004639FB">
      <w:pPr>
        <w:pStyle w:val="ListParagraph"/>
        <w:numPr>
          <w:ilvl w:val="0"/>
          <w:numId w:val="27"/>
        </w:numPr>
        <w:spacing w:after="0" w:line="276" w:lineRule="auto"/>
        <w:ind w:left="284" w:right="335" w:hanging="284"/>
      </w:pPr>
      <w:r>
        <w:t xml:space="preserve">Managing </w:t>
      </w:r>
      <w:r w:rsidR="00F803FB">
        <w:t xml:space="preserve">multiple </w:t>
      </w:r>
      <w:r w:rsidR="004639FB">
        <w:t>regional</w:t>
      </w:r>
      <w:r w:rsidR="00F803FB">
        <w:t xml:space="preserve"> development, </w:t>
      </w:r>
      <w:r w:rsidR="00BD63F8">
        <w:t xml:space="preserve">infrastructure, </w:t>
      </w:r>
      <w:r w:rsidR="00F803FB">
        <w:t xml:space="preserve">place-based </w:t>
      </w:r>
      <w:r w:rsidR="00BD63F8">
        <w:t xml:space="preserve">and </w:t>
      </w:r>
      <w:r w:rsidR="004639FB">
        <w:t xml:space="preserve">liveability </w:t>
      </w:r>
      <w:r w:rsidR="00193F74">
        <w:t>initiatives</w:t>
      </w:r>
      <w:r w:rsidR="00856590">
        <w:t xml:space="preserve"> which require the resolution of </w:t>
      </w:r>
      <w:r w:rsidR="00BD7BAD">
        <w:t>complex regulatory</w:t>
      </w:r>
      <w:r w:rsidR="001152E9">
        <w:t>, commercial and community issues.</w:t>
      </w:r>
    </w:p>
    <w:p w14:paraId="65B11C74" w14:textId="5443519C" w:rsidR="009657A7" w:rsidRPr="002929D6" w:rsidRDefault="009657A7" w:rsidP="004639FB">
      <w:pPr>
        <w:pStyle w:val="ListParagraph"/>
        <w:widowControl w:val="0"/>
        <w:numPr>
          <w:ilvl w:val="0"/>
          <w:numId w:val="26"/>
        </w:numPr>
        <w:spacing w:after="0" w:line="276" w:lineRule="auto"/>
        <w:ind w:left="284" w:right="335" w:hanging="284"/>
      </w:pPr>
      <w:r>
        <w:t xml:space="preserve">Building </w:t>
      </w:r>
      <w:r w:rsidR="00CF0DFB">
        <w:t xml:space="preserve">and maintaining </w:t>
      </w:r>
      <w:r>
        <w:t>effective relationships with stakeholders, given their diverse interests and demands noting the advice provided to the Deputy Director can be sensitive, contentious and impact on the government and community.</w:t>
      </w:r>
    </w:p>
    <w:p w14:paraId="569D8460" w14:textId="6B517B05" w:rsidR="009657A7" w:rsidRPr="0024740E" w:rsidRDefault="009657A7" w:rsidP="004639FB">
      <w:pPr>
        <w:pStyle w:val="ListParagraph"/>
        <w:widowControl w:val="0"/>
        <w:numPr>
          <w:ilvl w:val="0"/>
          <w:numId w:val="26"/>
        </w:numPr>
        <w:spacing w:after="0" w:line="276" w:lineRule="auto"/>
        <w:ind w:left="284" w:right="336" w:hanging="284"/>
      </w:pPr>
      <w:r>
        <w:t xml:space="preserve">Managing the extent of support provided to </w:t>
      </w:r>
      <w:r w:rsidR="006D6BAB" w:rsidRPr="00F96B6D">
        <w:t xml:space="preserve">Senior Executive, Premier and Deputy Premier </w:t>
      </w:r>
      <w:r>
        <w:t>to ensure that appropriate non-political support is provided to a high standard</w:t>
      </w:r>
      <w:r w:rsidR="00873C5B">
        <w:t>.</w:t>
      </w:r>
      <w:r>
        <w:t xml:space="preserve"> </w:t>
      </w:r>
    </w:p>
    <w:p w14:paraId="73EC48D7" w14:textId="77777777" w:rsidR="009657A7" w:rsidRPr="00B877D2" w:rsidRDefault="009657A7" w:rsidP="009657A7">
      <w:pPr>
        <w:pStyle w:val="ListParagraph"/>
        <w:widowControl w:val="0"/>
        <w:tabs>
          <w:tab w:val="left" w:pos="740"/>
        </w:tabs>
        <w:spacing w:after="0" w:line="247" w:lineRule="auto"/>
        <w:ind w:left="757" w:right="336"/>
      </w:pPr>
    </w:p>
    <w:p w14:paraId="4AB34482" w14:textId="77777777" w:rsidR="009657A7" w:rsidRPr="00AC7612" w:rsidRDefault="009657A7" w:rsidP="009657A7">
      <w:pPr>
        <w:pStyle w:val="Heading1"/>
      </w:pPr>
      <w:r w:rsidRPr="00AC7612">
        <w:t>Key relationships</w:t>
      </w:r>
    </w:p>
    <w:tbl>
      <w:tblPr>
        <w:tblW w:w="10547" w:type="dxa"/>
        <w:tblBorders>
          <w:top w:val="single" w:sz="8" w:space="0" w:color="auto"/>
          <w:bottom w:val="single" w:sz="8" w:space="0" w:color="BCBEC0"/>
          <w:insideH w:val="single" w:sz="8" w:space="0" w:color="BCBEC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6946"/>
      </w:tblGrid>
      <w:tr w:rsidR="009657A7" w:rsidRPr="00026E81" w14:paraId="3C7099EB" w14:textId="77777777" w:rsidTr="00F75EB9">
        <w:trPr>
          <w:cantSplit/>
          <w:tblHeader/>
        </w:trPr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6D276A"/>
          </w:tcPr>
          <w:p w14:paraId="5A58185A" w14:textId="77777777" w:rsidR="009657A7" w:rsidRPr="00026E81" w:rsidRDefault="009657A7" w:rsidP="00F75EB9">
            <w:pPr>
              <w:pStyle w:val="TableTextWhite0"/>
            </w:pPr>
            <w:r w:rsidRPr="00026E81">
              <w:t>Who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6D276A"/>
          </w:tcPr>
          <w:p w14:paraId="00AB0878" w14:textId="77777777" w:rsidR="009657A7" w:rsidRPr="00026E81" w:rsidRDefault="009657A7" w:rsidP="00F75EB9">
            <w:pPr>
              <w:pStyle w:val="TableTextWhite0"/>
            </w:pPr>
            <w:r w:rsidRPr="00026E81">
              <w:t>Why</w:t>
            </w:r>
          </w:p>
        </w:tc>
      </w:tr>
      <w:tr w:rsidR="009657A7" w:rsidRPr="00026E81" w14:paraId="5547F2DE" w14:textId="77777777" w:rsidTr="00F75EB9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BCBEC0"/>
          </w:tcPr>
          <w:p w14:paraId="46CD9A4C" w14:textId="77777777" w:rsidR="009657A7" w:rsidRPr="00026E81" w:rsidRDefault="009657A7" w:rsidP="00F75EB9">
            <w:pPr>
              <w:pStyle w:val="TableText"/>
              <w:keepNext/>
              <w:rPr>
                <w:b/>
              </w:rPr>
            </w:pPr>
            <w:bookmarkStart w:id="1" w:name="InternalRelationships"/>
            <w:r w:rsidRPr="00026E81">
              <w:rPr>
                <w:b/>
              </w:rPr>
              <w:t>Internal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BCBEC0"/>
          </w:tcPr>
          <w:p w14:paraId="58A53751" w14:textId="77777777" w:rsidR="009657A7" w:rsidRPr="00026E81" w:rsidRDefault="009657A7" w:rsidP="00F75EB9">
            <w:pPr>
              <w:pStyle w:val="TableText"/>
              <w:keepNext/>
              <w:rPr>
                <w:b/>
              </w:rPr>
            </w:pPr>
          </w:p>
        </w:tc>
      </w:tr>
      <w:tr w:rsidR="009657A7" w:rsidRPr="00725BDB" w14:paraId="623CC7A5" w14:textId="77777777" w:rsidTr="00F75EB9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43D23B0" w14:textId="77777777" w:rsidR="009657A7" w:rsidRDefault="00F75EB9" w:rsidP="00F75EB9">
            <w:pPr>
              <w:pStyle w:val="TableText"/>
            </w:pPr>
            <w:r>
              <w:t>Director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BCBEC0"/>
            </w:tcBorders>
          </w:tcPr>
          <w:p w14:paraId="788EE622" w14:textId="77777777" w:rsidR="009657A7" w:rsidRPr="0024740E" w:rsidRDefault="009657A7" w:rsidP="009657A7">
            <w:pPr>
              <w:pStyle w:val="TableText"/>
              <w:numPr>
                <w:ilvl w:val="0"/>
                <w:numId w:val="18"/>
              </w:numPr>
            </w:pPr>
            <w:r w:rsidRPr="0024740E">
              <w:t xml:space="preserve">Escalate issues, keep informed, advise and receive instructions. </w:t>
            </w:r>
          </w:p>
          <w:p w14:paraId="10E474C8" w14:textId="77777777" w:rsidR="009657A7" w:rsidRPr="008F7FEA" w:rsidRDefault="009657A7" w:rsidP="009657A7">
            <w:pPr>
              <w:pStyle w:val="TableText"/>
              <w:numPr>
                <w:ilvl w:val="0"/>
                <w:numId w:val="18"/>
              </w:numPr>
              <w:rPr>
                <w:rFonts w:eastAsia="Symbol" w:cs="Arial"/>
              </w:rPr>
            </w:pPr>
            <w:r w:rsidRPr="0024740E">
              <w:t>Provide regular updates on key projects, issues and priorities.</w:t>
            </w:r>
          </w:p>
          <w:p w14:paraId="1D1FA655" w14:textId="37A396B9" w:rsidR="009B2198" w:rsidRPr="00B877D2" w:rsidRDefault="009B2198" w:rsidP="009657A7">
            <w:pPr>
              <w:pStyle w:val="TableText"/>
              <w:numPr>
                <w:ilvl w:val="0"/>
                <w:numId w:val="18"/>
              </w:numPr>
              <w:rPr>
                <w:rFonts w:eastAsia="Symbol" w:cs="Arial"/>
              </w:rPr>
            </w:pPr>
            <w:r>
              <w:t xml:space="preserve">Provide </w:t>
            </w:r>
            <w:r w:rsidR="00A75A7A">
              <w:t>strategic advice on state significant projects</w:t>
            </w:r>
            <w:r w:rsidR="009B2BF4">
              <w:t xml:space="preserve"> and regional </w:t>
            </w:r>
            <w:r w:rsidR="00E065BC">
              <w:t>F</w:t>
            </w:r>
            <w:r w:rsidR="009B2BF4">
              <w:t>unds.</w:t>
            </w:r>
          </w:p>
        </w:tc>
      </w:tr>
      <w:tr w:rsidR="009657A7" w:rsidRPr="00026E81" w14:paraId="79C56BB9" w14:textId="77777777" w:rsidTr="00F75EB9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</w:tcPr>
          <w:p w14:paraId="50C3EAB1" w14:textId="77777777" w:rsidR="009657A7" w:rsidRDefault="009657A7" w:rsidP="00F75EB9">
            <w:pPr>
              <w:pStyle w:val="TableText"/>
            </w:pPr>
            <w:bookmarkStart w:id="2" w:name="Start"/>
            <w:bookmarkEnd w:id="1"/>
            <w:bookmarkEnd w:id="2"/>
            <w:r>
              <w:t>Direct Reports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</w:tcPr>
          <w:p w14:paraId="070F7BC5" w14:textId="77777777" w:rsidR="009657A7" w:rsidRDefault="009657A7" w:rsidP="009657A7">
            <w:pPr>
              <w:pStyle w:val="TableText"/>
              <w:numPr>
                <w:ilvl w:val="0"/>
                <w:numId w:val="18"/>
              </w:numPr>
            </w:pPr>
            <w:r>
              <w:t>Provide leadership, guidance and day-to-day management of the team</w:t>
            </w:r>
          </w:p>
          <w:p w14:paraId="780BE484" w14:textId="77777777" w:rsidR="009657A7" w:rsidRDefault="009657A7" w:rsidP="009657A7">
            <w:pPr>
              <w:pStyle w:val="TableText"/>
              <w:numPr>
                <w:ilvl w:val="0"/>
                <w:numId w:val="18"/>
              </w:numPr>
            </w:pPr>
            <w:r>
              <w:t>Provide advice, discuss issues ensuring projects and work are delivered on time and within budget</w:t>
            </w:r>
          </w:p>
          <w:p w14:paraId="7B4AA5BE" w14:textId="51A45B4C" w:rsidR="009657A7" w:rsidRDefault="009657A7" w:rsidP="009657A7">
            <w:pPr>
              <w:pStyle w:val="TableText"/>
              <w:numPr>
                <w:ilvl w:val="0"/>
                <w:numId w:val="18"/>
              </w:numPr>
            </w:pPr>
            <w:r>
              <w:t>Capacity build staff to provide high quality advice, responses to correspondence as well as brief and submissions in a timely manner</w:t>
            </w:r>
          </w:p>
        </w:tc>
      </w:tr>
      <w:tr w:rsidR="009657A7" w:rsidRPr="00026E81" w14:paraId="42A0EB86" w14:textId="77777777" w:rsidTr="00F75EB9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</w:tcPr>
          <w:p w14:paraId="25C2823C" w14:textId="77777777" w:rsidR="009657A7" w:rsidRPr="00A15CDB" w:rsidRDefault="009657A7" w:rsidP="00F75EB9">
            <w:pPr>
              <w:pStyle w:val="TableText"/>
            </w:pPr>
            <w:r>
              <w:t>Departmental staff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</w:tcPr>
          <w:p w14:paraId="320AEC2C" w14:textId="77777777" w:rsidR="009657A7" w:rsidRPr="00A15CDB" w:rsidRDefault="009657A7" w:rsidP="009657A7">
            <w:pPr>
              <w:pStyle w:val="TableText"/>
              <w:numPr>
                <w:ilvl w:val="0"/>
                <w:numId w:val="18"/>
              </w:numPr>
            </w:pPr>
            <w:r>
              <w:t>Collaborate to leverage partnerships and alliances.</w:t>
            </w:r>
          </w:p>
          <w:p w14:paraId="68132C8C" w14:textId="77777777" w:rsidR="009657A7" w:rsidRPr="00A15CDB" w:rsidRDefault="009657A7" w:rsidP="009657A7">
            <w:pPr>
              <w:pStyle w:val="TableText"/>
              <w:numPr>
                <w:ilvl w:val="0"/>
                <w:numId w:val="18"/>
              </w:numPr>
            </w:pPr>
            <w:r>
              <w:t>Collaborate closely on infrastructure programs, business planning, submission of briefs and advice, and management of significant project and/or issues.</w:t>
            </w:r>
          </w:p>
        </w:tc>
      </w:tr>
      <w:tr w:rsidR="009657A7" w:rsidRPr="00026E81" w14:paraId="4A9E4FB0" w14:textId="77777777" w:rsidTr="00F75EB9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BCBEC0"/>
          </w:tcPr>
          <w:p w14:paraId="32784667" w14:textId="77777777" w:rsidR="009657A7" w:rsidRPr="00725BDB" w:rsidRDefault="009657A7" w:rsidP="00F75EB9">
            <w:pPr>
              <w:pStyle w:val="TableText"/>
              <w:rPr>
                <w:b/>
              </w:rPr>
            </w:pPr>
            <w:bookmarkStart w:id="3" w:name="ExternalRelationships"/>
            <w:r w:rsidRPr="00725BDB">
              <w:rPr>
                <w:b/>
              </w:rPr>
              <w:t>External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BCBEC0"/>
          </w:tcPr>
          <w:p w14:paraId="4B31A546" w14:textId="77777777" w:rsidR="009657A7" w:rsidRPr="00725BDB" w:rsidRDefault="009657A7" w:rsidP="00F75EB9">
            <w:pPr>
              <w:pStyle w:val="TableText"/>
              <w:rPr>
                <w:b/>
              </w:rPr>
            </w:pPr>
          </w:p>
        </w:tc>
      </w:tr>
      <w:tr w:rsidR="009657A7" w:rsidRPr="00026E81" w14:paraId="071C9107" w14:textId="77777777" w:rsidTr="00F75EB9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</w:tcPr>
          <w:p w14:paraId="3663E3F0" w14:textId="77777777" w:rsidR="009657A7" w:rsidRPr="00F75EB9" w:rsidRDefault="009657A7" w:rsidP="00E065BC">
            <w:pPr>
              <w:autoSpaceDE w:val="0"/>
              <w:autoSpaceDN w:val="0"/>
              <w:adjustRightInd w:val="0"/>
              <w:spacing w:after="0" w:line="240" w:lineRule="auto"/>
              <w:ind w:left="72" w:firstLine="0"/>
              <w:jc w:val="left"/>
              <w:rPr>
                <w:sz w:val="20"/>
                <w:szCs w:val="20"/>
              </w:rPr>
            </w:pPr>
            <w:r w:rsidRPr="00F75EB9">
              <w:rPr>
                <w:sz w:val="20"/>
                <w:szCs w:val="20"/>
              </w:rPr>
              <w:t>Government, public sector, nongovernment,</w:t>
            </w:r>
            <w:r w:rsidR="00F75EB9" w:rsidRPr="00F75EB9">
              <w:rPr>
                <w:sz w:val="20"/>
                <w:szCs w:val="20"/>
              </w:rPr>
              <w:t xml:space="preserve"> </w:t>
            </w:r>
            <w:r w:rsidRPr="00F75EB9">
              <w:rPr>
                <w:sz w:val="20"/>
                <w:szCs w:val="20"/>
              </w:rPr>
              <w:t>industry and community</w:t>
            </w:r>
            <w:r w:rsidR="00F75EB9" w:rsidRPr="00F75EB9">
              <w:rPr>
                <w:sz w:val="20"/>
                <w:szCs w:val="20"/>
              </w:rPr>
              <w:t xml:space="preserve"> </w:t>
            </w:r>
            <w:r w:rsidRPr="00F75EB9">
              <w:rPr>
                <w:sz w:val="20"/>
                <w:szCs w:val="20"/>
              </w:rPr>
              <w:t>sectors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</w:tcPr>
          <w:p w14:paraId="312C2F3A" w14:textId="3BE4F8F0" w:rsidR="00EA632D" w:rsidRPr="00F75EB9" w:rsidRDefault="009657A7" w:rsidP="008F7FE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8" w:right="0"/>
              <w:jc w:val="left"/>
              <w:rPr>
                <w:sz w:val="20"/>
                <w:szCs w:val="20"/>
              </w:rPr>
            </w:pPr>
            <w:r w:rsidRPr="00F75EB9">
              <w:rPr>
                <w:sz w:val="20"/>
                <w:szCs w:val="20"/>
              </w:rPr>
              <w:t xml:space="preserve">Develop and maintain effective working relationships to facilitate the engagement and input of external stakeholders to support the </w:t>
            </w:r>
            <w:r w:rsidRPr="00F75EB9">
              <w:rPr>
                <w:sz w:val="20"/>
                <w:szCs w:val="20"/>
              </w:rPr>
              <w:lastRenderedPageBreak/>
              <w:t>development and delivery of state significant regional projects or service delivery reforms.</w:t>
            </w:r>
          </w:p>
        </w:tc>
      </w:tr>
      <w:bookmarkEnd w:id="3"/>
    </w:tbl>
    <w:p w14:paraId="7D168B8C" w14:textId="77777777" w:rsidR="009A30C3" w:rsidRDefault="009A30C3" w:rsidP="009657A7">
      <w:pPr>
        <w:pStyle w:val="Heading1"/>
        <w:spacing w:after="0"/>
      </w:pPr>
    </w:p>
    <w:p w14:paraId="5269689F" w14:textId="68FE4128" w:rsidR="009657A7" w:rsidRPr="00AC7612" w:rsidRDefault="009657A7" w:rsidP="00E065BC">
      <w:pPr>
        <w:pStyle w:val="Heading1"/>
        <w:spacing w:after="120"/>
        <w:ind w:left="0"/>
      </w:pPr>
      <w:r w:rsidRPr="00AC7612">
        <w:t>Role dimensions</w:t>
      </w:r>
    </w:p>
    <w:p w14:paraId="30DF765A" w14:textId="77777777" w:rsidR="009657A7" w:rsidRPr="00E065BC" w:rsidRDefault="009657A7" w:rsidP="00E065BC">
      <w:pPr>
        <w:pStyle w:val="Heading2"/>
        <w:keepLines w:val="0"/>
        <w:spacing w:after="120" w:line="260" w:lineRule="atLeast"/>
        <w:ind w:left="0" w:firstLine="0"/>
        <w:rPr>
          <w:rFonts w:ascii="Arial" w:eastAsiaTheme="minorHAnsi" w:hAnsi="Arial" w:cs="Arial"/>
          <w:bCs/>
          <w:iCs/>
          <w:color w:val="6D6E71"/>
          <w:sz w:val="24"/>
          <w:szCs w:val="28"/>
          <w:lang w:eastAsia="en-US"/>
        </w:rPr>
      </w:pPr>
      <w:r w:rsidRPr="00E065BC">
        <w:rPr>
          <w:rFonts w:ascii="Arial" w:eastAsiaTheme="minorHAnsi" w:hAnsi="Arial" w:cs="Arial"/>
          <w:bCs/>
          <w:iCs/>
          <w:color w:val="6D6E71"/>
          <w:sz w:val="24"/>
          <w:szCs w:val="28"/>
          <w:lang w:eastAsia="en-US"/>
        </w:rPr>
        <w:t>Decision making</w:t>
      </w:r>
      <w:bookmarkStart w:id="4" w:name="DecisionMaking"/>
      <w:bookmarkEnd w:id="4"/>
    </w:p>
    <w:p w14:paraId="07CC2554" w14:textId="77777777" w:rsidR="009657A7" w:rsidRDefault="009657A7" w:rsidP="00C2413E">
      <w:pPr>
        <w:spacing w:line="276" w:lineRule="auto"/>
        <w:ind w:left="0" w:firstLine="0"/>
      </w:pPr>
      <w:r>
        <w:t>The Deputy Director is expected to operate with a level of autonomy, supporting the Director in ensuring timeliness, content, quality and reliability of advice provided and work performed.</w:t>
      </w:r>
      <w:r w:rsidR="00F75EB9">
        <w:t xml:space="preserve"> </w:t>
      </w:r>
      <w:r>
        <w:t>Decisions and actions by the position holder include:</w:t>
      </w:r>
    </w:p>
    <w:p w14:paraId="70B29C59" w14:textId="5C17AD5E" w:rsidR="008F7FEA" w:rsidRDefault="00F75EB9" w:rsidP="001D12B4">
      <w:pPr>
        <w:pStyle w:val="ListParagraph"/>
        <w:numPr>
          <w:ilvl w:val="0"/>
          <w:numId w:val="20"/>
        </w:numPr>
        <w:spacing w:after="120" w:line="276" w:lineRule="auto"/>
        <w:ind w:left="360" w:right="0"/>
        <w:jc w:val="left"/>
      </w:pPr>
      <w:r>
        <w:t>r</w:t>
      </w:r>
      <w:r w:rsidR="009657A7" w:rsidRPr="00AE1733">
        <w:t>epresenting</w:t>
      </w:r>
      <w:r w:rsidR="009657A7">
        <w:t xml:space="preserve"> the Director on relevant </w:t>
      </w:r>
      <w:r w:rsidR="00E065BC">
        <w:t xml:space="preserve">regional </w:t>
      </w:r>
      <w:r w:rsidR="00416DD0">
        <w:t>development</w:t>
      </w:r>
      <w:r w:rsidR="006021DC">
        <w:t xml:space="preserve">, </w:t>
      </w:r>
      <w:r w:rsidR="009657A7">
        <w:t>service delivery and strategic initiatives to facilitate the achievement of delivery and implementation of Government priorities.</w:t>
      </w:r>
    </w:p>
    <w:p w14:paraId="2110F2B8" w14:textId="77777777" w:rsidR="008F7FEA" w:rsidRDefault="00F75EB9" w:rsidP="003D0B36">
      <w:pPr>
        <w:pStyle w:val="ListParagraph"/>
        <w:numPr>
          <w:ilvl w:val="0"/>
          <w:numId w:val="20"/>
        </w:numPr>
        <w:spacing w:after="120" w:line="276" w:lineRule="auto"/>
        <w:ind w:left="360" w:right="0"/>
        <w:jc w:val="left"/>
      </w:pPr>
      <w:r>
        <w:t>m</w:t>
      </w:r>
      <w:r w:rsidR="009657A7">
        <w:t xml:space="preserve">aintaining relationships with key </w:t>
      </w:r>
      <w:r w:rsidR="00F019F9">
        <w:t xml:space="preserve">internal and external </w:t>
      </w:r>
      <w:r w:rsidR="009657A7">
        <w:t xml:space="preserve">stakeholders </w:t>
      </w:r>
      <w:r w:rsidR="007E1F96">
        <w:t xml:space="preserve">to provide advice, promote </w:t>
      </w:r>
      <w:r w:rsidR="00A22857">
        <w:t xml:space="preserve">funding and programs </w:t>
      </w:r>
      <w:r w:rsidR="009657A7">
        <w:t>and conduct negotiations.</w:t>
      </w:r>
    </w:p>
    <w:p w14:paraId="0CA6DF5A" w14:textId="77777777" w:rsidR="008F7FEA" w:rsidRDefault="009657A7" w:rsidP="00CE5C3D">
      <w:pPr>
        <w:pStyle w:val="ListParagraph"/>
        <w:numPr>
          <w:ilvl w:val="0"/>
          <w:numId w:val="20"/>
        </w:numPr>
        <w:spacing w:after="120" w:line="276" w:lineRule="auto"/>
        <w:ind w:left="360" w:right="0"/>
        <w:jc w:val="left"/>
      </w:pPr>
      <w:r>
        <w:t>delivery of Government priori</w:t>
      </w:r>
      <w:r w:rsidR="008F7FEA">
        <w:t>ties at a regional level and</w:t>
      </w:r>
      <w:r>
        <w:t xml:space="preserve"> implementation of government </w:t>
      </w:r>
      <w:r w:rsidR="005A1D43">
        <w:t xml:space="preserve">programs and </w:t>
      </w:r>
      <w:r>
        <w:t>policy.</w:t>
      </w:r>
    </w:p>
    <w:p w14:paraId="6E051B87" w14:textId="77777777" w:rsidR="008F7FEA" w:rsidRDefault="00F75EB9" w:rsidP="00A6703A">
      <w:pPr>
        <w:pStyle w:val="ListParagraph"/>
        <w:numPr>
          <w:ilvl w:val="0"/>
          <w:numId w:val="20"/>
        </w:numPr>
        <w:spacing w:after="0" w:line="276" w:lineRule="auto"/>
        <w:ind w:left="360" w:right="0"/>
        <w:jc w:val="left"/>
      </w:pPr>
      <w:r>
        <w:t>e</w:t>
      </w:r>
      <w:r w:rsidR="009657A7">
        <w:t>nsuring compliance with all relevant policy, procedures, legislation and regulation</w:t>
      </w:r>
    </w:p>
    <w:p w14:paraId="372C1A45" w14:textId="6359259E" w:rsidR="009657A7" w:rsidRDefault="00F75EB9" w:rsidP="00A6703A">
      <w:pPr>
        <w:pStyle w:val="ListParagraph"/>
        <w:numPr>
          <w:ilvl w:val="0"/>
          <w:numId w:val="20"/>
        </w:numPr>
        <w:spacing w:after="0" w:line="276" w:lineRule="auto"/>
        <w:ind w:left="360" w:right="0"/>
        <w:jc w:val="left"/>
      </w:pPr>
      <w:r>
        <w:t>k</w:t>
      </w:r>
      <w:r w:rsidR="009657A7">
        <w:t>eeping the Director fully informed on relevant issues</w:t>
      </w:r>
      <w:r>
        <w:t>.</w:t>
      </w:r>
    </w:p>
    <w:p w14:paraId="31F8A441" w14:textId="77777777" w:rsidR="00F75EB9" w:rsidRDefault="00F75EB9" w:rsidP="00F75EB9">
      <w:pPr>
        <w:spacing w:after="0" w:line="276" w:lineRule="auto"/>
        <w:ind w:left="0" w:firstLine="0"/>
      </w:pPr>
    </w:p>
    <w:p w14:paraId="2AC22DA0" w14:textId="77777777" w:rsidR="009657A7" w:rsidRDefault="009657A7" w:rsidP="00C2413E">
      <w:pPr>
        <w:spacing w:line="276" w:lineRule="auto"/>
        <w:ind w:left="0" w:firstLine="0"/>
      </w:pPr>
      <w:r>
        <w:t>Decisions referred to the Director include:</w:t>
      </w:r>
    </w:p>
    <w:p w14:paraId="765D2F0F" w14:textId="77777777" w:rsidR="009657A7" w:rsidRPr="0030403F" w:rsidRDefault="009657A7" w:rsidP="009657A7">
      <w:pPr>
        <w:numPr>
          <w:ilvl w:val="0"/>
          <w:numId w:val="22"/>
        </w:numPr>
        <w:spacing w:after="120" w:line="276" w:lineRule="auto"/>
        <w:ind w:left="284" w:right="0" w:hanging="284"/>
        <w:jc w:val="left"/>
      </w:pPr>
      <w:r>
        <w:t>Matters requiring a higher delegated authority</w:t>
      </w:r>
    </w:p>
    <w:p w14:paraId="6FE34DC7" w14:textId="77777777" w:rsidR="009657A7" w:rsidRPr="0024740E" w:rsidRDefault="009657A7" w:rsidP="00E065BC">
      <w:pPr>
        <w:pStyle w:val="Heading2"/>
        <w:ind w:left="0" w:firstLine="0"/>
        <w:rPr>
          <w:rFonts w:ascii="Arial" w:hAnsi="Arial"/>
        </w:rPr>
      </w:pPr>
      <w:r w:rsidRPr="009E56B0">
        <w:rPr>
          <w:rFonts w:ascii="Arial" w:hAnsi="Arial"/>
        </w:rPr>
        <w:t>Reporting line</w:t>
      </w:r>
    </w:p>
    <w:p w14:paraId="7E2BCAE4" w14:textId="1743484A" w:rsidR="009657A7" w:rsidRDefault="009657A7" w:rsidP="00E065BC">
      <w:pPr>
        <w:pStyle w:val="Heading2"/>
        <w:tabs>
          <w:tab w:val="center" w:pos="5244"/>
        </w:tabs>
        <w:ind w:left="0" w:firstLine="0"/>
        <w:rPr>
          <w:rFonts w:ascii="Arial" w:hAnsi="Arial"/>
          <w:b w:val="0"/>
          <w:color w:val="auto"/>
          <w:sz w:val="22"/>
          <w:lang w:val="en-US"/>
        </w:rPr>
      </w:pPr>
      <w:r>
        <w:rPr>
          <w:rFonts w:ascii="Arial" w:hAnsi="Arial"/>
          <w:b w:val="0"/>
          <w:color w:val="auto"/>
          <w:sz w:val="22"/>
          <w:lang w:val="en-US"/>
        </w:rPr>
        <w:t xml:space="preserve">The Deputy Director, Regional </w:t>
      </w:r>
      <w:r w:rsidR="00472624">
        <w:rPr>
          <w:rFonts w:ascii="Arial" w:hAnsi="Arial"/>
          <w:b w:val="0"/>
          <w:color w:val="auto"/>
          <w:sz w:val="22"/>
          <w:lang w:val="en-US"/>
        </w:rPr>
        <w:t xml:space="preserve">Development </w:t>
      </w:r>
      <w:r>
        <w:rPr>
          <w:rFonts w:ascii="Arial" w:hAnsi="Arial"/>
          <w:b w:val="0"/>
          <w:color w:val="auto"/>
          <w:sz w:val="22"/>
          <w:lang w:val="en-US"/>
        </w:rPr>
        <w:t xml:space="preserve">reports to the </w:t>
      </w:r>
      <w:r w:rsidRPr="008F0C8B">
        <w:rPr>
          <w:rFonts w:ascii="Arial" w:hAnsi="Arial"/>
          <w:b w:val="0"/>
          <w:color w:val="auto"/>
          <w:sz w:val="22"/>
          <w:lang w:val="en-US"/>
        </w:rPr>
        <w:t>Director</w:t>
      </w:r>
      <w:r>
        <w:rPr>
          <w:rFonts w:ascii="Arial" w:hAnsi="Arial"/>
          <w:b w:val="0"/>
          <w:color w:val="auto"/>
          <w:sz w:val="22"/>
          <w:lang w:val="en-US"/>
        </w:rPr>
        <w:t>,</w:t>
      </w:r>
      <w:r w:rsidRPr="008F0C8B">
        <w:rPr>
          <w:rFonts w:ascii="Arial" w:hAnsi="Arial"/>
          <w:b w:val="0"/>
          <w:color w:val="auto"/>
          <w:sz w:val="22"/>
          <w:lang w:val="en-US"/>
        </w:rPr>
        <w:t xml:space="preserve"> </w:t>
      </w:r>
      <w:r w:rsidR="00E065BC">
        <w:rPr>
          <w:rFonts w:ascii="Arial" w:hAnsi="Arial"/>
          <w:b w:val="0"/>
          <w:color w:val="auto"/>
          <w:sz w:val="22"/>
          <w:lang w:val="en-US"/>
        </w:rPr>
        <w:t xml:space="preserve">Regional Development, </w:t>
      </w:r>
      <w:r w:rsidRPr="008F0C8B">
        <w:rPr>
          <w:rFonts w:ascii="Arial" w:hAnsi="Arial"/>
          <w:b w:val="0"/>
          <w:color w:val="auto"/>
          <w:sz w:val="22"/>
          <w:lang w:val="en-US"/>
        </w:rPr>
        <w:t>Regional</w:t>
      </w:r>
      <w:r w:rsidR="001C143A">
        <w:rPr>
          <w:rFonts w:ascii="Arial" w:hAnsi="Arial"/>
          <w:b w:val="0"/>
          <w:color w:val="auto"/>
          <w:sz w:val="22"/>
          <w:lang w:val="en-US"/>
        </w:rPr>
        <w:t xml:space="preserve"> NSW</w:t>
      </w:r>
      <w:r>
        <w:rPr>
          <w:rFonts w:ascii="Arial" w:hAnsi="Arial"/>
          <w:b w:val="0"/>
          <w:color w:val="auto"/>
          <w:sz w:val="22"/>
          <w:lang w:val="en-US"/>
        </w:rPr>
        <w:t>.</w:t>
      </w:r>
      <w:r w:rsidRPr="008F0C8B">
        <w:rPr>
          <w:rFonts w:ascii="Arial" w:hAnsi="Arial"/>
          <w:b w:val="0"/>
          <w:color w:val="auto"/>
          <w:sz w:val="22"/>
          <w:lang w:val="en-US"/>
        </w:rPr>
        <w:t xml:space="preserve"> </w:t>
      </w:r>
      <w:r>
        <w:rPr>
          <w:rFonts w:ascii="Arial" w:hAnsi="Arial"/>
          <w:b w:val="0"/>
          <w:color w:val="auto"/>
          <w:sz w:val="22"/>
          <w:lang w:val="en-US"/>
        </w:rPr>
        <w:t xml:space="preserve"> </w:t>
      </w:r>
    </w:p>
    <w:p w14:paraId="711399EA" w14:textId="77777777" w:rsidR="009657A7" w:rsidRDefault="009657A7" w:rsidP="00E065BC">
      <w:pPr>
        <w:pStyle w:val="Heading2"/>
        <w:ind w:left="0" w:firstLine="0"/>
        <w:rPr>
          <w:rFonts w:ascii="Arial" w:hAnsi="Arial"/>
        </w:rPr>
      </w:pPr>
      <w:r w:rsidRPr="00CD1E06">
        <w:rPr>
          <w:rFonts w:ascii="Arial" w:hAnsi="Arial"/>
        </w:rPr>
        <w:t>Direct reports</w:t>
      </w:r>
    </w:p>
    <w:p w14:paraId="1804A769" w14:textId="77777777" w:rsidR="009657A7" w:rsidRPr="00993582" w:rsidRDefault="009657A7" w:rsidP="00E065BC">
      <w:pPr>
        <w:spacing w:line="276" w:lineRule="auto"/>
        <w:ind w:left="0" w:firstLine="0"/>
      </w:pPr>
      <w:bookmarkStart w:id="5" w:name="DirectReports"/>
      <w:bookmarkEnd w:id="5"/>
      <w:r w:rsidRPr="00993582">
        <w:t>Number of staff reporting directly: tbc</w:t>
      </w:r>
    </w:p>
    <w:p w14:paraId="0597354C" w14:textId="77777777" w:rsidR="009657A7" w:rsidRPr="00CD1E06" w:rsidRDefault="009657A7" w:rsidP="00E065BC">
      <w:pPr>
        <w:pStyle w:val="Heading2"/>
        <w:ind w:left="0" w:firstLine="0"/>
        <w:rPr>
          <w:rFonts w:ascii="Arial" w:hAnsi="Arial"/>
        </w:rPr>
      </w:pPr>
      <w:r w:rsidRPr="00CD1E06">
        <w:rPr>
          <w:rFonts w:ascii="Arial" w:hAnsi="Arial"/>
        </w:rPr>
        <w:t>Budget/Expenditure</w:t>
      </w:r>
    </w:p>
    <w:p w14:paraId="7A1980E3" w14:textId="76D19FBA" w:rsidR="009657A7" w:rsidRPr="0024740E" w:rsidRDefault="00C742C6" w:rsidP="00CF0DFB">
      <w:pPr>
        <w:spacing w:line="276" w:lineRule="auto"/>
        <w:ind w:left="0" w:firstLine="0"/>
        <w:rPr>
          <w:lang w:val="en-US"/>
        </w:rPr>
      </w:pPr>
      <w:bookmarkStart w:id="6" w:name="Budget"/>
      <w:bookmarkEnd w:id="6"/>
      <w:r>
        <w:t xml:space="preserve">As per </w:t>
      </w:r>
      <w:r w:rsidR="00030CBE">
        <w:t>DPIRD</w:t>
      </w:r>
      <w:r>
        <w:t xml:space="preserve"> Delegations</w:t>
      </w:r>
    </w:p>
    <w:p w14:paraId="3F7282DF" w14:textId="77777777" w:rsidR="009657A7" w:rsidRPr="008F0C8B" w:rsidRDefault="00F75EB9" w:rsidP="00E065BC">
      <w:pPr>
        <w:pStyle w:val="Heading2"/>
        <w:tabs>
          <w:tab w:val="center" w:pos="5244"/>
        </w:tabs>
        <w:ind w:left="0" w:firstLine="0"/>
        <w:rPr>
          <w:rFonts w:ascii="Arial" w:hAnsi="Arial"/>
          <w:color w:val="auto"/>
          <w:szCs w:val="26"/>
        </w:rPr>
      </w:pPr>
      <w:bookmarkStart w:id="7" w:name="ReportingLine"/>
      <w:bookmarkEnd w:id="7"/>
      <w:r>
        <w:rPr>
          <w:rFonts w:ascii="Arial" w:hAnsi="Arial"/>
          <w:color w:val="auto"/>
          <w:szCs w:val="26"/>
        </w:rPr>
        <w:t>Key knowledge and experience</w:t>
      </w:r>
    </w:p>
    <w:p w14:paraId="271368F9" w14:textId="3CEEF1E8" w:rsidR="009657A7" w:rsidRDefault="009657A7" w:rsidP="009657A7">
      <w:pPr>
        <w:numPr>
          <w:ilvl w:val="0"/>
          <w:numId w:val="19"/>
        </w:numPr>
        <w:spacing w:after="120" w:line="260" w:lineRule="atLeast"/>
        <w:ind w:right="0"/>
        <w:jc w:val="left"/>
        <w:rPr>
          <w:lang w:val="en-US"/>
        </w:rPr>
      </w:pPr>
      <w:r>
        <w:rPr>
          <w:lang w:val="en-US"/>
        </w:rPr>
        <w:t>Detailed knowledge and understanding of the environment, social and economic regional issues facing governments, agencies and communities</w:t>
      </w:r>
      <w:r w:rsidR="00A223D2">
        <w:rPr>
          <w:lang w:val="en-US"/>
        </w:rPr>
        <w:t xml:space="preserve"> in Regional NSW</w:t>
      </w:r>
    </w:p>
    <w:p w14:paraId="2EAEE8A2" w14:textId="77777777" w:rsidR="009657A7" w:rsidRDefault="009657A7" w:rsidP="009657A7">
      <w:pPr>
        <w:numPr>
          <w:ilvl w:val="0"/>
          <w:numId w:val="19"/>
        </w:numPr>
        <w:spacing w:after="120" w:line="260" w:lineRule="atLeast"/>
        <w:ind w:right="0"/>
        <w:jc w:val="left"/>
        <w:rPr>
          <w:lang w:val="en-US"/>
        </w:rPr>
      </w:pPr>
      <w:r w:rsidRPr="00AE1733">
        <w:rPr>
          <w:lang w:val="en-US"/>
        </w:rPr>
        <w:t>Demonstrated understanding of the workings of Government, including ministerial roles, agency functions and central agency responsibilities and capacity to achieve results in these contexts</w:t>
      </w:r>
    </w:p>
    <w:p w14:paraId="071F4FF8" w14:textId="77777777" w:rsidR="009657A7" w:rsidRDefault="009657A7" w:rsidP="009657A7">
      <w:pPr>
        <w:numPr>
          <w:ilvl w:val="0"/>
          <w:numId w:val="19"/>
        </w:numPr>
        <w:spacing w:after="120" w:line="260" w:lineRule="atLeast"/>
        <w:ind w:right="0"/>
        <w:jc w:val="left"/>
        <w:rPr>
          <w:lang w:val="en-US"/>
        </w:rPr>
      </w:pPr>
      <w:r>
        <w:rPr>
          <w:lang w:val="en-US"/>
        </w:rPr>
        <w:t>Demonstrated experience in leading and managing project delivery and outcomes</w:t>
      </w:r>
    </w:p>
    <w:p w14:paraId="574B8AA6" w14:textId="77777777" w:rsidR="00F75EB9" w:rsidRDefault="00F75EB9" w:rsidP="00F75EB9">
      <w:pPr>
        <w:spacing w:after="120" w:line="260" w:lineRule="atLeast"/>
        <w:ind w:left="0" w:right="0" w:firstLine="0"/>
        <w:jc w:val="left"/>
        <w:rPr>
          <w:lang w:val="en-US"/>
        </w:rPr>
      </w:pPr>
    </w:p>
    <w:p w14:paraId="0812ECEE" w14:textId="77777777" w:rsidR="00F75EB9" w:rsidRPr="008F0C8B" w:rsidRDefault="00F75EB9" w:rsidP="00E065BC">
      <w:pPr>
        <w:pStyle w:val="Heading2"/>
        <w:tabs>
          <w:tab w:val="center" w:pos="5244"/>
        </w:tabs>
        <w:ind w:left="0" w:firstLine="0"/>
        <w:rPr>
          <w:rFonts w:ascii="Arial" w:hAnsi="Arial"/>
          <w:color w:val="auto"/>
          <w:szCs w:val="26"/>
        </w:rPr>
      </w:pPr>
      <w:r>
        <w:rPr>
          <w:rFonts w:ascii="Arial" w:hAnsi="Arial"/>
          <w:color w:val="auto"/>
          <w:szCs w:val="26"/>
        </w:rPr>
        <w:t>Essential requirements</w:t>
      </w:r>
    </w:p>
    <w:p w14:paraId="59182C25" w14:textId="01C8D525" w:rsidR="009657A7" w:rsidRPr="00AE1733" w:rsidRDefault="009657A7" w:rsidP="009657A7">
      <w:pPr>
        <w:numPr>
          <w:ilvl w:val="0"/>
          <w:numId w:val="19"/>
        </w:numPr>
        <w:spacing w:after="120" w:line="260" w:lineRule="atLeast"/>
        <w:ind w:right="0"/>
        <w:jc w:val="left"/>
        <w:rPr>
          <w:lang w:val="en-US"/>
        </w:rPr>
      </w:pPr>
      <w:r w:rsidRPr="00AE1733">
        <w:rPr>
          <w:lang w:val="en-US"/>
        </w:rPr>
        <w:t xml:space="preserve">Current driver’s </w:t>
      </w:r>
      <w:r w:rsidR="00CC13B5" w:rsidRPr="00AE1733">
        <w:rPr>
          <w:lang w:val="en-US"/>
        </w:rPr>
        <w:t>license</w:t>
      </w:r>
      <w:r w:rsidRPr="00AE1733">
        <w:rPr>
          <w:lang w:val="en-US"/>
        </w:rPr>
        <w:t>.</w:t>
      </w:r>
    </w:p>
    <w:p w14:paraId="0F625E70" w14:textId="77777777" w:rsidR="00F75EB9" w:rsidRDefault="00F75EB9" w:rsidP="009657A7">
      <w:pPr>
        <w:tabs>
          <w:tab w:val="left" w:pos="2925"/>
        </w:tabs>
        <w:spacing w:after="118" w:line="249" w:lineRule="auto"/>
        <w:ind w:left="10" w:right="387"/>
      </w:pPr>
    </w:p>
    <w:p w14:paraId="4BCD9DBE" w14:textId="77777777" w:rsidR="00C87CD6" w:rsidRPr="00C978B9" w:rsidRDefault="00C87CD6" w:rsidP="00E065BC">
      <w:pPr>
        <w:pStyle w:val="Heading1"/>
        <w:ind w:left="0"/>
      </w:pPr>
      <w:r w:rsidRPr="00C978B9">
        <w:t>Capabilities for the role</w:t>
      </w:r>
    </w:p>
    <w:p w14:paraId="2A295E90" w14:textId="77777777" w:rsidR="00C87CD6" w:rsidRPr="00175AAF" w:rsidRDefault="00C87CD6" w:rsidP="00E065BC">
      <w:pPr>
        <w:ind w:left="0" w:firstLine="0"/>
      </w:pPr>
      <w:r w:rsidRPr="00175AAF">
        <w:t xml:space="preserve">The </w:t>
      </w:r>
      <w:hyperlink r:id="rId11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101D7A4E" w14:textId="77777777" w:rsidR="00C87CD6" w:rsidRPr="00175AAF" w:rsidRDefault="00C87CD6" w:rsidP="00E065BC">
      <w:pPr>
        <w:ind w:left="0" w:firstLine="0"/>
      </w:pPr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55E9BA75" w14:textId="77777777" w:rsidR="00C87CD6" w:rsidRPr="00C978B9" w:rsidRDefault="00C87CD6" w:rsidP="00E065BC">
      <w:pPr>
        <w:pStyle w:val="Heading1"/>
        <w:ind w:left="0"/>
      </w:pPr>
      <w:r w:rsidRPr="00C978B9">
        <w:lastRenderedPageBreak/>
        <w:t xml:space="preserve">Focus </w:t>
      </w:r>
      <w:r>
        <w:t>c</w:t>
      </w:r>
      <w:r w:rsidRPr="00C978B9">
        <w:t>apabilities</w:t>
      </w:r>
    </w:p>
    <w:p w14:paraId="02A2F638" w14:textId="77777777" w:rsidR="00C87CD6" w:rsidRDefault="00C87CD6" w:rsidP="00C2413E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>
        <w:rPr>
          <w:rFonts w:ascii="Arial" w:hAnsi="Arial"/>
          <w:i/>
          <w:szCs w:val="22"/>
          <w:lang w:val="en-US"/>
        </w:rPr>
        <w:t>Focus capabilities</w:t>
      </w:r>
      <w:r>
        <w:rPr>
          <w:rFonts w:ascii="Arial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40CC8268" w14:textId="77777777" w:rsidR="00C87CD6" w:rsidRDefault="00C87CD6" w:rsidP="00C2413E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4D15E4">
        <w:rPr>
          <w:rFonts w:ascii="Arial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hAnsi="Arial"/>
          <w:szCs w:val="22"/>
          <w:lang w:val="en-US"/>
        </w:rPr>
        <w:t xml:space="preserve"> </w:t>
      </w:r>
      <w:r w:rsidRPr="004D15E4">
        <w:rPr>
          <w:rFonts w:ascii="Arial" w:hAnsi="Arial"/>
          <w:szCs w:val="22"/>
          <w:lang w:val="en-US"/>
        </w:rPr>
        <w:t xml:space="preserve">expected at </w:t>
      </w:r>
      <w:r>
        <w:rPr>
          <w:rFonts w:ascii="Arial" w:hAnsi="Arial"/>
          <w:szCs w:val="22"/>
          <w:lang w:val="en-US"/>
        </w:rPr>
        <w:t>each</w:t>
      </w:r>
      <w:r w:rsidRPr="004D15E4">
        <w:rPr>
          <w:rFonts w:ascii="Arial" w:hAnsi="Arial"/>
          <w:szCs w:val="22"/>
          <w:lang w:val="en-US"/>
        </w:rPr>
        <w:t xml:space="preserve"> level.</w:t>
      </w:r>
    </w:p>
    <w:p w14:paraId="00B3B53E" w14:textId="77777777" w:rsidR="00C87CD6" w:rsidRPr="00BB12E9" w:rsidRDefault="00C87CD6" w:rsidP="00C87CD6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881"/>
        <w:gridCol w:w="90"/>
        <w:gridCol w:w="4770"/>
        <w:gridCol w:w="1606"/>
      </w:tblGrid>
      <w:tr w:rsidR="00C87CD6" w:rsidRPr="00803E47" w14:paraId="77D4B310" w14:textId="77777777" w:rsidTr="00A13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093CAD65" w14:textId="77777777" w:rsidR="00C87CD6" w:rsidRPr="00803E47" w:rsidRDefault="00C87CD6" w:rsidP="00A13599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t>FOCUS CAPABILITIES</w:t>
            </w:r>
          </w:p>
        </w:tc>
      </w:tr>
      <w:tr w:rsidR="00C87CD6" w:rsidRPr="00C978B9" w14:paraId="601AA54C" w14:textId="77777777" w:rsidTr="00A13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35E65B12" w14:textId="77777777" w:rsidR="00C87CD6" w:rsidRPr="00C978B9" w:rsidRDefault="00C87CD6" w:rsidP="00A13599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1409322" w14:textId="77777777" w:rsidR="00C87CD6" w:rsidRPr="00C978B9" w:rsidRDefault="00C87CD6" w:rsidP="00A13599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05597824" w14:textId="77777777" w:rsidR="00C87CD6" w:rsidRDefault="00C87CD6" w:rsidP="00A13599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5462A90F" w14:textId="77777777" w:rsidR="00C87CD6" w:rsidRDefault="00C87CD6" w:rsidP="00A1359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67FC9630" w14:textId="77777777" w:rsidR="00C87CD6" w:rsidRDefault="00C87CD6" w:rsidP="00A13599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C87CD6" w:rsidRPr="00C978B9" w14:paraId="4B0FB341" w14:textId="77777777" w:rsidTr="00A1359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9444A18" w14:textId="77777777" w:rsidR="00C87CD6" w:rsidRPr="00C978B9" w:rsidRDefault="00C87CD6" w:rsidP="00A13599">
            <w:pPr>
              <w:keepNext/>
            </w:pPr>
            <w:r>
              <w:rPr>
                <w:noProof/>
              </w:rPr>
              <w:drawing>
                <wp:inline distT="0" distB="0" distL="0" distR="0" wp14:anchorId="6E6F3EBC" wp14:editId="6CA3C61E">
                  <wp:extent cx="847725" cy="8477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BDB73BA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Display Resilience and Courage</w:t>
            </w:r>
          </w:p>
          <w:p w14:paraId="3CF38DE6" w14:textId="77777777" w:rsidR="00C87CD6" w:rsidRPr="00AA57E3" w:rsidRDefault="00C87CD6" w:rsidP="00A13599">
            <w:pPr>
              <w:pStyle w:val="TableText"/>
              <w:keepNext/>
            </w:pPr>
            <w:r>
              <w:t>Be open and honest, prepared to express your views, and willing to accept and commit to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6977689" w14:textId="77777777" w:rsidR="00C87CD6" w:rsidRPr="00AA57E3" w:rsidRDefault="00C87CD6" w:rsidP="00A13599">
            <w:pPr>
              <w:pStyle w:val="TableBullet"/>
            </w:pPr>
            <w:r>
              <w:t>Be flexible, show initiative and respond quickly when situations change</w:t>
            </w:r>
          </w:p>
          <w:p w14:paraId="5BAB58A2" w14:textId="77777777" w:rsidR="00C87CD6" w:rsidRPr="00AA57E3" w:rsidRDefault="00C87CD6" w:rsidP="00A13599">
            <w:pPr>
              <w:pStyle w:val="TableBullet"/>
            </w:pPr>
            <w:r>
              <w:t>Give frank and honest feedback and advice</w:t>
            </w:r>
          </w:p>
          <w:p w14:paraId="57742A26" w14:textId="77777777" w:rsidR="00C87CD6" w:rsidRPr="00AA57E3" w:rsidRDefault="00C87CD6" w:rsidP="00A13599">
            <w:pPr>
              <w:pStyle w:val="TableBullet"/>
            </w:pPr>
            <w:r>
              <w:t>Listen when ideas are challenged, seek to understand the nature of the comment and respond appropriately</w:t>
            </w:r>
          </w:p>
          <w:p w14:paraId="1E81D1D8" w14:textId="77777777" w:rsidR="00C87CD6" w:rsidRPr="00AA57E3" w:rsidRDefault="00C87CD6" w:rsidP="00A13599">
            <w:pPr>
              <w:pStyle w:val="TableBullet"/>
            </w:pPr>
            <w:r>
              <w:t>Raise and work through challenging issues and seek alternatives</w:t>
            </w:r>
          </w:p>
          <w:p w14:paraId="755BFD5E" w14:textId="77777777" w:rsidR="00C87CD6" w:rsidRPr="00AA57E3" w:rsidRDefault="00C87CD6" w:rsidP="00A13599">
            <w:pPr>
              <w:pStyle w:val="TableBullet"/>
            </w:pPr>
            <w:r>
              <w:t>Remain composed and calm under pressure and in challenging situations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513FE4D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C87CD6" w:rsidRPr="00C978B9" w14:paraId="53063B6C" w14:textId="77777777" w:rsidTr="00A1359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45C91F1" w14:textId="77777777" w:rsidR="00C87CD6" w:rsidRDefault="00C87CD6" w:rsidP="00A13599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E578F69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60258636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A9AA202" w14:textId="77777777" w:rsidR="00C87CD6" w:rsidRDefault="00C87CD6" w:rsidP="00A13599">
            <w:pPr>
              <w:pStyle w:val="TableBullet"/>
            </w:pPr>
            <w:r>
              <w:t>Model the highest standards of ethical and professional behaviour and reinforce their use</w:t>
            </w:r>
          </w:p>
          <w:p w14:paraId="3945D8C8" w14:textId="77777777" w:rsidR="00C87CD6" w:rsidRDefault="00C87CD6" w:rsidP="00A13599">
            <w:pPr>
              <w:pStyle w:val="TableBullet"/>
            </w:pPr>
            <w:r>
              <w:t>Represent the organisation in an honest, ethical and professional way and set an example for others to follow</w:t>
            </w:r>
          </w:p>
          <w:p w14:paraId="479A3105" w14:textId="77777777" w:rsidR="00C87CD6" w:rsidRDefault="00C87CD6" w:rsidP="00A13599">
            <w:pPr>
              <w:pStyle w:val="TableBullet"/>
            </w:pPr>
            <w:r>
              <w:t>Promote a culture of integrity and professionalism within the organisation and in dealings external to government</w:t>
            </w:r>
          </w:p>
          <w:p w14:paraId="015767C9" w14:textId="77777777" w:rsidR="00C87CD6" w:rsidRDefault="00C87CD6" w:rsidP="00A13599">
            <w:pPr>
              <w:pStyle w:val="TableBullet"/>
            </w:pPr>
            <w:r>
              <w:t>Monitor ethical practices, standards and systems and reinforce their use</w:t>
            </w:r>
          </w:p>
          <w:p w14:paraId="11352AC4" w14:textId="77777777" w:rsidR="00C87CD6" w:rsidRDefault="00C87CD6" w:rsidP="00A13599">
            <w:pPr>
              <w:pStyle w:val="TableBullet"/>
            </w:pPr>
            <w:r>
              <w:t>Act promptly on reported breaches of legislation, policies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FB66324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C87CD6" w:rsidRPr="00C978B9" w14:paraId="749AA78A" w14:textId="77777777" w:rsidTr="00A1359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1229094" w14:textId="77777777" w:rsidR="00C87CD6" w:rsidRPr="00C978B9" w:rsidRDefault="00C87CD6" w:rsidP="00A13599">
            <w:pPr>
              <w:keepNext/>
            </w:pPr>
            <w:r>
              <w:rPr>
                <w:noProof/>
              </w:rPr>
              <w:drawing>
                <wp:inline distT="0" distB="0" distL="0" distR="0" wp14:anchorId="2B8463CD" wp14:editId="10F576A8">
                  <wp:extent cx="847725" cy="8477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611384A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2DA91D0A" w14:textId="77777777" w:rsidR="00C87CD6" w:rsidRPr="00AA57E3" w:rsidRDefault="00C87CD6" w:rsidP="00A13599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BCBDE47" w14:textId="77777777" w:rsidR="00C87CD6" w:rsidRPr="00AA57E3" w:rsidRDefault="00C87CD6" w:rsidP="00A13599">
            <w:pPr>
              <w:pStyle w:val="TableBullet"/>
            </w:pPr>
            <w:r>
              <w:t>Present with credibility, engage diverse audiences and test levels of understanding</w:t>
            </w:r>
          </w:p>
          <w:p w14:paraId="671B14DE" w14:textId="77777777" w:rsidR="00C87CD6" w:rsidRPr="00AA57E3" w:rsidRDefault="00C87CD6" w:rsidP="00A13599">
            <w:pPr>
              <w:pStyle w:val="TableBullet"/>
            </w:pPr>
            <w:r>
              <w:t>Translate technical and complex information clearly and concisely for diverse audiences</w:t>
            </w:r>
          </w:p>
          <w:p w14:paraId="14FC8901" w14:textId="77777777" w:rsidR="00C87CD6" w:rsidRPr="00AA57E3" w:rsidRDefault="00C87CD6" w:rsidP="00A13599">
            <w:pPr>
              <w:pStyle w:val="TableBullet"/>
            </w:pPr>
            <w:r>
              <w:t>Create opportunities for others to contribute to discussion and debate</w:t>
            </w:r>
          </w:p>
          <w:p w14:paraId="3720A49C" w14:textId="77777777" w:rsidR="00C87CD6" w:rsidRPr="00AA57E3" w:rsidRDefault="00C87CD6" w:rsidP="00A13599">
            <w:pPr>
              <w:pStyle w:val="TableBullet"/>
            </w:pPr>
            <w:r>
              <w:t>Contribute to and promote information sharing across the organisation</w:t>
            </w:r>
          </w:p>
          <w:p w14:paraId="7A57C5D1" w14:textId="77777777" w:rsidR="00C87CD6" w:rsidRPr="00AA57E3" w:rsidRDefault="00C87CD6" w:rsidP="00A13599">
            <w:pPr>
              <w:pStyle w:val="TableBullet"/>
            </w:pPr>
            <w:r>
              <w:t>Manage complex communications that involve understanding and responding to multiple and divergent viewpoints</w:t>
            </w:r>
          </w:p>
          <w:p w14:paraId="144CD844" w14:textId="77777777" w:rsidR="00C87CD6" w:rsidRPr="00AA57E3" w:rsidRDefault="00C87CD6" w:rsidP="00A13599">
            <w:pPr>
              <w:pStyle w:val="TableBullet"/>
            </w:pPr>
            <w:r>
              <w:t>Explore creative ways to engage diverse audiences and communicate information</w:t>
            </w:r>
          </w:p>
          <w:p w14:paraId="63116D8F" w14:textId="77777777" w:rsidR="00C87CD6" w:rsidRPr="00AA57E3" w:rsidRDefault="00C87CD6" w:rsidP="00A13599">
            <w:pPr>
              <w:pStyle w:val="TableBullet"/>
            </w:pPr>
            <w:r>
              <w:t>Adjust style and approach to optimise outcomes</w:t>
            </w:r>
          </w:p>
          <w:p w14:paraId="2EA50461" w14:textId="77777777" w:rsidR="00C87CD6" w:rsidRPr="00AA57E3" w:rsidRDefault="00C87CD6" w:rsidP="00A13599">
            <w:pPr>
              <w:pStyle w:val="TableBullet"/>
            </w:pPr>
            <w:r>
              <w:t>Write fluently and persuasively in plain English and in a range of styles and formats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BA5D9A1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C87CD6" w:rsidRPr="00C978B9" w14:paraId="4B8484CC" w14:textId="77777777" w:rsidTr="00A1359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C1A3FDB" w14:textId="77777777" w:rsidR="00C87CD6" w:rsidRDefault="00C87CD6" w:rsidP="00A13599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610B5F6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14:paraId="0A216C85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lastRenderedPageBreak/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F4CEF1A" w14:textId="77777777" w:rsidR="00C87CD6" w:rsidRDefault="00C87CD6" w:rsidP="00A13599">
            <w:pPr>
              <w:pStyle w:val="TableBullet"/>
            </w:pPr>
            <w:r>
              <w:lastRenderedPageBreak/>
              <w:t>Promote a customer-focused culture in the organisation and consider new ways of working to improve customer experience</w:t>
            </w:r>
          </w:p>
          <w:p w14:paraId="057D888C" w14:textId="77777777" w:rsidR="00C87CD6" w:rsidRDefault="00C87CD6" w:rsidP="00A13599">
            <w:pPr>
              <w:pStyle w:val="TableBullet"/>
            </w:pPr>
            <w:r>
              <w:lastRenderedPageBreak/>
              <w:t>Ensure systems are in place to capture customer service insights to improve services</w:t>
            </w:r>
          </w:p>
          <w:p w14:paraId="3BEC1D01" w14:textId="77777777" w:rsidR="00C87CD6" w:rsidRDefault="00C87CD6" w:rsidP="00A13599">
            <w:pPr>
              <w:pStyle w:val="TableBullet"/>
            </w:pPr>
            <w:r>
              <w:t>Initiate and develop partnerships with customers to define and evaluate service performance outcomes</w:t>
            </w:r>
          </w:p>
          <w:p w14:paraId="6C218767" w14:textId="77777777" w:rsidR="00C87CD6" w:rsidRDefault="00C87CD6" w:rsidP="00A13599">
            <w:pPr>
              <w:pStyle w:val="TableBullet"/>
            </w:pPr>
            <w:r>
              <w:t>Promote and manage alliances within the organisation and across the public, private and community sectors</w:t>
            </w:r>
          </w:p>
          <w:p w14:paraId="5D5464AA" w14:textId="77777777" w:rsidR="00C87CD6" w:rsidRDefault="00C87CD6" w:rsidP="00A13599">
            <w:pPr>
              <w:pStyle w:val="TableBullet"/>
            </w:pPr>
            <w:r>
              <w:t>Liaise with senior stakeholders on key issues and provide expert and influential advice</w:t>
            </w:r>
          </w:p>
          <w:p w14:paraId="09A6BD7B" w14:textId="77777777" w:rsidR="00C87CD6" w:rsidRDefault="00C87CD6" w:rsidP="00A13599">
            <w:pPr>
              <w:pStyle w:val="TableBullet"/>
            </w:pPr>
            <w:r>
              <w:t>Identify and incorporate the interests and needs of customers in business process design and encourage new ideas and innovative approaches</w:t>
            </w:r>
          </w:p>
          <w:p w14:paraId="5CBFC47D" w14:textId="77777777" w:rsidR="00C87CD6" w:rsidRDefault="00C87CD6" w:rsidP="00A13599">
            <w:pPr>
              <w:pStyle w:val="TableBullet"/>
            </w:pPr>
            <w:r>
              <w:t>Ensure that the organisation’s systems, processes, policies and programs respond to customer needs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3E1E114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lastRenderedPageBreak/>
              <w:t>Advanced</w:t>
            </w:r>
          </w:p>
        </w:tc>
      </w:tr>
      <w:tr w:rsidR="00C87CD6" w:rsidRPr="00C978B9" w14:paraId="44D403DC" w14:textId="77777777" w:rsidTr="00A1359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5E7595B" w14:textId="77777777" w:rsidR="00C87CD6" w:rsidRDefault="00C87CD6" w:rsidP="00A13599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75BCA55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Work Collaboratively</w:t>
            </w:r>
          </w:p>
          <w:p w14:paraId="676DE349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t>Collaborate with others and value their contribution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DB56180" w14:textId="77777777" w:rsidR="00C87CD6" w:rsidRDefault="00C87CD6" w:rsidP="00A13599">
            <w:pPr>
              <w:pStyle w:val="TableBullet"/>
            </w:pPr>
            <w:r>
              <w:t>Recognise outcomes achieved through effective collaboration between teams</w:t>
            </w:r>
          </w:p>
          <w:p w14:paraId="326A609D" w14:textId="77777777" w:rsidR="00C87CD6" w:rsidRDefault="00C87CD6" w:rsidP="00A13599">
            <w:pPr>
              <w:pStyle w:val="TableBullet"/>
            </w:pPr>
            <w:r>
              <w:t>Build cooperation and overcome barriers to information sharing, communication and collaboration across the organisation and across government</w:t>
            </w:r>
          </w:p>
          <w:p w14:paraId="36093D47" w14:textId="77777777" w:rsidR="00C87CD6" w:rsidRDefault="00C87CD6" w:rsidP="00A13599">
            <w:pPr>
              <w:pStyle w:val="TableBullet"/>
            </w:pPr>
            <w:r>
              <w:t>Facilitate opportunities to engage and collaborate with stakeholders to develop joint solutions</w:t>
            </w:r>
          </w:p>
          <w:p w14:paraId="1B80A942" w14:textId="77777777" w:rsidR="00C87CD6" w:rsidRDefault="00C87CD6" w:rsidP="00A13599">
            <w:pPr>
              <w:pStyle w:val="TableBullet"/>
            </w:pPr>
            <w:r>
              <w:t>Network extensively across government and organisations to increase collaboration</w:t>
            </w:r>
          </w:p>
          <w:p w14:paraId="31EA0200" w14:textId="77777777" w:rsidR="00C87CD6" w:rsidRDefault="00C87CD6" w:rsidP="00A13599">
            <w:pPr>
              <w:pStyle w:val="TableBullet"/>
            </w:pPr>
            <w:r>
              <w:t>Encourage others to use appropriate collaboration approaches and tools, including digital technologies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95B763D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C87CD6" w:rsidRPr="00C978B9" w14:paraId="4E935D23" w14:textId="77777777" w:rsidTr="00A1359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4A4F8F3" w14:textId="77777777" w:rsidR="00C87CD6" w:rsidRPr="00C978B9" w:rsidRDefault="00C87CD6" w:rsidP="00A13599">
            <w:pPr>
              <w:keepNext/>
            </w:pPr>
            <w:r>
              <w:rPr>
                <w:noProof/>
              </w:rPr>
              <w:drawing>
                <wp:inline distT="0" distB="0" distL="0" distR="0" wp14:anchorId="33D5D3F0" wp14:editId="2D306DEA">
                  <wp:extent cx="847725" cy="8477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7EF3694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14:paraId="4F0D9D5D" w14:textId="77777777" w:rsidR="00C87CD6" w:rsidRPr="00AA57E3" w:rsidRDefault="00C87CD6" w:rsidP="00A13599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85ACB35" w14:textId="77777777" w:rsidR="00C87CD6" w:rsidRPr="00AA57E3" w:rsidRDefault="00C87CD6" w:rsidP="00A13599">
            <w:pPr>
              <w:pStyle w:val="TableBullet"/>
            </w:pPr>
            <w:r>
              <w:t>Seek and apply the expertise of key individuals to achieve organisational outcomes</w:t>
            </w:r>
          </w:p>
          <w:p w14:paraId="2E32829A" w14:textId="77777777" w:rsidR="00C87CD6" w:rsidRPr="00AA57E3" w:rsidRDefault="00C87CD6" w:rsidP="00A13599">
            <w:pPr>
              <w:pStyle w:val="TableBullet"/>
            </w:pPr>
            <w:r>
              <w:t>Drive a culture of achievement and acknowledge input from others</w:t>
            </w:r>
          </w:p>
          <w:p w14:paraId="62C91952" w14:textId="77777777" w:rsidR="00C87CD6" w:rsidRPr="00AA57E3" w:rsidRDefault="00C87CD6" w:rsidP="00A13599">
            <w:pPr>
              <w:pStyle w:val="TableBullet"/>
            </w:pPr>
            <w:r>
              <w:t>Determine how outcomes will be measured and guide others on evaluation methods</w:t>
            </w:r>
          </w:p>
          <w:p w14:paraId="57DD54A6" w14:textId="77777777" w:rsidR="00C87CD6" w:rsidRPr="00AA57E3" w:rsidRDefault="00C87CD6" w:rsidP="00A13599">
            <w:pPr>
              <w:pStyle w:val="TableBullet"/>
            </w:pPr>
            <w:r>
              <w:t>Investigate and create opportunities to enhance the achievement of organisational objectives</w:t>
            </w:r>
          </w:p>
          <w:p w14:paraId="610559CA" w14:textId="77777777" w:rsidR="00C87CD6" w:rsidRPr="00AA57E3" w:rsidRDefault="00C87CD6" w:rsidP="00A13599">
            <w:pPr>
              <w:pStyle w:val="TableBullet"/>
            </w:pPr>
            <w:r>
              <w:t>Make sure others understand that on-time and on-budget results are required and how overall success is defined</w:t>
            </w:r>
          </w:p>
          <w:p w14:paraId="25529365" w14:textId="77777777" w:rsidR="00C87CD6" w:rsidRPr="00AA57E3" w:rsidRDefault="00C87CD6" w:rsidP="00A13599">
            <w:pPr>
              <w:pStyle w:val="TableBullet"/>
            </w:pPr>
            <w:r>
              <w:t>Control business unit output to ensure government outcomes are achieved within budgets</w:t>
            </w:r>
          </w:p>
          <w:p w14:paraId="6BED4A94" w14:textId="77777777" w:rsidR="00C87CD6" w:rsidRPr="00AA57E3" w:rsidRDefault="00C87CD6" w:rsidP="00A13599">
            <w:pPr>
              <w:pStyle w:val="TableBullet"/>
            </w:pPr>
            <w:r>
              <w:t>Progress organisational priorities and ensure that resources are acquired and used effectively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952F526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C87CD6" w:rsidRPr="00C978B9" w14:paraId="0F18FC75" w14:textId="77777777" w:rsidTr="00A1359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668F99C" w14:textId="77777777" w:rsidR="00C87CD6" w:rsidRDefault="00C87CD6" w:rsidP="00A13599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43C8CC0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Demonstrate Accountability</w:t>
            </w:r>
          </w:p>
          <w:p w14:paraId="21F04245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lastRenderedPageBreak/>
              <w:t>Be proactive and responsible for own actions, and adhere to legislation, policy and guidelines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92B2477" w14:textId="77777777" w:rsidR="00C87CD6" w:rsidRDefault="00C87CD6" w:rsidP="00A13599">
            <w:pPr>
              <w:pStyle w:val="TableBullet"/>
            </w:pPr>
            <w:r>
              <w:lastRenderedPageBreak/>
              <w:t>Assess work outcomes and identify and share learnings to inform future actions</w:t>
            </w:r>
          </w:p>
          <w:p w14:paraId="2722A314" w14:textId="77777777" w:rsidR="00C87CD6" w:rsidRDefault="00C87CD6" w:rsidP="00A13599">
            <w:pPr>
              <w:pStyle w:val="TableBullet"/>
            </w:pPr>
            <w:r>
              <w:lastRenderedPageBreak/>
              <w:t>Ensure that own actions and those of others are focused on achieving organisational outcomes</w:t>
            </w:r>
          </w:p>
          <w:p w14:paraId="76D6F26E" w14:textId="77777777" w:rsidR="00C87CD6" w:rsidRDefault="00C87CD6" w:rsidP="00A13599">
            <w:pPr>
              <w:pStyle w:val="TableBullet"/>
            </w:pPr>
            <w:r>
              <w:t>Exercise delegations responsibly</w:t>
            </w:r>
          </w:p>
          <w:p w14:paraId="2F1F60B2" w14:textId="77777777" w:rsidR="00C87CD6" w:rsidRDefault="00C87CD6" w:rsidP="00A13599">
            <w:pPr>
              <w:pStyle w:val="TableBullet"/>
            </w:pPr>
            <w:r>
              <w:t>Understand and apply high standards of financial probity with public monies and other resources</w:t>
            </w:r>
          </w:p>
          <w:p w14:paraId="61CD5485" w14:textId="77777777" w:rsidR="00C87CD6" w:rsidRDefault="00C87CD6" w:rsidP="00A13599">
            <w:pPr>
              <w:pStyle w:val="TableBullet"/>
            </w:pPr>
            <w:r>
              <w:t>Identify and implement safe work practices, taking a systematic risk management approach to ensure own and others’ health and safety</w:t>
            </w:r>
          </w:p>
          <w:p w14:paraId="1D305393" w14:textId="77777777" w:rsidR="00C87CD6" w:rsidRDefault="00C87CD6" w:rsidP="00A13599">
            <w:pPr>
              <w:pStyle w:val="TableBullet"/>
            </w:pPr>
            <w:r>
              <w:t>Conduct and report on quality control audits</w:t>
            </w:r>
          </w:p>
          <w:p w14:paraId="6202FF66" w14:textId="77777777" w:rsidR="00C87CD6" w:rsidRDefault="00C87CD6" w:rsidP="00A13599">
            <w:pPr>
              <w:pStyle w:val="TableBullet"/>
            </w:pPr>
            <w:r>
              <w:t>Identify risks to successfully achieving goals, and take appropriate steps to mitigate those risks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80CD375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lastRenderedPageBreak/>
              <w:t>Adept</w:t>
            </w:r>
          </w:p>
        </w:tc>
      </w:tr>
      <w:tr w:rsidR="00C87CD6" w:rsidRPr="00C978B9" w14:paraId="230C0B26" w14:textId="77777777" w:rsidTr="00A1359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C99DCE2" w14:textId="77777777" w:rsidR="00C87CD6" w:rsidRPr="00C978B9" w:rsidRDefault="00C87CD6" w:rsidP="00A13599">
            <w:pPr>
              <w:keepNext/>
            </w:pPr>
            <w:r>
              <w:rPr>
                <w:noProof/>
              </w:rPr>
              <w:drawing>
                <wp:inline distT="0" distB="0" distL="0" distR="0" wp14:anchorId="35F567AD" wp14:editId="453A6790">
                  <wp:extent cx="847725" cy="8477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5BBB5C6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4D394771" w14:textId="77777777" w:rsidR="00C87CD6" w:rsidRPr="00AA57E3" w:rsidRDefault="00C87CD6" w:rsidP="00A13599">
            <w:pPr>
              <w:pStyle w:val="TableText"/>
              <w:keepNext/>
            </w:pPr>
            <w:r>
              <w:t>Understand and apply effective planning, coordination and control methods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976A413" w14:textId="77777777" w:rsidR="00C87CD6" w:rsidRPr="00AA57E3" w:rsidRDefault="00C87CD6" w:rsidP="00A13599">
            <w:pPr>
              <w:pStyle w:val="TableBullet"/>
            </w:pPr>
            <w:r>
              <w:t>Prepare and review project scope and business cases for projects with multiple interdependencies</w:t>
            </w:r>
          </w:p>
          <w:p w14:paraId="47814791" w14:textId="77777777" w:rsidR="00C87CD6" w:rsidRPr="00AA57E3" w:rsidRDefault="00C87CD6" w:rsidP="00A13599">
            <w:pPr>
              <w:pStyle w:val="TableBullet"/>
            </w:pPr>
            <w:r>
              <w:t>Access key subject-matter experts’ knowledge to inform project plans and directions</w:t>
            </w:r>
          </w:p>
          <w:p w14:paraId="45A35746" w14:textId="77777777" w:rsidR="00C87CD6" w:rsidRPr="00AA57E3" w:rsidRDefault="00C87CD6" w:rsidP="00A13599">
            <w:pPr>
              <w:pStyle w:val="TableBullet"/>
            </w:pPr>
            <w:r>
              <w:t>Design and implement effective stakeholder engagement and communications strategies for all project stages</w:t>
            </w:r>
          </w:p>
          <w:p w14:paraId="2657EADA" w14:textId="77777777" w:rsidR="00C87CD6" w:rsidRPr="00AA57E3" w:rsidRDefault="00C87CD6" w:rsidP="00A13599">
            <w:pPr>
              <w:pStyle w:val="TableBullet"/>
            </w:pPr>
            <w:r>
              <w:t>Monitor project completion and implement effective and rigorous project evaluation methodologies to inform future planning</w:t>
            </w:r>
          </w:p>
          <w:p w14:paraId="15D97F8B" w14:textId="77777777" w:rsidR="00C87CD6" w:rsidRPr="00AA57E3" w:rsidRDefault="00C87CD6" w:rsidP="00A13599">
            <w:pPr>
              <w:pStyle w:val="TableBullet"/>
            </w:pPr>
            <w:r>
              <w:t>Develop effective strategies to remedy variances from project plans and minimise impact</w:t>
            </w:r>
          </w:p>
          <w:p w14:paraId="53FEC2E0" w14:textId="77777777" w:rsidR="00C87CD6" w:rsidRPr="00AA57E3" w:rsidRDefault="00C87CD6" w:rsidP="00A13599">
            <w:pPr>
              <w:pStyle w:val="TableBullet"/>
            </w:pPr>
            <w:r>
              <w:t>Manage transitions between project stages and ensure that changes are consistent with organisational goals</w:t>
            </w:r>
          </w:p>
          <w:p w14:paraId="6F86DADF" w14:textId="77777777" w:rsidR="00C87CD6" w:rsidRPr="00AA57E3" w:rsidRDefault="00C87CD6" w:rsidP="00A13599">
            <w:pPr>
              <w:pStyle w:val="TableBullet"/>
            </w:pPr>
            <w:r>
              <w:t>Participate in governance processes such as project steering groups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3879280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C87CD6" w:rsidRPr="00C978B9" w14:paraId="15267934" w14:textId="77777777" w:rsidTr="00A1359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01471B2" w14:textId="77777777" w:rsidR="00C87CD6" w:rsidRPr="00C978B9" w:rsidRDefault="00C87CD6" w:rsidP="00A13599">
            <w:pPr>
              <w:keepNext/>
            </w:pPr>
            <w:r>
              <w:rPr>
                <w:noProof/>
              </w:rPr>
              <w:drawing>
                <wp:inline distT="0" distB="0" distL="0" distR="0" wp14:anchorId="1A6BC05E" wp14:editId="50C8DFB1">
                  <wp:extent cx="838200" cy="838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ople-mana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B5A78AE" w14:textId="77777777" w:rsidR="00C87CD6" w:rsidRPr="00A8226F" w:rsidRDefault="00C87CD6" w:rsidP="00A1359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and Develop People</w:t>
            </w:r>
          </w:p>
          <w:p w14:paraId="68D47BD5" w14:textId="77777777" w:rsidR="00C87CD6" w:rsidRPr="00AA57E3" w:rsidRDefault="00C87CD6" w:rsidP="00A13599">
            <w:pPr>
              <w:pStyle w:val="TableText"/>
              <w:keepNext/>
            </w:pPr>
            <w:r>
              <w:t>Engage and motivate staff, and develop capability and potential in others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A9F854D" w14:textId="77777777" w:rsidR="00C87CD6" w:rsidRPr="00AA57E3" w:rsidRDefault="00C87CD6" w:rsidP="00A13599">
            <w:pPr>
              <w:pStyle w:val="TableBullet"/>
            </w:pPr>
            <w:r>
              <w:t>Define and clearly communicate roles, responsibilities and performance standards to achieve team outcomes</w:t>
            </w:r>
          </w:p>
          <w:p w14:paraId="14C9BC88" w14:textId="77777777" w:rsidR="00C87CD6" w:rsidRPr="00AA57E3" w:rsidRDefault="00C87CD6" w:rsidP="00A13599">
            <w:pPr>
              <w:pStyle w:val="TableBullet"/>
            </w:pPr>
            <w:r>
              <w:t>Adjust performance development processes to meet the diverse abilities and needs of individuals and teams</w:t>
            </w:r>
          </w:p>
          <w:p w14:paraId="1A5273EB" w14:textId="77777777" w:rsidR="00C87CD6" w:rsidRPr="00AA57E3" w:rsidRDefault="00C87CD6" w:rsidP="00A13599">
            <w:pPr>
              <w:pStyle w:val="TableBullet"/>
            </w:pPr>
            <w:r>
              <w:t>Develop work plans that consider capability, strengths and opportunities for development</w:t>
            </w:r>
          </w:p>
          <w:p w14:paraId="6835AEEC" w14:textId="77777777" w:rsidR="00C87CD6" w:rsidRPr="00AA57E3" w:rsidRDefault="00C87CD6" w:rsidP="00A13599">
            <w:pPr>
              <w:pStyle w:val="TableBullet"/>
            </w:pPr>
            <w:r>
              <w:t>Be aware of the influences of bias when managing team members</w:t>
            </w:r>
          </w:p>
          <w:p w14:paraId="6E84888C" w14:textId="77777777" w:rsidR="00C87CD6" w:rsidRPr="00AA57E3" w:rsidRDefault="00C87CD6" w:rsidP="00A13599">
            <w:pPr>
              <w:pStyle w:val="TableBullet"/>
            </w:pPr>
            <w:r>
              <w:t>Seek feedback on own management capabilities and develop strategies to address any gaps</w:t>
            </w:r>
          </w:p>
          <w:p w14:paraId="6D774384" w14:textId="77777777" w:rsidR="00C87CD6" w:rsidRPr="00AA57E3" w:rsidRDefault="00C87CD6" w:rsidP="00A13599">
            <w:pPr>
              <w:pStyle w:val="TableBullet"/>
            </w:pPr>
            <w:r>
              <w:t>Address and resolve team and individual performance issues, including unsatisfactory performance, in a timely and effective way</w:t>
            </w:r>
          </w:p>
          <w:p w14:paraId="13660515" w14:textId="77777777" w:rsidR="00C87CD6" w:rsidRPr="00AA57E3" w:rsidRDefault="00C87CD6" w:rsidP="00A13599">
            <w:pPr>
              <w:pStyle w:val="TableBullet"/>
            </w:pPr>
            <w:r>
              <w:t>Monitor and report on team performance in line with established performance development frameworks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BDDC048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</w:tbl>
    <w:p w14:paraId="00047AB7" w14:textId="77777777" w:rsidR="00C87CD6" w:rsidRDefault="00C87CD6" w:rsidP="00C87CD6"/>
    <w:p w14:paraId="46E46225" w14:textId="77777777" w:rsidR="00C87CD6" w:rsidRDefault="00C87CD6" w:rsidP="00C87CD6">
      <w:pPr>
        <w:pStyle w:val="Heading1"/>
      </w:pPr>
      <w:r>
        <w:lastRenderedPageBreak/>
        <w:t>Complementary capabilities</w:t>
      </w:r>
    </w:p>
    <w:p w14:paraId="429610F7" w14:textId="77777777" w:rsidR="00C87CD6" w:rsidRPr="003927AE" w:rsidRDefault="00C87CD6" w:rsidP="00C87CD6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3927AE">
        <w:rPr>
          <w:rFonts w:ascii="Arial" w:hAnsi="Arial"/>
          <w:i/>
          <w:szCs w:val="22"/>
          <w:lang w:val="en-US"/>
        </w:rPr>
        <w:t>Complementary capabilities</w:t>
      </w:r>
      <w:r w:rsidRPr="003927AE">
        <w:rPr>
          <w:rFonts w:ascii="Arial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1215AE2C" w14:textId="77777777" w:rsidR="00C87CD6" w:rsidRDefault="00C87CD6" w:rsidP="00C87CD6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3927AE">
        <w:rPr>
          <w:rFonts w:ascii="Arial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64C78AAD" w14:textId="77777777" w:rsidR="00C87CD6" w:rsidRDefault="00C87CD6" w:rsidP="00C87CD6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881"/>
        <w:gridCol w:w="90"/>
        <w:gridCol w:w="4770"/>
        <w:gridCol w:w="1606"/>
      </w:tblGrid>
      <w:tr w:rsidR="00C87CD6" w:rsidRPr="00803E47" w14:paraId="21EC3113" w14:textId="77777777" w:rsidTr="00A13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561FEDA2" w14:textId="77777777" w:rsidR="00C87CD6" w:rsidRPr="00803E47" w:rsidRDefault="00C87CD6" w:rsidP="00A13599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C87CD6" w:rsidRPr="00C978B9" w14:paraId="2BFFC92D" w14:textId="77777777" w:rsidTr="00A13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7D237BD7" w14:textId="77777777" w:rsidR="00C87CD6" w:rsidRPr="00C978B9" w:rsidRDefault="00C87CD6" w:rsidP="00A13599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5552F46B" w14:textId="77777777" w:rsidR="00C87CD6" w:rsidRPr="00C978B9" w:rsidRDefault="00C87CD6" w:rsidP="00A13599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6A779CE3" w14:textId="77777777" w:rsidR="00C87CD6" w:rsidRDefault="00C87CD6" w:rsidP="00A13599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09CA9F83" w14:textId="77777777" w:rsidR="00C87CD6" w:rsidRDefault="00C87CD6" w:rsidP="00A1359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3D561F69" w14:textId="77777777" w:rsidR="00C87CD6" w:rsidRDefault="00C87CD6" w:rsidP="00A13599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C87CD6" w:rsidRPr="00C978B9" w14:paraId="478FC10B" w14:textId="77777777" w:rsidTr="00A1359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ED58883" w14:textId="77777777" w:rsidR="00C87CD6" w:rsidRPr="00C978B9" w:rsidRDefault="00C87CD6" w:rsidP="00A13599">
            <w:pPr>
              <w:keepNext/>
            </w:pPr>
            <w:r>
              <w:rPr>
                <w:noProof/>
              </w:rPr>
              <w:drawing>
                <wp:inline distT="0" distB="0" distL="0" distR="0" wp14:anchorId="7934EF1D" wp14:editId="241EE877">
                  <wp:extent cx="847725" cy="8477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0E2AFCE" w14:textId="77777777" w:rsidR="00C87CD6" w:rsidRPr="00AA57E3" w:rsidRDefault="00C87CD6" w:rsidP="00A13599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37F3DBE" w14:textId="77777777" w:rsidR="00C87CD6" w:rsidRPr="00AA57E3" w:rsidRDefault="00C87CD6" w:rsidP="00A13599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3705593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C87CD6" w:rsidRPr="00C978B9" w14:paraId="5C1E8BCA" w14:textId="77777777" w:rsidTr="00A1359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0ED9843" w14:textId="77777777" w:rsidR="00C87CD6" w:rsidRDefault="00C87CD6" w:rsidP="00A13599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5F7374D" w14:textId="77777777" w:rsidR="00C87CD6" w:rsidRPr="00A8226F" w:rsidRDefault="00C87CD6" w:rsidP="00A13599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81173A4" w14:textId="77777777" w:rsidR="00C87CD6" w:rsidRDefault="00C87CD6" w:rsidP="00A13599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08E3F48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C87CD6" w:rsidRPr="00C978B9" w14:paraId="2AA4ED18" w14:textId="77777777" w:rsidTr="00A1359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AE5AE09" w14:textId="77777777" w:rsidR="00C87CD6" w:rsidRPr="00C978B9" w:rsidRDefault="00C87CD6" w:rsidP="00A13599">
            <w:pPr>
              <w:keepNext/>
            </w:pPr>
            <w:r>
              <w:rPr>
                <w:noProof/>
              </w:rPr>
              <w:drawing>
                <wp:inline distT="0" distB="0" distL="0" distR="0" wp14:anchorId="112FFE84" wp14:editId="7943B9EF">
                  <wp:extent cx="847725" cy="8477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8524717" w14:textId="77777777" w:rsidR="00C87CD6" w:rsidRPr="00AA57E3" w:rsidRDefault="00C87CD6" w:rsidP="00A13599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77E2390" w14:textId="77777777" w:rsidR="00C87CD6" w:rsidRPr="00AA57E3" w:rsidRDefault="00C87CD6" w:rsidP="00A13599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D26F580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C87CD6" w:rsidRPr="00C978B9" w14:paraId="5C8DD6B0" w14:textId="77777777" w:rsidTr="00A1359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4287109" w14:textId="77777777" w:rsidR="00C87CD6" w:rsidRPr="00C978B9" w:rsidRDefault="00C87CD6" w:rsidP="00A13599">
            <w:pPr>
              <w:keepNext/>
            </w:pPr>
            <w:r>
              <w:rPr>
                <w:noProof/>
              </w:rPr>
              <w:drawing>
                <wp:inline distT="0" distB="0" distL="0" distR="0" wp14:anchorId="3640F791" wp14:editId="75664552">
                  <wp:extent cx="847725" cy="8477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E852C66" w14:textId="77777777" w:rsidR="00C87CD6" w:rsidRPr="00AA57E3" w:rsidRDefault="00C87CD6" w:rsidP="00A13599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60545DC" w14:textId="77777777" w:rsidR="00C87CD6" w:rsidRPr="00AA57E3" w:rsidRDefault="00C87CD6" w:rsidP="00A13599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355C5B1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C87CD6" w:rsidRPr="00C978B9" w14:paraId="7F506181" w14:textId="77777777" w:rsidTr="00A1359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8721167" w14:textId="77777777" w:rsidR="00C87CD6" w:rsidRDefault="00C87CD6" w:rsidP="00A13599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B1272BC" w14:textId="77777777" w:rsidR="00C87CD6" w:rsidRPr="00A8226F" w:rsidRDefault="00C87CD6" w:rsidP="00A13599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DC879B9" w14:textId="77777777" w:rsidR="00C87CD6" w:rsidRDefault="00C87CD6" w:rsidP="00A13599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EF2AFD5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C87CD6" w:rsidRPr="00C978B9" w14:paraId="01BD8966" w14:textId="77777777" w:rsidTr="00A1359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9B99DFB" w14:textId="77777777" w:rsidR="00C87CD6" w:rsidRPr="00C978B9" w:rsidRDefault="00C87CD6" w:rsidP="00A13599">
            <w:pPr>
              <w:keepNext/>
            </w:pPr>
            <w:r>
              <w:rPr>
                <w:noProof/>
              </w:rPr>
              <w:drawing>
                <wp:inline distT="0" distB="0" distL="0" distR="0" wp14:anchorId="6F7E5E36" wp14:editId="1D4611A0">
                  <wp:extent cx="847725" cy="8477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0EE736F" w14:textId="77777777" w:rsidR="00C87CD6" w:rsidRPr="00AA57E3" w:rsidRDefault="00C87CD6" w:rsidP="00A13599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6CF4D95" w14:textId="77777777" w:rsidR="00C87CD6" w:rsidRPr="00AA57E3" w:rsidRDefault="00C87CD6" w:rsidP="00A13599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9E0021A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C87CD6" w:rsidRPr="00C978B9" w14:paraId="23C806E8" w14:textId="77777777" w:rsidTr="00A1359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F4CBB62" w14:textId="77777777" w:rsidR="00C87CD6" w:rsidRDefault="00C87CD6" w:rsidP="00A13599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DBD9AB0" w14:textId="77777777" w:rsidR="00C87CD6" w:rsidRPr="00A8226F" w:rsidRDefault="00C87CD6" w:rsidP="00A13599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DE414A1" w14:textId="77777777" w:rsidR="00C87CD6" w:rsidRDefault="00C87CD6" w:rsidP="00A13599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1F80AEE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C87CD6" w:rsidRPr="00C978B9" w14:paraId="0442A2BF" w14:textId="77777777" w:rsidTr="00A1359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BBDBFD6" w14:textId="77777777" w:rsidR="00C87CD6" w:rsidRDefault="00C87CD6" w:rsidP="00A13599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9753F25" w14:textId="77777777" w:rsidR="00C87CD6" w:rsidRPr="00A8226F" w:rsidRDefault="00C87CD6" w:rsidP="00A13599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2045671" w14:textId="77777777" w:rsidR="00C87CD6" w:rsidRDefault="00C87CD6" w:rsidP="00A13599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B750B62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C87CD6" w:rsidRPr="00C978B9" w14:paraId="6A6CB804" w14:textId="77777777" w:rsidTr="00A1359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B6A1B7C" w14:textId="77777777" w:rsidR="00C87CD6" w:rsidRPr="00C978B9" w:rsidRDefault="00C87CD6" w:rsidP="00A13599">
            <w:pPr>
              <w:keepNext/>
            </w:pPr>
            <w:r>
              <w:rPr>
                <w:noProof/>
              </w:rPr>
              <w:drawing>
                <wp:inline distT="0" distB="0" distL="0" distR="0" wp14:anchorId="08930D6C" wp14:editId="46DCBCDC">
                  <wp:extent cx="838200" cy="838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ople-mana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0AD09F7" w14:textId="77777777" w:rsidR="00C87CD6" w:rsidRPr="00AA57E3" w:rsidRDefault="00C87CD6" w:rsidP="00A13599">
            <w:r>
              <w:t>Inspire Direction and Purpose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963F8C3" w14:textId="77777777" w:rsidR="00C87CD6" w:rsidRPr="00AA57E3" w:rsidRDefault="00C87CD6" w:rsidP="00A13599">
            <w:r>
              <w:t>Communicate goals, priorities and vision, and recognise achievements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B4B14E0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C87CD6" w:rsidRPr="00C978B9" w14:paraId="0148B01E" w14:textId="77777777" w:rsidTr="00A1359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7DC637E" w14:textId="77777777" w:rsidR="00C87CD6" w:rsidRDefault="00C87CD6" w:rsidP="00A13599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CE1C426" w14:textId="77777777" w:rsidR="00C87CD6" w:rsidRPr="00A8226F" w:rsidRDefault="00C87CD6" w:rsidP="00A13599">
            <w:r>
              <w:t>Optimise Business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C2EA472" w14:textId="77777777" w:rsidR="00C87CD6" w:rsidRDefault="00C87CD6" w:rsidP="00A13599">
            <w:r>
              <w:t>Manage people and resources effectively to achieve public value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4677D8F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C87CD6" w:rsidRPr="00C978B9" w14:paraId="3F44E720" w14:textId="77777777" w:rsidTr="00A1359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C992838" w14:textId="77777777" w:rsidR="00C87CD6" w:rsidRDefault="00C87CD6" w:rsidP="00A13599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AA8C475" w14:textId="77777777" w:rsidR="00C87CD6" w:rsidRPr="00A8226F" w:rsidRDefault="00C87CD6" w:rsidP="00A13599">
            <w:r>
              <w:t>Manage Reform and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785B92F" w14:textId="77777777" w:rsidR="00C87CD6" w:rsidRDefault="00C87CD6" w:rsidP="00A13599">
            <w:r>
              <w:t>Support, promote and champion change, and assist others to engage with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01E2382" w14:textId="77777777" w:rsidR="00C87CD6" w:rsidRDefault="00C87CD6" w:rsidP="00A135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</w:tbl>
    <w:p w14:paraId="5163999B" w14:textId="77777777" w:rsidR="00C87CD6" w:rsidRPr="003927AE" w:rsidRDefault="00C87CD6" w:rsidP="00C87CD6"/>
    <w:p w14:paraId="7508A71F" w14:textId="77777777" w:rsidR="009657A7" w:rsidRDefault="009657A7" w:rsidP="00C87CD6">
      <w:pPr>
        <w:tabs>
          <w:tab w:val="left" w:pos="2925"/>
        </w:tabs>
        <w:spacing w:after="118" w:line="249" w:lineRule="auto"/>
        <w:ind w:left="0" w:right="387" w:firstLine="0"/>
        <w:rPr>
          <w:b/>
          <w:sz w:val="26"/>
        </w:rPr>
      </w:pPr>
    </w:p>
    <w:sectPr w:rsidR="009657A7" w:rsidSect="00D428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4" w:h="16838"/>
      <w:pgMar w:top="162" w:right="684" w:bottom="1134" w:left="639" w:header="426" w:footer="3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B4047" w14:textId="77777777" w:rsidR="004C0AE0" w:rsidRDefault="004C0AE0">
      <w:pPr>
        <w:spacing w:after="0" w:line="240" w:lineRule="auto"/>
      </w:pPr>
      <w:r>
        <w:separator/>
      </w:r>
    </w:p>
  </w:endnote>
  <w:endnote w:type="continuationSeparator" w:id="0">
    <w:p w14:paraId="3CB73FDC" w14:textId="77777777" w:rsidR="004C0AE0" w:rsidRDefault="004C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925C" w14:textId="77777777" w:rsidR="00F75EB9" w:rsidRDefault="00F75EB9">
    <w:pPr>
      <w:tabs>
        <w:tab w:val="center" w:pos="531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FFB715" wp14:editId="7FF17F19">
              <wp:simplePos x="0" y="0"/>
              <wp:positionH relativeFrom="page">
                <wp:posOffset>6679819</wp:posOffset>
              </wp:positionH>
              <wp:positionV relativeFrom="page">
                <wp:posOffset>9920310</wp:posOffset>
              </wp:positionV>
              <wp:extent cx="432429" cy="465376"/>
              <wp:effectExtent l="0" t="0" r="0" b="0"/>
              <wp:wrapSquare wrapText="bothSides"/>
              <wp:docPr id="10049" name="Group 10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429" cy="465376"/>
                        <a:chOff x="0" y="0"/>
                        <a:chExt cx="432429" cy="465376"/>
                      </a:xfrm>
                    </wpg:grpSpPr>
                    <wps:wsp>
                      <wps:cNvPr id="10050" name="Shape 10050"/>
                      <wps:cNvSpPr/>
                      <wps:spPr>
                        <a:xfrm>
                          <a:off x="258663" y="278424"/>
                          <a:ext cx="163895" cy="127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5" h="127843">
                              <a:moveTo>
                                <a:pt x="0" y="0"/>
                              </a:moveTo>
                              <a:lnTo>
                                <a:pt x="29627" y="0"/>
                              </a:lnTo>
                              <a:lnTo>
                                <a:pt x="45910" y="82109"/>
                              </a:lnTo>
                              <a:lnTo>
                                <a:pt x="68865" y="0"/>
                              </a:lnTo>
                              <a:lnTo>
                                <a:pt x="95020" y="0"/>
                              </a:lnTo>
                              <a:lnTo>
                                <a:pt x="114774" y="82109"/>
                              </a:lnTo>
                              <a:lnTo>
                                <a:pt x="134258" y="0"/>
                              </a:lnTo>
                              <a:lnTo>
                                <a:pt x="163895" y="0"/>
                              </a:lnTo>
                              <a:lnTo>
                                <a:pt x="131057" y="127843"/>
                              </a:lnTo>
                              <a:lnTo>
                                <a:pt x="101702" y="127843"/>
                              </a:lnTo>
                              <a:lnTo>
                                <a:pt x="81948" y="49207"/>
                              </a:lnTo>
                              <a:lnTo>
                                <a:pt x="62193" y="127843"/>
                              </a:lnTo>
                              <a:lnTo>
                                <a:pt x="32827" y="127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1" name="Shape 10051"/>
                      <wps:cNvSpPr/>
                      <wps:spPr>
                        <a:xfrm>
                          <a:off x="16283" y="278424"/>
                          <a:ext cx="127857" cy="1278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57" h="127843">
                              <a:moveTo>
                                <a:pt x="0" y="0"/>
                              </a:moveTo>
                              <a:lnTo>
                                <a:pt x="29629" y="0"/>
                              </a:lnTo>
                              <a:lnTo>
                                <a:pt x="101702" y="82109"/>
                              </a:lnTo>
                              <a:lnTo>
                                <a:pt x="101702" y="0"/>
                              </a:lnTo>
                              <a:lnTo>
                                <a:pt x="127857" y="0"/>
                              </a:lnTo>
                              <a:lnTo>
                                <a:pt x="127857" y="127843"/>
                              </a:lnTo>
                              <a:lnTo>
                                <a:pt x="98230" y="127843"/>
                              </a:lnTo>
                              <a:lnTo>
                                <a:pt x="29629" y="46000"/>
                              </a:lnTo>
                              <a:lnTo>
                                <a:pt x="29629" y="127843"/>
                              </a:lnTo>
                              <a:lnTo>
                                <a:pt x="0" y="127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2" name="Shape 10052"/>
                      <wps:cNvSpPr/>
                      <wps:spPr>
                        <a:xfrm>
                          <a:off x="13079" y="426060"/>
                          <a:ext cx="39239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39" h="39316">
                              <a:moveTo>
                                <a:pt x="22957" y="0"/>
                              </a:moveTo>
                              <a:cubicBezTo>
                                <a:pt x="29363" y="0"/>
                                <a:pt x="32833" y="3209"/>
                                <a:pt x="36037" y="6419"/>
                              </a:cubicBezTo>
                              <a:cubicBezTo>
                                <a:pt x="32833" y="9628"/>
                                <a:pt x="32833" y="9628"/>
                                <a:pt x="32833" y="9628"/>
                              </a:cubicBezTo>
                              <a:cubicBezTo>
                                <a:pt x="29363" y="6419"/>
                                <a:pt x="26159" y="6419"/>
                                <a:pt x="22957" y="6419"/>
                              </a:cubicBezTo>
                              <a:cubicBezTo>
                                <a:pt x="13080" y="6419"/>
                                <a:pt x="9876" y="13105"/>
                                <a:pt x="9876" y="19524"/>
                              </a:cubicBezTo>
                              <a:cubicBezTo>
                                <a:pt x="9876" y="29421"/>
                                <a:pt x="13080" y="35840"/>
                                <a:pt x="22957" y="35840"/>
                              </a:cubicBezTo>
                              <a:cubicBezTo>
                                <a:pt x="26159" y="35840"/>
                                <a:pt x="29363" y="32630"/>
                                <a:pt x="32833" y="32630"/>
                              </a:cubicBezTo>
                              <a:cubicBezTo>
                                <a:pt x="32833" y="22733"/>
                                <a:pt x="32833" y="22733"/>
                                <a:pt x="32833" y="22733"/>
                              </a:cubicBezTo>
                              <a:cubicBezTo>
                                <a:pt x="22957" y="22733"/>
                                <a:pt x="22957" y="22733"/>
                                <a:pt x="22957" y="22733"/>
                              </a:cubicBezTo>
                              <a:cubicBezTo>
                                <a:pt x="22957" y="19524"/>
                                <a:pt x="22957" y="19524"/>
                                <a:pt x="22957" y="19524"/>
                              </a:cubicBezTo>
                              <a:cubicBezTo>
                                <a:pt x="39239" y="19524"/>
                                <a:pt x="39239" y="19524"/>
                                <a:pt x="39239" y="19524"/>
                              </a:cubicBezTo>
                              <a:cubicBezTo>
                                <a:pt x="39239" y="35840"/>
                                <a:pt x="39239" y="35840"/>
                                <a:pt x="39239" y="35840"/>
                              </a:cubicBezTo>
                              <a:cubicBezTo>
                                <a:pt x="36037" y="39316"/>
                                <a:pt x="29363" y="39316"/>
                                <a:pt x="22957" y="39316"/>
                              </a:cubicBezTo>
                              <a:cubicBezTo>
                                <a:pt x="9876" y="39316"/>
                                <a:pt x="0" y="32630"/>
                                <a:pt x="0" y="19524"/>
                              </a:cubicBezTo>
                              <a:cubicBezTo>
                                <a:pt x="0" y="9628"/>
                                <a:pt x="9876" y="0"/>
                                <a:pt x="229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3" name="Shape 10053"/>
                      <wps:cNvSpPr/>
                      <wps:spPr>
                        <a:xfrm>
                          <a:off x="55521" y="426060"/>
                          <a:ext cx="19753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53" h="39316">
                              <a:moveTo>
                                <a:pt x="19753" y="0"/>
                              </a:moveTo>
                              <a:lnTo>
                                <a:pt x="19753" y="6419"/>
                              </a:lnTo>
                              <a:cubicBezTo>
                                <a:pt x="13080" y="6419"/>
                                <a:pt x="6674" y="13105"/>
                                <a:pt x="6674" y="19524"/>
                              </a:cubicBezTo>
                              <a:cubicBezTo>
                                <a:pt x="6674" y="29421"/>
                                <a:pt x="13080" y="35840"/>
                                <a:pt x="19753" y="35840"/>
                              </a:cubicBezTo>
                              <a:lnTo>
                                <a:pt x="19753" y="39316"/>
                              </a:lnTo>
                              <a:cubicBezTo>
                                <a:pt x="9876" y="39316"/>
                                <a:pt x="0" y="32630"/>
                                <a:pt x="0" y="19524"/>
                              </a:cubicBezTo>
                              <a:cubicBezTo>
                                <a:pt x="0" y="9628"/>
                                <a:pt x="9876" y="0"/>
                                <a:pt x="197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4" name="Shape 10054"/>
                      <wps:cNvSpPr/>
                      <wps:spPr>
                        <a:xfrm>
                          <a:off x="75274" y="426060"/>
                          <a:ext cx="22956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6" h="39316">
                              <a:moveTo>
                                <a:pt x="0" y="0"/>
                              </a:moveTo>
                              <a:cubicBezTo>
                                <a:pt x="13080" y="0"/>
                                <a:pt x="22956" y="9628"/>
                                <a:pt x="22956" y="19524"/>
                              </a:cubicBezTo>
                              <a:cubicBezTo>
                                <a:pt x="22956" y="32630"/>
                                <a:pt x="13080" y="39316"/>
                                <a:pt x="0" y="39316"/>
                              </a:cubicBezTo>
                              <a:lnTo>
                                <a:pt x="0" y="35840"/>
                              </a:lnTo>
                              <a:cubicBezTo>
                                <a:pt x="9876" y="35840"/>
                                <a:pt x="13080" y="29421"/>
                                <a:pt x="13080" y="19524"/>
                              </a:cubicBezTo>
                              <a:cubicBezTo>
                                <a:pt x="13080" y="13105"/>
                                <a:pt x="9876" y="6419"/>
                                <a:pt x="0" y="64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5" name="Shape 10055"/>
                      <wps:cNvSpPr/>
                      <wps:spPr>
                        <a:xfrm>
                          <a:off x="98230" y="426060"/>
                          <a:ext cx="39237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37" h="39316">
                              <a:moveTo>
                                <a:pt x="0" y="0"/>
                              </a:moveTo>
                              <a:lnTo>
                                <a:pt x="6407" y="0"/>
                              </a:lnTo>
                              <a:lnTo>
                                <a:pt x="19754" y="29421"/>
                              </a:lnTo>
                              <a:lnTo>
                                <a:pt x="29365" y="0"/>
                              </a:lnTo>
                              <a:lnTo>
                                <a:pt x="39237" y="0"/>
                              </a:lnTo>
                              <a:lnTo>
                                <a:pt x="19754" y="39316"/>
                              </a:lnTo>
                              <a:lnTo>
                                <a:pt x="16282" y="39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6" name="Shape 10056"/>
                      <wps:cNvSpPr/>
                      <wps:spPr>
                        <a:xfrm>
                          <a:off x="140678" y="426060"/>
                          <a:ext cx="29627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27" h="39316">
                              <a:moveTo>
                                <a:pt x="0" y="0"/>
                              </a:moveTo>
                              <a:lnTo>
                                <a:pt x="29627" y="0"/>
                              </a:lnTo>
                              <a:lnTo>
                                <a:pt x="29627" y="6419"/>
                              </a:lnTo>
                              <a:lnTo>
                                <a:pt x="6672" y="6419"/>
                              </a:lnTo>
                              <a:lnTo>
                                <a:pt x="6672" y="16315"/>
                              </a:lnTo>
                              <a:lnTo>
                                <a:pt x="26426" y="16315"/>
                              </a:lnTo>
                              <a:lnTo>
                                <a:pt x="26426" y="22733"/>
                              </a:lnTo>
                              <a:lnTo>
                                <a:pt x="6672" y="22733"/>
                              </a:lnTo>
                              <a:lnTo>
                                <a:pt x="6672" y="32630"/>
                              </a:lnTo>
                              <a:lnTo>
                                <a:pt x="29627" y="32630"/>
                              </a:lnTo>
                              <a:lnTo>
                                <a:pt x="29627" y="39316"/>
                              </a:lnTo>
                              <a:lnTo>
                                <a:pt x="0" y="39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7" name="Shape 10057"/>
                      <wps:cNvSpPr/>
                      <wps:spPr>
                        <a:xfrm>
                          <a:off x="176706" y="426060"/>
                          <a:ext cx="16554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54" h="39316">
                              <a:moveTo>
                                <a:pt x="0" y="0"/>
                              </a:moveTo>
                              <a:cubicBezTo>
                                <a:pt x="16554" y="0"/>
                                <a:pt x="16554" y="0"/>
                                <a:pt x="16554" y="0"/>
                              </a:cubicBezTo>
                              <a:lnTo>
                                <a:pt x="16554" y="6419"/>
                              </a:lnTo>
                              <a:cubicBezTo>
                                <a:pt x="6683" y="6419"/>
                                <a:pt x="6683" y="6419"/>
                                <a:pt x="6683" y="6419"/>
                              </a:cubicBezTo>
                              <a:cubicBezTo>
                                <a:pt x="6683" y="19524"/>
                                <a:pt x="6683" y="19524"/>
                                <a:pt x="6683" y="19524"/>
                              </a:cubicBezTo>
                              <a:lnTo>
                                <a:pt x="16554" y="19524"/>
                              </a:lnTo>
                              <a:lnTo>
                                <a:pt x="16554" y="26211"/>
                              </a:lnTo>
                              <a:cubicBezTo>
                                <a:pt x="6683" y="26211"/>
                                <a:pt x="6683" y="26211"/>
                                <a:pt x="6683" y="26211"/>
                              </a:cubicBezTo>
                              <a:cubicBezTo>
                                <a:pt x="6683" y="39316"/>
                                <a:pt x="6683" y="39316"/>
                                <a:pt x="6683" y="39316"/>
                              </a:cubicBezTo>
                              <a:cubicBezTo>
                                <a:pt x="0" y="39316"/>
                                <a:pt x="0" y="39316"/>
                                <a:pt x="0" y="393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8" name="Shape 10058"/>
                      <wps:cNvSpPr/>
                      <wps:spPr>
                        <a:xfrm>
                          <a:off x="193260" y="426060"/>
                          <a:ext cx="16284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4" h="39316">
                              <a:moveTo>
                                <a:pt x="0" y="0"/>
                              </a:moveTo>
                              <a:cubicBezTo>
                                <a:pt x="6411" y="0"/>
                                <a:pt x="9872" y="3209"/>
                                <a:pt x="13083" y="3209"/>
                              </a:cubicBezTo>
                              <a:cubicBezTo>
                                <a:pt x="16284" y="6419"/>
                                <a:pt x="16284" y="9628"/>
                                <a:pt x="16284" y="13105"/>
                              </a:cubicBezTo>
                              <a:cubicBezTo>
                                <a:pt x="16284" y="19524"/>
                                <a:pt x="13083" y="22733"/>
                                <a:pt x="6411" y="26211"/>
                              </a:cubicBezTo>
                              <a:cubicBezTo>
                                <a:pt x="16284" y="39316"/>
                                <a:pt x="16284" y="39316"/>
                                <a:pt x="16284" y="39316"/>
                              </a:cubicBezTo>
                              <a:cubicBezTo>
                                <a:pt x="9872" y="39316"/>
                                <a:pt x="9872" y="39316"/>
                                <a:pt x="9872" y="39316"/>
                              </a:cubicBezTo>
                              <a:cubicBezTo>
                                <a:pt x="0" y="26211"/>
                                <a:pt x="0" y="26211"/>
                                <a:pt x="0" y="26211"/>
                              </a:cubicBezTo>
                              <a:lnTo>
                                <a:pt x="0" y="19524"/>
                              </a:lnTo>
                              <a:cubicBezTo>
                                <a:pt x="6411" y="19524"/>
                                <a:pt x="9872" y="16315"/>
                                <a:pt x="9872" y="13105"/>
                              </a:cubicBezTo>
                              <a:cubicBezTo>
                                <a:pt x="9872" y="9628"/>
                                <a:pt x="6411" y="6419"/>
                                <a:pt x="0" y="64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59" name="Shape 10059"/>
                      <wps:cNvSpPr/>
                      <wps:spPr>
                        <a:xfrm>
                          <a:off x="216215" y="426060"/>
                          <a:ext cx="32566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66" h="39316">
                              <a:moveTo>
                                <a:pt x="0" y="0"/>
                              </a:moveTo>
                              <a:lnTo>
                                <a:pt x="6411" y="0"/>
                              </a:lnTo>
                              <a:lnTo>
                                <a:pt x="26166" y="29421"/>
                              </a:lnTo>
                              <a:lnTo>
                                <a:pt x="26166" y="0"/>
                              </a:lnTo>
                              <a:lnTo>
                                <a:pt x="32566" y="0"/>
                              </a:lnTo>
                              <a:lnTo>
                                <a:pt x="32566" y="39316"/>
                              </a:lnTo>
                              <a:lnTo>
                                <a:pt x="29366" y="39316"/>
                              </a:lnTo>
                              <a:lnTo>
                                <a:pt x="6411" y="13105"/>
                              </a:lnTo>
                              <a:lnTo>
                                <a:pt x="6411" y="39316"/>
                              </a:lnTo>
                              <a:lnTo>
                                <a:pt x="0" y="39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0" name="Shape 10060"/>
                      <wps:cNvSpPr/>
                      <wps:spPr>
                        <a:xfrm>
                          <a:off x="258663" y="426060"/>
                          <a:ext cx="36027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27" h="39316">
                              <a:moveTo>
                                <a:pt x="0" y="0"/>
                              </a:moveTo>
                              <a:lnTo>
                                <a:pt x="6672" y="0"/>
                              </a:lnTo>
                              <a:lnTo>
                                <a:pt x="19744" y="19524"/>
                              </a:lnTo>
                              <a:lnTo>
                                <a:pt x="29627" y="0"/>
                              </a:lnTo>
                              <a:lnTo>
                                <a:pt x="36027" y="0"/>
                              </a:lnTo>
                              <a:lnTo>
                                <a:pt x="36027" y="39316"/>
                              </a:lnTo>
                              <a:lnTo>
                                <a:pt x="29627" y="39316"/>
                              </a:lnTo>
                              <a:lnTo>
                                <a:pt x="29627" y="13105"/>
                              </a:lnTo>
                              <a:lnTo>
                                <a:pt x="19744" y="29421"/>
                              </a:lnTo>
                              <a:lnTo>
                                <a:pt x="16544" y="29421"/>
                              </a:lnTo>
                              <a:lnTo>
                                <a:pt x="6672" y="13105"/>
                              </a:lnTo>
                              <a:lnTo>
                                <a:pt x="6672" y="39316"/>
                              </a:lnTo>
                              <a:lnTo>
                                <a:pt x="0" y="39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1" name="Shape 10061"/>
                      <wps:cNvSpPr/>
                      <wps:spPr>
                        <a:xfrm>
                          <a:off x="301373" y="426060"/>
                          <a:ext cx="32827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27" h="39316">
                              <a:moveTo>
                                <a:pt x="0" y="0"/>
                              </a:moveTo>
                              <a:lnTo>
                                <a:pt x="29355" y="0"/>
                              </a:lnTo>
                              <a:lnTo>
                                <a:pt x="29355" y="6419"/>
                              </a:lnTo>
                              <a:lnTo>
                                <a:pt x="9871" y="6419"/>
                              </a:lnTo>
                              <a:lnTo>
                                <a:pt x="9871" y="16315"/>
                              </a:lnTo>
                              <a:lnTo>
                                <a:pt x="29355" y="16315"/>
                              </a:lnTo>
                              <a:lnTo>
                                <a:pt x="29355" y="22733"/>
                              </a:lnTo>
                              <a:lnTo>
                                <a:pt x="9871" y="22733"/>
                              </a:lnTo>
                              <a:lnTo>
                                <a:pt x="9871" y="32630"/>
                              </a:lnTo>
                              <a:lnTo>
                                <a:pt x="32827" y="32630"/>
                              </a:lnTo>
                              <a:lnTo>
                                <a:pt x="32827" y="39316"/>
                              </a:lnTo>
                              <a:lnTo>
                                <a:pt x="0" y="39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2" name="Shape 10062"/>
                      <wps:cNvSpPr/>
                      <wps:spPr>
                        <a:xfrm>
                          <a:off x="340611" y="426060"/>
                          <a:ext cx="32826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26" h="39316">
                              <a:moveTo>
                                <a:pt x="0" y="0"/>
                              </a:moveTo>
                              <a:lnTo>
                                <a:pt x="6672" y="0"/>
                              </a:lnTo>
                              <a:lnTo>
                                <a:pt x="26155" y="29421"/>
                              </a:lnTo>
                              <a:lnTo>
                                <a:pt x="26155" y="0"/>
                              </a:lnTo>
                              <a:lnTo>
                                <a:pt x="32826" y="0"/>
                              </a:lnTo>
                              <a:lnTo>
                                <a:pt x="32826" y="39316"/>
                              </a:lnTo>
                              <a:lnTo>
                                <a:pt x="26155" y="39316"/>
                              </a:lnTo>
                              <a:lnTo>
                                <a:pt x="6672" y="13105"/>
                              </a:lnTo>
                              <a:lnTo>
                                <a:pt x="6672" y="39316"/>
                              </a:lnTo>
                              <a:lnTo>
                                <a:pt x="0" y="39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3" name="Shape 10063"/>
                      <wps:cNvSpPr/>
                      <wps:spPr>
                        <a:xfrm>
                          <a:off x="379849" y="426060"/>
                          <a:ext cx="32827" cy="39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27" h="39316">
                              <a:moveTo>
                                <a:pt x="0" y="0"/>
                              </a:moveTo>
                              <a:lnTo>
                                <a:pt x="32827" y="0"/>
                              </a:lnTo>
                              <a:lnTo>
                                <a:pt x="32827" y="6419"/>
                              </a:lnTo>
                              <a:lnTo>
                                <a:pt x="19754" y="6419"/>
                              </a:lnTo>
                              <a:lnTo>
                                <a:pt x="19754" y="39316"/>
                              </a:lnTo>
                              <a:lnTo>
                                <a:pt x="13072" y="39316"/>
                              </a:lnTo>
                              <a:lnTo>
                                <a:pt x="13072" y="6419"/>
                              </a:lnTo>
                              <a:lnTo>
                                <a:pt x="0" y="64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4" name="Shape 10064"/>
                      <wps:cNvSpPr/>
                      <wps:spPr>
                        <a:xfrm>
                          <a:off x="154022" y="275207"/>
                          <a:ext cx="101431" cy="134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431" h="134270">
                              <a:moveTo>
                                <a:pt x="49110" y="0"/>
                              </a:moveTo>
                              <a:cubicBezTo>
                                <a:pt x="68604" y="0"/>
                                <a:pt x="85148" y="6696"/>
                                <a:pt x="98230" y="16315"/>
                              </a:cubicBezTo>
                              <a:cubicBezTo>
                                <a:pt x="85148" y="39326"/>
                                <a:pt x="85148" y="39326"/>
                                <a:pt x="85148" y="39326"/>
                              </a:cubicBezTo>
                              <a:cubicBezTo>
                                <a:pt x="72075" y="29424"/>
                                <a:pt x="62193" y="26217"/>
                                <a:pt x="49110" y="26217"/>
                              </a:cubicBezTo>
                              <a:cubicBezTo>
                                <a:pt x="39238" y="26217"/>
                                <a:pt x="32566" y="32902"/>
                                <a:pt x="32566" y="36109"/>
                              </a:cubicBezTo>
                              <a:cubicBezTo>
                                <a:pt x="32566" y="39326"/>
                                <a:pt x="32566" y="39326"/>
                                <a:pt x="32566" y="39326"/>
                              </a:cubicBezTo>
                              <a:cubicBezTo>
                                <a:pt x="32566" y="46011"/>
                                <a:pt x="39238" y="49217"/>
                                <a:pt x="62193" y="55642"/>
                              </a:cubicBezTo>
                              <a:cubicBezTo>
                                <a:pt x="88359" y="62326"/>
                                <a:pt x="101431" y="72217"/>
                                <a:pt x="101431" y="94953"/>
                              </a:cubicBezTo>
                              <a:cubicBezTo>
                                <a:pt x="101431" y="121164"/>
                                <a:pt x="81676" y="134270"/>
                                <a:pt x="55521" y="134270"/>
                              </a:cubicBezTo>
                              <a:cubicBezTo>
                                <a:pt x="36038" y="134270"/>
                                <a:pt x="16284" y="127851"/>
                                <a:pt x="0" y="114746"/>
                              </a:cubicBezTo>
                              <a:cubicBezTo>
                                <a:pt x="16284" y="94953"/>
                                <a:pt x="16284" y="94953"/>
                                <a:pt x="16284" y="94953"/>
                              </a:cubicBezTo>
                              <a:cubicBezTo>
                                <a:pt x="29366" y="104849"/>
                                <a:pt x="39238" y="108059"/>
                                <a:pt x="55521" y="108059"/>
                              </a:cubicBezTo>
                              <a:cubicBezTo>
                                <a:pt x="68604" y="108059"/>
                                <a:pt x="75276" y="104849"/>
                                <a:pt x="75276" y="98430"/>
                              </a:cubicBezTo>
                              <a:cubicBezTo>
                                <a:pt x="75276" y="88534"/>
                                <a:pt x="68604" y="85326"/>
                                <a:pt x="49110" y="81848"/>
                              </a:cubicBezTo>
                              <a:cubicBezTo>
                                <a:pt x="22684" y="72217"/>
                                <a:pt x="3201" y="65532"/>
                                <a:pt x="3201" y="39326"/>
                              </a:cubicBezTo>
                              <a:cubicBezTo>
                                <a:pt x="3201" y="16315"/>
                                <a:pt x="22684" y="0"/>
                                <a:pt x="491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5397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5" name="Shape 10065"/>
                      <wps:cNvSpPr/>
                      <wps:spPr>
                        <a:xfrm>
                          <a:off x="78478" y="36098"/>
                          <a:ext cx="81944" cy="19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944" h="199794">
                              <a:moveTo>
                                <a:pt x="6672" y="0"/>
                              </a:moveTo>
                              <a:cubicBezTo>
                                <a:pt x="6672" y="0"/>
                                <a:pt x="6672" y="0"/>
                                <a:pt x="9876" y="0"/>
                              </a:cubicBezTo>
                              <a:cubicBezTo>
                                <a:pt x="9876" y="0"/>
                                <a:pt x="9876" y="0"/>
                                <a:pt x="13080" y="3218"/>
                              </a:cubicBezTo>
                              <a:cubicBezTo>
                                <a:pt x="16549" y="3218"/>
                                <a:pt x="39506" y="13109"/>
                                <a:pt x="62200" y="26217"/>
                              </a:cubicBezTo>
                              <a:cubicBezTo>
                                <a:pt x="58989" y="29424"/>
                                <a:pt x="55789" y="32902"/>
                                <a:pt x="55789" y="36109"/>
                              </a:cubicBezTo>
                              <a:cubicBezTo>
                                <a:pt x="52589" y="46011"/>
                                <a:pt x="49117" y="72217"/>
                                <a:pt x="49117" y="101642"/>
                              </a:cubicBezTo>
                              <a:cubicBezTo>
                                <a:pt x="49117" y="124641"/>
                                <a:pt x="52589" y="144163"/>
                                <a:pt x="55789" y="163957"/>
                              </a:cubicBezTo>
                              <a:cubicBezTo>
                                <a:pt x="62200" y="180272"/>
                                <a:pt x="72072" y="193381"/>
                                <a:pt x="81944" y="199794"/>
                              </a:cubicBezTo>
                              <a:cubicBezTo>
                                <a:pt x="58989" y="196587"/>
                                <a:pt x="39506" y="183479"/>
                                <a:pt x="22956" y="157272"/>
                              </a:cubicBezTo>
                              <a:cubicBezTo>
                                <a:pt x="3470" y="124641"/>
                                <a:pt x="0" y="78642"/>
                                <a:pt x="0" y="49217"/>
                              </a:cubicBezTo>
                              <a:cubicBezTo>
                                <a:pt x="0" y="36109"/>
                                <a:pt x="0" y="23011"/>
                                <a:pt x="0" y="16315"/>
                              </a:cubicBezTo>
                              <a:cubicBezTo>
                                <a:pt x="3470" y="9902"/>
                                <a:pt x="3470" y="3218"/>
                                <a:pt x="3470" y="3218"/>
                              </a:cubicBezTo>
                              <a:cubicBezTo>
                                <a:pt x="3470" y="0"/>
                                <a:pt x="3470" y="0"/>
                                <a:pt x="66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6" name="Shape 10066"/>
                      <wps:cNvSpPr/>
                      <wps:spPr>
                        <a:xfrm>
                          <a:off x="212743" y="72206"/>
                          <a:ext cx="85419" cy="167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19" h="167163">
                              <a:moveTo>
                                <a:pt x="72075" y="0"/>
                              </a:moveTo>
                              <a:cubicBezTo>
                                <a:pt x="72075" y="0"/>
                                <a:pt x="72075" y="0"/>
                                <a:pt x="75547" y="0"/>
                              </a:cubicBezTo>
                              <a:cubicBezTo>
                                <a:pt x="75547" y="0"/>
                                <a:pt x="78747" y="0"/>
                                <a:pt x="78747" y="3218"/>
                              </a:cubicBezTo>
                              <a:cubicBezTo>
                                <a:pt x="78747" y="3218"/>
                                <a:pt x="78747" y="3218"/>
                                <a:pt x="78747" y="6424"/>
                              </a:cubicBezTo>
                              <a:cubicBezTo>
                                <a:pt x="81948" y="16315"/>
                                <a:pt x="85419" y="39315"/>
                                <a:pt x="85419" y="65533"/>
                              </a:cubicBezTo>
                              <a:cubicBezTo>
                                <a:pt x="85419" y="88533"/>
                                <a:pt x="81948" y="108055"/>
                                <a:pt x="75547" y="124370"/>
                              </a:cubicBezTo>
                              <a:cubicBezTo>
                                <a:pt x="68876" y="154066"/>
                                <a:pt x="39509" y="167163"/>
                                <a:pt x="22955" y="167163"/>
                              </a:cubicBezTo>
                              <a:cubicBezTo>
                                <a:pt x="19755" y="167163"/>
                                <a:pt x="16555" y="167163"/>
                                <a:pt x="16555" y="167163"/>
                              </a:cubicBezTo>
                              <a:cubicBezTo>
                                <a:pt x="9883" y="163685"/>
                                <a:pt x="6672" y="160479"/>
                                <a:pt x="3472" y="154066"/>
                              </a:cubicBezTo>
                              <a:cubicBezTo>
                                <a:pt x="0" y="147370"/>
                                <a:pt x="0" y="140957"/>
                                <a:pt x="0" y="131055"/>
                              </a:cubicBezTo>
                              <a:cubicBezTo>
                                <a:pt x="0" y="121163"/>
                                <a:pt x="0" y="108055"/>
                                <a:pt x="6672" y="91739"/>
                              </a:cubicBezTo>
                              <a:cubicBezTo>
                                <a:pt x="13354" y="65533"/>
                                <a:pt x="32838" y="42533"/>
                                <a:pt x="45920" y="26218"/>
                              </a:cubicBezTo>
                              <a:cubicBezTo>
                                <a:pt x="55793" y="16315"/>
                                <a:pt x="62464" y="9902"/>
                                <a:pt x="65664" y="6424"/>
                              </a:cubicBezTo>
                              <a:cubicBezTo>
                                <a:pt x="68876" y="3218"/>
                                <a:pt x="68876" y="3218"/>
                                <a:pt x="72075" y="3218"/>
                              </a:cubicBezTo>
                              <a:cubicBezTo>
                                <a:pt x="72075" y="0"/>
                                <a:pt x="72075" y="0"/>
                                <a:pt x="720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7" name="Shape 10067"/>
                      <wps:cNvSpPr/>
                      <wps:spPr>
                        <a:xfrm>
                          <a:off x="137468" y="72206"/>
                          <a:ext cx="75275" cy="167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75" h="167163">
                              <a:moveTo>
                                <a:pt x="6672" y="0"/>
                              </a:moveTo>
                              <a:cubicBezTo>
                                <a:pt x="6672" y="0"/>
                                <a:pt x="6672" y="0"/>
                                <a:pt x="9882" y="0"/>
                              </a:cubicBezTo>
                              <a:cubicBezTo>
                                <a:pt x="9882" y="0"/>
                                <a:pt x="9882" y="0"/>
                                <a:pt x="13083" y="3218"/>
                              </a:cubicBezTo>
                              <a:cubicBezTo>
                                <a:pt x="16554" y="6424"/>
                                <a:pt x="55792" y="39315"/>
                                <a:pt x="75275" y="81848"/>
                              </a:cubicBezTo>
                              <a:cubicBezTo>
                                <a:pt x="75275" y="81848"/>
                                <a:pt x="75275" y="81848"/>
                                <a:pt x="75275" y="85055"/>
                              </a:cubicBezTo>
                              <a:cubicBezTo>
                                <a:pt x="75275" y="85055"/>
                                <a:pt x="72075" y="88533"/>
                                <a:pt x="72075" y="88533"/>
                              </a:cubicBezTo>
                              <a:cubicBezTo>
                                <a:pt x="68875" y="104848"/>
                                <a:pt x="65664" y="121163"/>
                                <a:pt x="65664" y="131055"/>
                              </a:cubicBezTo>
                              <a:cubicBezTo>
                                <a:pt x="65664" y="144163"/>
                                <a:pt x="65664" y="150588"/>
                                <a:pt x="68875" y="157273"/>
                              </a:cubicBezTo>
                              <a:cubicBezTo>
                                <a:pt x="72075" y="160479"/>
                                <a:pt x="72075" y="160479"/>
                                <a:pt x="72075" y="163685"/>
                              </a:cubicBezTo>
                              <a:cubicBezTo>
                                <a:pt x="72075" y="163685"/>
                                <a:pt x="72075" y="163685"/>
                                <a:pt x="68875" y="167163"/>
                              </a:cubicBezTo>
                              <a:cubicBezTo>
                                <a:pt x="65664" y="167163"/>
                                <a:pt x="62203" y="167163"/>
                                <a:pt x="58993" y="167163"/>
                              </a:cubicBezTo>
                              <a:cubicBezTo>
                                <a:pt x="42709" y="167163"/>
                                <a:pt x="16554" y="154066"/>
                                <a:pt x="6672" y="124370"/>
                              </a:cubicBezTo>
                              <a:cubicBezTo>
                                <a:pt x="0" y="108055"/>
                                <a:pt x="0" y="88533"/>
                                <a:pt x="0" y="65533"/>
                              </a:cubicBezTo>
                              <a:cubicBezTo>
                                <a:pt x="0" y="49218"/>
                                <a:pt x="0" y="32631"/>
                                <a:pt x="3211" y="23000"/>
                              </a:cubicBezTo>
                              <a:cubicBezTo>
                                <a:pt x="3211" y="16315"/>
                                <a:pt x="3211" y="9902"/>
                                <a:pt x="3211" y="6424"/>
                              </a:cubicBezTo>
                              <a:cubicBezTo>
                                <a:pt x="3211" y="6424"/>
                                <a:pt x="6672" y="3218"/>
                                <a:pt x="6672" y="3218"/>
                              </a:cubicBezTo>
                              <a:cubicBezTo>
                                <a:pt x="6672" y="0"/>
                                <a:pt x="6672" y="0"/>
                                <a:pt x="66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8" name="Shape 10068"/>
                      <wps:cNvSpPr/>
                      <wps:spPr>
                        <a:xfrm>
                          <a:off x="173505" y="0"/>
                          <a:ext cx="85158" cy="144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158" h="144152">
                              <a:moveTo>
                                <a:pt x="42710" y="0"/>
                              </a:moveTo>
                              <a:cubicBezTo>
                                <a:pt x="42710" y="0"/>
                                <a:pt x="45910" y="0"/>
                                <a:pt x="45910" y="3467"/>
                              </a:cubicBezTo>
                              <a:cubicBezTo>
                                <a:pt x="45910" y="3467"/>
                                <a:pt x="45910" y="3467"/>
                                <a:pt x="49121" y="6685"/>
                              </a:cubicBezTo>
                              <a:cubicBezTo>
                                <a:pt x="55793" y="16576"/>
                                <a:pt x="72075" y="49206"/>
                                <a:pt x="85158" y="85315"/>
                              </a:cubicBezTo>
                              <a:cubicBezTo>
                                <a:pt x="65664" y="104837"/>
                                <a:pt x="52592" y="124630"/>
                                <a:pt x="42710" y="144152"/>
                              </a:cubicBezTo>
                              <a:cubicBezTo>
                                <a:pt x="32838" y="117946"/>
                                <a:pt x="13083" y="98424"/>
                                <a:pt x="0" y="85315"/>
                              </a:cubicBezTo>
                              <a:cubicBezTo>
                                <a:pt x="6672" y="72206"/>
                                <a:pt x="9883" y="62315"/>
                                <a:pt x="13083" y="52413"/>
                              </a:cubicBezTo>
                              <a:cubicBezTo>
                                <a:pt x="19755" y="36098"/>
                                <a:pt x="26166" y="22999"/>
                                <a:pt x="32838" y="16576"/>
                              </a:cubicBezTo>
                              <a:cubicBezTo>
                                <a:pt x="32838" y="13098"/>
                                <a:pt x="36038" y="9891"/>
                                <a:pt x="39238" y="6685"/>
                              </a:cubicBezTo>
                              <a:cubicBezTo>
                                <a:pt x="39238" y="3467"/>
                                <a:pt x="39238" y="3467"/>
                                <a:pt x="39238" y="3467"/>
                              </a:cubicBezTo>
                              <a:cubicBezTo>
                                <a:pt x="39238" y="0"/>
                                <a:pt x="42710" y="0"/>
                                <a:pt x="42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69" name="Shape 10069"/>
                      <wps:cNvSpPr/>
                      <wps:spPr>
                        <a:xfrm>
                          <a:off x="271735" y="36098"/>
                          <a:ext cx="81948" cy="19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948" h="199794">
                              <a:moveTo>
                                <a:pt x="68876" y="0"/>
                              </a:moveTo>
                              <a:cubicBezTo>
                                <a:pt x="72075" y="0"/>
                                <a:pt x="72075" y="0"/>
                                <a:pt x="72075" y="0"/>
                              </a:cubicBezTo>
                              <a:cubicBezTo>
                                <a:pt x="72075" y="0"/>
                                <a:pt x="72075" y="0"/>
                                <a:pt x="75547" y="0"/>
                              </a:cubicBezTo>
                              <a:cubicBezTo>
                                <a:pt x="78747" y="0"/>
                                <a:pt x="78747" y="0"/>
                                <a:pt x="78747" y="3218"/>
                              </a:cubicBezTo>
                              <a:cubicBezTo>
                                <a:pt x="78747" y="3218"/>
                                <a:pt x="81948" y="9902"/>
                                <a:pt x="81948" y="16315"/>
                              </a:cubicBezTo>
                              <a:cubicBezTo>
                                <a:pt x="81948" y="26217"/>
                                <a:pt x="81948" y="39326"/>
                                <a:pt x="81948" y="49217"/>
                              </a:cubicBezTo>
                              <a:cubicBezTo>
                                <a:pt x="81948" y="78642"/>
                                <a:pt x="78747" y="124641"/>
                                <a:pt x="58993" y="157272"/>
                              </a:cubicBezTo>
                              <a:cubicBezTo>
                                <a:pt x="45910" y="183479"/>
                                <a:pt x="22955" y="196587"/>
                                <a:pt x="0" y="199794"/>
                              </a:cubicBezTo>
                              <a:cubicBezTo>
                                <a:pt x="9883" y="193381"/>
                                <a:pt x="19755" y="180272"/>
                                <a:pt x="26426" y="163957"/>
                              </a:cubicBezTo>
                              <a:cubicBezTo>
                                <a:pt x="32838" y="144163"/>
                                <a:pt x="36038" y="124641"/>
                                <a:pt x="36038" y="101642"/>
                              </a:cubicBezTo>
                              <a:cubicBezTo>
                                <a:pt x="36038" y="72217"/>
                                <a:pt x="29638" y="46011"/>
                                <a:pt x="26426" y="36109"/>
                              </a:cubicBezTo>
                              <a:cubicBezTo>
                                <a:pt x="26426" y="32902"/>
                                <a:pt x="22955" y="29424"/>
                                <a:pt x="19755" y="26217"/>
                              </a:cubicBezTo>
                              <a:cubicBezTo>
                                <a:pt x="22955" y="26217"/>
                                <a:pt x="22955" y="26217"/>
                                <a:pt x="22955" y="26217"/>
                              </a:cubicBezTo>
                              <a:cubicBezTo>
                                <a:pt x="36038" y="19793"/>
                                <a:pt x="45910" y="13109"/>
                                <a:pt x="58993" y="6696"/>
                              </a:cubicBezTo>
                              <a:cubicBezTo>
                                <a:pt x="62464" y="3218"/>
                                <a:pt x="65664" y="3218"/>
                                <a:pt x="68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0" name="Shape 10070"/>
                      <wps:cNvSpPr/>
                      <wps:spPr>
                        <a:xfrm>
                          <a:off x="248781" y="9891"/>
                          <a:ext cx="49381" cy="62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81" h="62316">
                              <a:moveTo>
                                <a:pt x="29626" y="0"/>
                              </a:moveTo>
                              <a:cubicBezTo>
                                <a:pt x="29626" y="0"/>
                                <a:pt x="29626" y="0"/>
                                <a:pt x="32838" y="0"/>
                              </a:cubicBezTo>
                              <a:cubicBezTo>
                                <a:pt x="36037" y="0"/>
                                <a:pt x="39509" y="0"/>
                                <a:pt x="39509" y="3207"/>
                              </a:cubicBezTo>
                              <a:cubicBezTo>
                                <a:pt x="39509" y="9892"/>
                                <a:pt x="45910" y="23000"/>
                                <a:pt x="49381" y="39315"/>
                              </a:cubicBezTo>
                              <a:cubicBezTo>
                                <a:pt x="36037" y="46000"/>
                                <a:pt x="26426" y="55631"/>
                                <a:pt x="16554" y="62316"/>
                              </a:cubicBezTo>
                              <a:cubicBezTo>
                                <a:pt x="9882" y="49218"/>
                                <a:pt x="3471" y="36109"/>
                                <a:pt x="0" y="23000"/>
                              </a:cubicBezTo>
                              <a:cubicBezTo>
                                <a:pt x="6672" y="16315"/>
                                <a:pt x="13343" y="13109"/>
                                <a:pt x="19755" y="9892"/>
                              </a:cubicBezTo>
                              <a:cubicBezTo>
                                <a:pt x="26426" y="3207"/>
                                <a:pt x="29626" y="0"/>
                                <a:pt x="296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1" name="Shape 10071"/>
                      <wps:cNvSpPr/>
                      <wps:spPr>
                        <a:xfrm>
                          <a:off x="134267" y="9891"/>
                          <a:ext cx="52321" cy="62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21" h="62316">
                              <a:moveTo>
                                <a:pt x="16284" y="0"/>
                              </a:moveTo>
                              <a:cubicBezTo>
                                <a:pt x="16284" y="0"/>
                                <a:pt x="16284" y="0"/>
                                <a:pt x="19755" y="0"/>
                              </a:cubicBezTo>
                              <a:cubicBezTo>
                                <a:pt x="19755" y="0"/>
                                <a:pt x="22955" y="3207"/>
                                <a:pt x="32838" y="9892"/>
                              </a:cubicBezTo>
                              <a:cubicBezTo>
                                <a:pt x="39238" y="13109"/>
                                <a:pt x="45910" y="19793"/>
                                <a:pt x="52321" y="23000"/>
                              </a:cubicBezTo>
                              <a:cubicBezTo>
                                <a:pt x="45910" y="36109"/>
                                <a:pt x="39238" y="49218"/>
                                <a:pt x="36038" y="62316"/>
                              </a:cubicBezTo>
                              <a:cubicBezTo>
                                <a:pt x="26155" y="55631"/>
                                <a:pt x="13083" y="46000"/>
                                <a:pt x="0" y="39315"/>
                              </a:cubicBezTo>
                              <a:cubicBezTo>
                                <a:pt x="6411" y="23000"/>
                                <a:pt x="9872" y="9892"/>
                                <a:pt x="9872" y="3207"/>
                              </a:cubicBezTo>
                              <a:cubicBezTo>
                                <a:pt x="13083" y="0"/>
                                <a:pt x="13083" y="0"/>
                                <a:pt x="162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2" name="Shape 10072"/>
                      <wps:cNvSpPr/>
                      <wps:spPr>
                        <a:xfrm>
                          <a:off x="19486" y="91739"/>
                          <a:ext cx="52586" cy="5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86" h="55891">
                              <a:moveTo>
                                <a:pt x="6673" y="0"/>
                              </a:moveTo>
                              <a:cubicBezTo>
                                <a:pt x="6673" y="0"/>
                                <a:pt x="9876" y="0"/>
                                <a:pt x="19752" y="0"/>
                              </a:cubicBezTo>
                              <a:cubicBezTo>
                                <a:pt x="19752" y="0"/>
                                <a:pt x="19752" y="0"/>
                                <a:pt x="22956" y="0"/>
                              </a:cubicBezTo>
                              <a:cubicBezTo>
                                <a:pt x="26426" y="0"/>
                                <a:pt x="36036" y="0"/>
                                <a:pt x="49116" y="3467"/>
                              </a:cubicBezTo>
                              <a:cubicBezTo>
                                <a:pt x="49116" y="16576"/>
                                <a:pt x="52586" y="29685"/>
                                <a:pt x="52586" y="42794"/>
                              </a:cubicBezTo>
                              <a:cubicBezTo>
                                <a:pt x="42710" y="46000"/>
                                <a:pt x="32832" y="52413"/>
                                <a:pt x="22956" y="55891"/>
                              </a:cubicBezTo>
                              <a:cubicBezTo>
                                <a:pt x="3470" y="32891"/>
                                <a:pt x="0" y="16576"/>
                                <a:pt x="0" y="9891"/>
                              </a:cubicBezTo>
                              <a:cubicBezTo>
                                <a:pt x="0" y="9891"/>
                                <a:pt x="0" y="6685"/>
                                <a:pt x="0" y="6685"/>
                              </a:cubicBezTo>
                              <a:cubicBezTo>
                                <a:pt x="3470" y="3467"/>
                                <a:pt x="3470" y="0"/>
                                <a:pt x="66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3" name="Shape 10073"/>
                      <wps:cNvSpPr/>
                      <wps:spPr>
                        <a:xfrm>
                          <a:off x="360366" y="91739"/>
                          <a:ext cx="52310" cy="5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10" h="55891">
                              <a:moveTo>
                                <a:pt x="32555" y="0"/>
                              </a:moveTo>
                              <a:cubicBezTo>
                                <a:pt x="32555" y="0"/>
                                <a:pt x="32555" y="0"/>
                                <a:pt x="36026" y="0"/>
                              </a:cubicBezTo>
                              <a:cubicBezTo>
                                <a:pt x="42438" y="0"/>
                                <a:pt x="45909" y="0"/>
                                <a:pt x="45909" y="0"/>
                              </a:cubicBezTo>
                              <a:cubicBezTo>
                                <a:pt x="49109" y="0"/>
                                <a:pt x="49109" y="3467"/>
                                <a:pt x="52310" y="6685"/>
                              </a:cubicBezTo>
                              <a:cubicBezTo>
                                <a:pt x="52310" y="6685"/>
                                <a:pt x="52310" y="9891"/>
                                <a:pt x="52310" y="9891"/>
                              </a:cubicBezTo>
                              <a:cubicBezTo>
                                <a:pt x="52310" y="16576"/>
                                <a:pt x="49109" y="32891"/>
                                <a:pt x="29355" y="55891"/>
                              </a:cubicBezTo>
                              <a:cubicBezTo>
                                <a:pt x="19483" y="52413"/>
                                <a:pt x="9871" y="46000"/>
                                <a:pt x="0" y="42794"/>
                              </a:cubicBezTo>
                              <a:cubicBezTo>
                                <a:pt x="3200" y="29685"/>
                                <a:pt x="3200" y="16576"/>
                                <a:pt x="3200" y="3467"/>
                              </a:cubicBezTo>
                              <a:cubicBezTo>
                                <a:pt x="16272" y="0"/>
                                <a:pt x="26155" y="0"/>
                                <a:pt x="325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4" name="Shape 10074"/>
                      <wps:cNvSpPr/>
                      <wps:spPr>
                        <a:xfrm>
                          <a:off x="304573" y="144152"/>
                          <a:ext cx="127857" cy="88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57" h="88533">
                              <a:moveTo>
                                <a:pt x="52321" y="0"/>
                              </a:moveTo>
                              <a:cubicBezTo>
                                <a:pt x="62193" y="3478"/>
                                <a:pt x="72065" y="6696"/>
                                <a:pt x="81948" y="13109"/>
                              </a:cubicBezTo>
                              <a:cubicBezTo>
                                <a:pt x="95030" y="19793"/>
                                <a:pt x="104902" y="26217"/>
                                <a:pt x="111313" y="29696"/>
                              </a:cubicBezTo>
                              <a:cubicBezTo>
                                <a:pt x="111313" y="29696"/>
                                <a:pt x="111313" y="29696"/>
                                <a:pt x="114784" y="32902"/>
                              </a:cubicBezTo>
                              <a:cubicBezTo>
                                <a:pt x="117985" y="32902"/>
                                <a:pt x="121186" y="36109"/>
                                <a:pt x="121186" y="36109"/>
                              </a:cubicBezTo>
                              <a:cubicBezTo>
                                <a:pt x="124385" y="39315"/>
                                <a:pt x="124385" y="39315"/>
                                <a:pt x="124385" y="39315"/>
                              </a:cubicBezTo>
                              <a:cubicBezTo>
                                <a:pt x="127857" y="39315"/>
                                <a:pt x="127857" y="42794"/>
                                <a:pt x="127857" y="46011"/>
                              </a:cubicBezTo>
                              <a:cubicBezTo>
                                <a:pt x="127857" y="46011"/>
                                <a:pt x="127857" y="49217"/>
                                <a:pt x="127857" y="49217"/>
                              </a:cubicBezTo>
                              <a:cubicBezTo>
                                <a:pt x="124385" y="52424"/>
                                <a:pt x="98230" y="85327"/>
                                <a:pt x="0" y="88533"/>
                              </a:cubicBezTo>
                              <a:cubicBezTo>
                                <a:pt x="13072" y="82120"/>
                                <a:pt x="26155" y="69011"/>
                                <a:pt x="36038" y="55902"/>
                              </a:cubicBezTo>
                              <a:cubicBezTo>
                                <a:pt x="42710" y="39315"/>
                                <a:pt x="49110" y="19793"/>
                                <a:pt x="523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5" name="Shape 10075"/>
                      <wps:cNvSpPr/>
                      <wps:spPr>
                        <a:xfrm>
                          <a:off x="0" y="144152"/>
                          <a:ext cx="127595" cy="88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595" h="88533">
                              <a:moveTo>
                                <a:pt x="75274" y="0"/>
                              </a:moveTo>
                              <a:cubicBezTo>
                                <a:pt x="78478" y="19793"/>
                                <a:pt x="85151" y="39315"/>
                                <a:pt x="95028" y="55902"/>
                              </a:cubicBezTo>
                              <a:cubicBezTo>
                                <a:pt x="101434" y="69011"/>
                                <a:pt x="114512" y="82120"/>
                                <a:pt x="127595" y="88533"/>
                              </a:cubicBezTo>
                              <a:cubicBezTo>
                                <a:pt x="88354" y="88533"/>
                                <a:pt x="55521" y="82120"/>
                                <a:pt x="29362" y="69011"/>
                              </a:cubicBezTo>
                              <a:cubicBezTo>
                                <a:pt x="19486" y="65532"/>
                                <a:pt x="13079" y="59109"/>
                                <a:pt x="6406" y="55902"/>
                              </a:cubicBezTo>
                              <a:cubicBezTo>
                                <a:pt x="6406" y="52424"/>
                                <a:pt x="3202" y="52424"/>
                                <a:pt x="3202" y="52424"/>
                              </a:cubicBezTo>
                              <a:cubicBezTo>
                                <a:pt x="3202" y="52424"/>
                                <a:pt x="3202" y="52424"/>
                                <a:pt x="3202" y="49217"/>
                              </a:cubicBezTo>
                              <a:cubicBezTo>
                                <a:pt x="1601" y="49217"/>
                                <a:pt x="800" y="48416"/>
                                <a:pt x="400" y="47614"/>
                              </a:cubicBezTo>
                              <a:lnTo>
                                <a:pt x="0" y="46014"/>
                              </a:lnTo>
                              <a:lnTo>
                                <a:pt x="0" y="46009"/>
                              </a:lnTo>
                              <a:lnTo>
                                <a:pt x="1601" y="41456"/>
                              </a:lnTo>
                              <a:cubicBezTo>
                                <a:pt x="2401" y="40185"/>
                                <a:pt x="3202" y="39315"/>
                                <a:pt x="3202" y="39315"/>
                              </a:cubicBezTo>
                              <a:cubicBezTo>
                                <a:pt x="3202" y="39315"/>
                                <a:pt x="3202" y="39315"/>
                                <a:pt x="6406" y="36109"/>
                              </a:cubicBezTo>
                              <a:cubicBezTo>
                                <a:pt x="16283" y="29696"/>
                                <a:pt x="42442" y="13109"/>
                                <a:pt x="75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6" name="Shape 10076"/>
                      <wps:cNvSpPr/>
                      <wps:spPr>
                        <a:xfrm>
                          <a:off x="226097" y="242577"/>
                          <a:ext cx="127586" cy="19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586" h="19532">
                              <a:moveTo>
                                <a:pt x="91548" y="0"/>
                              </a:moveTo>
                              <a:cubicBezTo>
                                <a:pt x="94759" y="0"/>
                                <a:pt x="94759" y="0"/>
                                <a:pt x="98230" y="0"/>
                              </a:cubicBezTo>
                              <a:cubicBezTo>
                                <a:pt x="108103" y="0"/>
                                <a:pt x="114514" y="0"/>
                                <a:pt x="121186" y="0"/>
                              </a:cubicBezTo>
                              <a:cubicBezTo>
                                <a:pt x="127586" y="0"/>
                                <a:pt x="127586" y="0"/>
                                <a:pt x="127586" y="3218"/>
                              </a:cubicBezTo>
                              <a:cubicBezTo>
                                <a:pt x="127586" y="6424"/>
                                <a:pt x="127586" y="9630"/>
                                <a:pt x="127586" y="9630"/>
                              </a:cubicBezTo>
                              <a:cubicBezTo>
                                <a:pt x="121186" y="16315"/>
                                <a:pt x="108103" y="19532"/>
                                <a:pt x="94759" y="19532"/>
                              </a:cubicBezTo>
                              <a:cubicBezTo>
                                <a:pt x="81676" y="19532"/>
                                <a:pt x="68593" y="16315"/>
                                <a:pt x="58721" y="13109"/>
                              </a:cubicBezTo>
                              <a:cubicBezTo>
                                <a:pt x="49110" y="9630"/>
                                <a:pt x="36027" y="6424"/>
                                <a:pt x="19483" y="6424"/>
                              </a:cubicBezTo>
                              <a:cubicBezTo>
                                <a:pt x="13072" y="6424"/>
                                <a:pt x="9601" y="6424"/>
                                <a:pt x="3201" y="9630"/>
                              </a:cubicBezTo>
                              <a:cubicBezTo>
                                <a:pt x="3201" y="9630"/>
                                <a:pt x="3201" y="9630"/>
                                <a:pt x="0" y="6424"/>
                              </a:cubicBezTo>
                              <a:cubicBezTo>
                                <a:pt x="0" y="6424"/>
                                <a:pt x="0" y="6424"/>
                                <a:pt x="3201" y="6424"/>
                              </a:cubicBezTo>
                              <a:cubicBezTo>
                                <a:pt x="16284" y="3218"/>
                                <a:pt x="29356" y="3218"/>
                                <a:pt x="42438" y="3218"/>
                              </a:cubicBezTo>
                              <a:cubicBezTo>
                                <a:pt x="49110" y="3218"/>
                                <a:pt x="52310" y="3218"/>
                                <a:pt x="58721" y="3218"/>
                              </a:cubicBezTo>
                              <a:cubicBezTo>
                                <a:pt x="65393" y="3218"/>
                                <a:pt x="68593" y="3218"/>
                                <a:pt x="75276" y="3218"/>
                              </a:cubicBezTo>
                              <a:cubicBezTo>
                                <a:pt x="81676" y="3218"/>
                                <a:pt x="88348" y="3218"/>
                                <a:pt x="915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77" name="Shape 10077"/>
                      <wps:cNvSpPr/>
                      <wps:spPr>
                        <a:xfrm>
                          <a:off x="78478" y="242577"/>
                          <a:ext cx="127864" cy="19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64" h="19532">
                              <a:moveTo>
                                <a:pt x="6672" y="0"/>
                              </a:moveTo>
                              <a:cubicBezTo>
                                <a:pt x="13080" y="0"/>
                                <a:pt x="19752" y="0"/>
                                <a:pt x="29630" y="0"/>
                              </a:cubicBezTo>
                              <a:cubicBezTo>
                                <a:pt x="32834" y="0"/>
                                <a:pt x="32834" y="0"/>
                                <a:pt x="36034" y="0"/>
                              </a:cubicBezTo>
                              <a:cubicBezTo>
                                <a:pt x="39506" y="3218"/>
                                <a:pt x="45917" y="3218"/>
                                <a:pt x="55789" y="3218"/>
                              </a:cubicBezTo>
                              <a:cubicBezTo>
                                <a:pt x="58989" y="3218"/>
                                <a:pt x="65661" y="3218"/>
                                <a:pt x="68872" y="3218"/>
                              </a:cubicBezTo>
                              <a:cubicBezTo>
                                <a:pt x="75543" y="3218"/>
                                <a:pt x="78744" y="3218"/>
                                <a:pt x="85155" y="3218"/>
                              </a:cubicBezTo>
                              <a:cubicBezTo>
                                <a:pt x="98227" y="3218"/>
                                <a:pt x="111582" y="3218"/>
                                <a:pt x="124654" y="6424"/>
                              </a:cubicBezTo>
                              <a:cubicBezTo>
                                <a:pt x="124654" y="6424"/>
                                <a:pt x="124654" y="6424"/>
                                <a:pt x="127864" y="6424"/>
                              </a:cubicBezTo>
                              <a:cubicBezTo>
                                <a:pt x="127864" y="6424"/>
                                <a:pt x="127864" y="6424"/>
                                <a:pt x="124654" y="9630"/>
                              </a:cubicBezTo>
                              <a:cubicBezTo>
                                <a:pt x="121193" y="6424"/>
                                <a:pt x="114781" y="6424"/>
                                <a:pt x="108110" y="6424"/>
                              </a:cubicBezTo>
                              <a:cubicBezTo>
                                <a:pt x="91827" y="6424"/>
                                <a:pt x="81944" y="9630"/>
                                <a:pt x="68872" y="13109"/>
                              </a:cubicBezTo>
                              <a:cubicBezTo>
                                <a:pt x="58989" y="16315"/>
                                <a:pt x="49117" y="19532"/>
                                <a:pt x="32834" y="19532"/>
                              </a:cubicBezTo>
                              <a:cubicBezTo>
                                <a:pt x="19752" y="19532"/>
                                <a:pt x="6672" y="16315"/>
                                <a:pt x="3470" y="9630"/>
                              </a:cubicBezTo>
                              <a:cubicBezTo>
                                <a:pt x="0" y="9630"/>
                                <a:pt x="0" y="6424"/>
                                <a:pt x="0" y="3218"/>
                              </a:cubicBezTo>
                              <a:cubicBezTo>
                                <a:pt x="0" y="0"/>
                                <a:pt x="0" y="0"/>
                                <a:pt x="66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8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6AFBDE" id="Group 10049" o:spid="_x0000_s1026" style="position:absolute;margin-left:525.95pt;margin-top:781.15pt;width:34.05pt;height:36.65pt;z-index:251659264;mso-position-horizontal-relative:page;mso-position-vertical-relative:page" coordsize="432429,46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">
              <v:shape id="Shape 10050" o:spid="_x0000_s1027" style="position:absolute;left:258663;top:278424;width:163895;height:127843;visibility:visible;mso-wrap-style:square;v-text-anchor:top" coordsize="163895,12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" path="m,l29627,,45910,82109,68865,,95020,r19754,82109l134258,r29637,l131057,127843r-29355,l81948,49207,62193,127843r-29366,l,xe" fillcolor="#15397f" stroked="f" strokeweight="0">
                <v:stroke miterlimit="83231f" joinstyle="miter"/>
                <v:path arrowok="t" textboxrect="0,0,163895,127843"/>
              </v:shape>
              <v:shape id="Shape 10051" o:spid="_x0000_s1028" style="position:absolute;left:16283;top:278424;width:127857;height:127843;visibility:visible;mso-wrap-style:square;v-text-anchor:top" coordsize="127857,12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" path="m,l29629,r72073,82109l101702,r26155,l127857,127843r-29627,l29629,46000r,81843l,127843,,xe" fillcolor="#15397f" stroked="f" strokeweight="0">
                <v:stroke miterlimit="83231f" joinstyle="miter"/>
                <v:path arrowok="t" textboxrect="0,0,127857,127843"/>
              </v:shape>
              <v:shape id="Shape 10052" o:spid="_x0000_s1029" style="position:absolute;left:13079;top:426060;width:39239;height:39316;visibility:visible;mso-wrap-style:square;v-text-anchor:top" coordsize="39239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" path="m22957,v6406,,9876,3209,13080,6419c32833,9628,32833,9628,32833,9628,29363,6419,26159,6419,22957,6419v-9877,,-13081,6686,-13081,13105c9876,29421,13080,35840,22957,35840v3202,,6406,-3210,9876,-3210c32833,22733,32833,22733,32833,22733v-9876,,-9876,,-9876,c22957,19524,22957,19524,22957,19524v16282,,16282,,16282,c39239,35840,39239,35840,39239,35840v-3202,3476,-9876,3476,-16282,3476c9876,39316,,32630,,19524,,9628,9876,,22957,xe" fillcolor="#15397f" stroked="f" strokeweight="0">
                <v:stroke miterlimit="83231f" joinstyle="miter"/>
                <v:path arrowok="t" textboxrect="0,0,39239,39316"/>
              </v:shape>
              <v:shape id="Shape 10053" o:spid="_x0000_s1030" style="position:absolute;left:55521;top:426060;width:19753;height:39316;visibility:visible;mso-wrap-style:square;v-text-anchor:top" coordsize="19753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" path="m19753,r,6419c13080,6419,6674,13105,6674,19524v,9897,6406,16316,13079,16316l19753,39316c9876,39316,,32630,,19524,,9628,9876,,19753,xe" fillcolor="#15397f" stroked="f" strokeweight="0">
                <v:stroke miterlimit="83231f" joinstyle="miter"/>
                <v:path arrowok="t" textboxrect="0,0,19753,39316"/>
              </v:shape>
              <v:shape id="Shape 10054" o:spid="_x0000_s1031" style="position:absolute;left:75274;top:426060;width:22956;height:39316;visibility:visible;mso-wrap-style:square;v-text-anchor:top" coordsize="22956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" path="m,c13080,,22956,9628,22956,19524,22956,32630,13080,39316,,39316l,35840v9876,,13080,-6419,13080,-16316c13080,13105,9876,6419,,6419l,xe" fillcolor="#15397f" stroked="f" strokeweight="0">
                <v:stroke miterlimit="83231f" joinstyle="miter"/>
                <v:path arrowok="t" textboxrect="0,0,22956,39316"/>
              </v:shape>
              <v:shape id="Shape 10055" o:spid="_x0000_s1032" style="position:absolute;left:98230;top:426060;width:39237;height:39316;visibility:visible;mso-wrap-style:square;v-text-anchor:top" coordsize="39237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" path="m,l6407,,19754,29421,29365,r9872,l19754,39316r-3472,l,xe" fillcolor="#15397f" stroked="f" strokeweight="0">
                <v:stroke miterlimit="83231f" joinstyle="miter"/>
                <v:path arrowok="t" textboxrect="0,0,39237,39316"/>
              </v:shape>
              <v:shape id="Shape 10056" o:spid="_x0000_s1033" style="position:absolute;left:140678;top:426060;width:29627;height:39316;visibility:visible;mso-wrap-style:square;v-text-anchor:top" coordsize="29627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" path="m,l29627,r,6419l6672,6419r,9896l26426,16315r,6418l6672,22733r,9897l29627,32630r,6686l,39316,,xe" fillcolor="#15397f" stroked="f" strokeweight="0">
                <v:stroke miterlimit="83231f" joinstyle="miter"/>
                <v:path arrowok="t" textboxrect="0,0,29627,39316"/>
              </v:shape>
              <v:shape id="Shape 10057" o:spid="_x0000_s1034" style="position:absolute;left:176706;top:426060;width:16554;height:39316;visibility:visible;mso-wrap-style:square;v-text-anchor:top" coordsize="16554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" path="m,c16554,,16554,,16554,r,6419c6683,6419,6683,6419,6683,6419v,13105,,13105,,13105l16554,19524r,6687c6683,26211,6683,26211,6683,26211v,13105,,13105,,13105c,39316,,39316,,39316l,xe" fillcolor="#15397f" stroked="f" strokeweight="0">
                <v:stroke miterlimit="83231f" joinstyle="miter"/>
                <v:path arrowok="t" textboxrect="0,0,16554,39316"/>
              </v:shape>
              <v:shape id="Shape 10058" o:spid="_x0000_s1035" style="position:absolute;left:193260;top:426060;width:16284;height:39316;visibility:visible;mso-wrap-style:square;v-text-anchor:top" coordsize="16284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" path="m,c6411,,9872,3209,13083,3209v3201,3210,3201,6419,3201,9896c16284,19524,13083,22733,6411,26211v9873,13105,9873,13105,9873,13105c9872,39316,9872,39316,9872,39316,,26211,,26211,,26211l,19524v6411,,9872,-3209,9872,-6419c9872,9628,6411,6419,,6419l,xe" fillcolor="#15397f" stroked="f" strokeweight="0">
                <v:stroke miterlimit="83231f" joinstyle="miter"/>
                <v:path arrowok="t" textboxrect="0,0,16284,39316"/>
              </v:shape>
              <v:shape id="Shape 10059" o:spid="_x0000_s1036" style="position:absolute;left:216215;top:426060;width:32566;height:39316;visibility:visible;mso-wrap-style:square;v-text-anchor:top" coordsize="32566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" path="m,l6411,,26166,29421,26166,r6400,l32566,39316r-3200,l6411,13105r,26211l,39316,,xe" fillcolor="#15397f" stroked="f" strokeweight="0">
                <v:stroke miterlimit="83231f" joinstyle="miter"/>
                <v:path arrowok="t" textboxrect="0,0,32566,39316"/>
              </v:shape>
              <v:shape id="Shape 10060" o:spid="_x0000_s1037" style="position:absolute;left:258663;top:426060;width:36027;height:39316;visibility:visible;mso-wrap-style:square;v-text-anchor:top" coordsize="36027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" path="m,l6672,,19744,19524,29627,r6400,l36027,39316r-6400,l29627,13105,19744,29421r-3200,l6672,13105r,26211l,39316,,xe" fillcolor="#15397f" stroked="f" strokeweight="0">
                <v:stroke miterlimit="83231f" joinstyle="miter"/>
                <v:path arrowok="t" textboxrect="0,0,36027,39316"/>
              </v:shape>
              <v:shape id="Shape 10061" o:spid="_x0000_s1038" style="position:absolute;left:301373;top:426060;width:32827;height:39316;visibility:visible;mso-wrap-style:square;v-text-anchor:top" coordsize="32827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" path="m,l29355,r,6419l9871,6419r,9896l29355,16315r,6418l9871,22733r,9897l32827,32630r,6686l,39316,,xe" fillcolor="#15397f" stroked="f" strokeweight="0">
                <v:stroke miterlimit="83231f" joinstyle="miter"/>
                <v:path arrowok="t" textboxrect="0,0,32827,39316"/>
              </v:shape>
              <v:shape id="Shape 10062" o:spid="_x0000_s1039" style="position:absolute;left:340611;top:426060;width:32826;height:39316;visibility:visible;mso-wrap-style:square;v-text-anchor:top" coordsize="32826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" path="m,l6672,,26155,29421,26155,r6671,l32826,39316r-6671,l6672,13105r,26211l,39316,,xe" fillcolor="#15397f" stroked="f" strokeweight="0">
                <v:stroke miterlimit="83231f" joinstyle="miter"/>
                <v:path arrowok="t" textboxrect="0,0,32826,39316"/>
              </v:shape>
              <v:shape id="Shape 10063" o:spid="_x0000_s1040" style="position:absolute;left:379849;top:426060;width:32827;height:39316;visibility:visible;mso-wrap-style:square;v-text-anchor:top" coordsize="32827,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" path="m,l32827,r,6419l19754,6419r,32897l13072,39316r,-32897l,6419,,xe" fillcolor="#15397f" stroked="f" strokeweight="0">
                <v:stroke miterlimit="83231f" joinstyle="miter"/>
                <v:path arrowok="t" textboxrect="0,0,32827,39316"/>
              </v:shape>
              <v:shape id="Shape 10064" o:spid="_x0000_s1041" style="position:absolute;left:154022;top:275207;width:101431;height:134270;visibility:visible;mso-wrap-style:square;v-text-anchor:top" coordsize="101431,13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" path="m49110,c68604,,85148,6696,98230,16315,85148,39326,85148,39326,85148,39326,72075,29424,62193,26217,49110,26217v-9872,,-16544,6685,-16544,9892c32566,39326,32566,39326,32566,39326v,6685,6672,9891,29627,16316c88359,62326,101431,72217,101431,94953v,26211,-19755,39317,-45910,39317c36038,134270,16284,127851,,114746,16284,94953,16284,94953,16284,94953v13082,9896,22954,13106,39237,13106c68604,108059,75276,104849,75276,98430v,-9896,-6672,-13104,-26166,-16582c22684,72217,3201,65532,3201,39326,3201,16315,22684,,49110,xe" fillcolor="#15397f" stroked="f" strokeweight="0">
                <v:stroke miterlimit="83231f" joinstyle="miter"/>
                <v:path arrowok="t" textboxrect="0,0,101431,134270"/>
              </v:shape>
              <v:shape id="Shape 10065" o:spid="_x0000_s1042" style="position:absolute;left:78478;top:36098;width:81944;height:199794;visibility:visible;mso-wrap-style:square;v-text-anchor:top" coordsize="81944,19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" path="m6672,v,,,,3204,c9876,,9876,,13080,3218v3469,,26426,9891,49120,22999c58989,29424,55789,32902,55789,36109v-3200,9902,-6672,36108,-6672,65533c49117,124641,52589,144163,55789,163957v6411,16315,16283,29424,26155,35837c58989,196587,39506,183479,22956,157272,3470,124641,,78642,,49217,,36109,,23011,,16315,3470,9902,3470,3218,3470,3218,3470,,3470,,6672,xe" fillcolor="#e2183d" stroked="f" strokeweight="0">
                <v:stroke miterlimit="83231f" joinstyle="miter"/>
                <v:path arrowok="t" textboxrect="0,0,81944,199794"/>
              </v:shape>
              <v:shape id="Shape 10066" o:spid="_x0000_s1043" style="position:absolute;left:212743;top:72206;width:85419;height:167163;visibility:visible;mso-wrap-style:square;v-text-anchor:top" coordsize="85419,167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" path="m72075,v,,,,3472,c75547,,78747,,78747,3218v,,,,,3206c81948,16315,85419,39315,85419,65533v,23000,-3471,42522,-9872,58837c68876,154066,39509,167163,22955,167163v-3200,,-6400,,-6400,c9883,163685,6672,160479,3472,154066,,147370,,140957,,131055,,121163,,108055,6672,91739,13354,65533,32838,42533,45920,26218,55793,16315,62464,9902,65664,6424,68876,3218,68876,3218,72075,3218,72075,,72075,,72075,xe" fillcolor="#e2183d" stroked="f" strokeweight="0">
                <v:stroke miterlimit="83231f" joinstyle="miter"/>
                <v:path arrowok="t" textboxrect="0,0,85419,167163"/>
              </v:shape>
              <v:shape id="Shape 10067" o:spid="_x0000_s1044" style="position:absolute;left:137468;top:72206;width:75275;height:167163;visibility:visible;mso-wrap-style:square;v-text-anchor:top" coordsize="75275,167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" path="m6672,v,,,,3210,c9882,,9882,,13083,3218v3471,3206,42709,36097,62192,78630c75275,81848,75275,81848,75275,85055v,,-3200,3478,-3200,3478c68875,104848,65664,121163,65664,131055v,13108,,19533,3211,26218c72075,160479,72075,160479,72075,163685v,,,,-3200,3478c65664,167163,62203,167163,58993,167163v-16284,,-42439,-13097,-52321,-42793c,108055,,88533,,65533,,49218,,32631,3211,23000v,-6685,,-13098,,-16576c3211,6424,6672,3218,6672,3218,6672,,6672,,6672,xe" fillcolor="#e2183d" stroked="f" strokeweight="0">
                <v:stroke miterlimit="83231f" joinstyle="miter"/>
                <v:path arrowok="t" textboxrect="0,0,75275,167163"/>
              </v:shape>
              <v:shape id="Shape 10068" o:spid="_x0000_s1045" style="position:absolute;left:173505;width:85158;height:144152;visibility:visible;mso-wrap-style:square;v-text-anchor:top" coordsize="85158,14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" path="m42710,v,,3200,,3200,3467c45910,3467,45910,3467,49121,6685v6672,9891,22954,42521,36037,78630c65664,104837,52592,124630,42710,144152,32838,117946,13083,98424,,85315,6672,72206,9883,62315,13083,52413,19755,36098,26166,22999,32838,16576v,-3478,3200,-6685,6400,-9891c39238,3467,39238,3467,39238,3467,39238,,42710,,42710,xe" fillcolor="#e2183d" stroked="f" strokeweight="0">
                <v:stroke miterlimit="83231f" joinstyle="miter"/>
                <v:path arrowok="t" textboxrect="0,0,85158,144152"/>
              </v:shape>
              <v:shape id="Shape 10069" o:spid="_x0000_s1046" style="position:absolute;left:271735;top:36098;width:81948;height:199794;visibility:visible;mso-wrap-style:square;v-text-anchor:top" coordsize="81948,19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" path="m68876,v3199,,3199,,3199,c72075,,72075,,75547,v3200,,3200,,3200,3218c78747,3218,81948,9902,81948,16315v,9902,,23011,,32902c81948,78642,78747,124641,58993,157272,45910,183479,22955,196587,,199794v9883,-6413,19755,-19522,26426,-35837c32838,144163,36038,124641,36038,101642v,-29425,-6400,-55631,-9612,-65533c26426,32902,22955,29424,19755,26217v3200,,3200,,3200,c36038,19793,45910,13109,58993,6696,62464,3218,65664,3218,68876,xe" fillcolor="#e2183d" stroked="f" strokeweight="0">
                <v:stroke miterlimit="83231f" joinstyle="miter"/>
                <v:path arrowok="t" textboxrect="0,0,81948,199794"/>
              </v:shape>
              <v:shape id="Shape 10070" o:spid="_x0000_s1047" style="position:absolute;left:248781;top:9891;width:49381;height:62316;visibility:visible;mso-wrap-style:square;v-text-anchor:top" coordsize="49381,6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" path="m29626,v,,,,3212,c36037,,39509,,39509,3207v,6685,6401,19793,9872,36108c36037,46000,26426,55631,16554,62316,9882,49218,3471,36109,,23000,6672,16315,13343,13109,19755,9892,26426,3207,29626,,29626,xe" fillcolor="#e2183d" stroked="f" strokeweight="0">
                <v:stroke miterlimit="83231f" joinstyle="miter"/>
                <v:path arrowok="t" textboxrect="0,0,49381,62316"/>
              </v:shape>
              <v:shape id="Shape 10071" o:spid="_x0000_s1048" style="position:absolute;left:134267;top:9891;width:52321;height:62316;visibility:visible;mso-wrap-style:square;v-text-anchor:top" coordsize="52321,6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" path="m16284,v,,,,3471,c19755,,22955,3207,32838,9892v6400,3217,13072,9901,19483,13108c45910,36109,39238,49218,36038,62316,26155,55631,13083,46000,,39315,6411,23000,9872,9892,9872,3207,13083,,13083,,16284,xe" fillcolor="#e2183d" stroked="f" strokeweight="0">
                <v:stroke miterlimit="83231f" joinstyle="miter"/>
                <v:path arrowok="t" textboxrect="0,0,52321,62316"/>
              </v:shape>
              <v:shape id="Shape 10072" o:spid="_x0000_s1049" style="position:absolute;left:19486;top:91739;width:52586;height:55891;visibility:visible;mso-wrap-style:square;v-text-anchor:top" coordsize="52586,5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" path="m6673,v,,3203,,13079,c19752,,19752,,22956,v3470,,13080,,26160,3467c49116,16576,52586,29685,52586,42794,42710,46000,32832,52413,22956,55891,3470,32891,,16576,,9891v,,,-3206,,-3206c3470,3467,3470,,6673,xe" fillcolor="#e2183d" stroked="f" strokeweight="0">
                <v:stroke miterlimit="83231f" joinstyle="miter"/>
                <v:path arrowok="t" textboxrect="0,0,52586,55891"/>
              </v:shape>
              <v:shape id="Shape 10073" o:spid="_x0000_s1050" style="position:absolute;left:360366;top:91739;width:52310;height:55891;visibility:visible;mso-wrap-style:square;v-text-anchor:top" coordsize="52310,5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" path="m32555,v,,,,3471,c42438,,45909,,45909,v3200,,3200,3467,6401,6685c52310,6685,52310,9891,52310,9891v,6685,-3201,23000,-22955,46000c19483,52413,9871,46000,,42794,3200,29685,3200,16576,3200,3467,16272,,26155,,32555,xe" fillcolor="#e2183d" stroked="f" strokeweight="0">
                <v:stroke miterlimit="83231f" joinstyle="miter"/>
                <v:path arrowok="t" textboxrect="0,0,52310,55891"/>
              </v:shape>
              <v:shape id="Shape 10074" o:spid="_x0000_s1051" style="position:absolute;left:304573;top:144152;width:127857;height:88533;visibility:visible;mso-wrap-style:square;v-text-anchor:top" coordsize="127857,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" path="m52321,v9872,3478,19744,6696,29627,13109c95030,19793,104902,26217,111313,29696v,,,,3471,3206c117985,32902,121186,36109,121186,36109v3199,3206,3199,3206,3199,3206c127857,39315,127857,42794,127857,46011v,,,3206,,3206c124385,52424,98230,85327,,88533,13072,82120,26155,69011,36038,55902,42710,39315,49110,19793,52321,xe" fillcolor="#e2183d" stroked="f" strokeweight="0">
                <v:stroke miterlimit="83231f" joinstyle="miter"/>
                <v:path arrowok="t" textboxrect="0,0,127857,88533"/>
              </v:shape>
              <v:shape id="Shape 10075" o:spid="_x0000_s1052" style="position:absolute;top:144152;width:127595;height:88533;visibility:visible;mso-wrap-style:square;v-text-anchor:top" coordsize="127595,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" path="m75274,v3204,19793,9877,39315,19754,55902c101434,69011,114512,82120,127595,88533v-39241,,-72074,-6413,-98233,-19522c19486,65532,13079,59109,6406,55902v,-3478,-3204,-3478,-3204,-3478c3202,52424,3202,52424,3202,49217v-1601,,-2402,-801,-2802,-1603l,46014r,-5l1601,41456v800,-1271,1601,-2141,1601,-2141c3202,39315,3202,39315,6406,36109,16283,29696,42442,13109,75274,xe" fillcolor="#e2183d" stroked="f" strokeweight="0">
                <v:stroke miterlimit="83231f" joinstyle="miter"/>
                <v:path arrowok="t" textboxrect="0,0,127595,88533"/>
              </v:shape>
              <v:shape id="Shape 10076" o:spid="_x0000_s1053" style="position:absolute;left:226097;top:242577;width:127586;height:19532;visibility:visible;mso-wrap-style:square;v-text-anchor:top" coordsize="127586,1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" path="m91548,v3211,,3211,,6682,c108103,,114514,,121186,v6400,,6400,,6400,3218c127586,6424,127586,9630,127586,9630v-6400,6685,-19483,9902,-32827,9902c81676,19532,68593,16315,58721,13109,49110,9630,36027,6424,19483,6424v-6411,,-9882,,-16282,3206c3201,9630,3201,9630,,6424v,,,,3201,c16284,3218,29356,3218,42438,3218v6672,,9872,,16283,c65393,3218,68593,3218,75276,3218v6400,,13072,,16272,-3218xe" fillcolor="#e2183d" stroked="f" strokeweight="0">
                <v:stroke miterlimit="83231f" joinstyle="miter"/>
                <v:path arrowok="t" textboxrect="0,0,127586,19532"/>
              </v:shape>
              <v:shape id="Shape 10077" o:spid="_x0000_s1054" style="position:absolute;left:78478;top:242577;width:127864;height:19532;visibility:visible;mso-wrap-style:square;v-text-anchor:top" coordsize="127864,1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" path="m6672,v6408,,13080,,22958,c32834,,32834,,36034,v3472,3218,9883,3218,19755,3218c58989,3218,65661,3218,68872,3218v6671,,9872,,16283,c98227,3218,111582,3218,124654,6424v,,,,3210,c127864,6424,127864,6424,124654,9630,121193,6424,114781,6424,108110,6424v-16283,,-26166,3206,-39238,6685c58989,16315,49117,19532,32834,19532,19752,19532,6672,16315,3470,9630,,9630,,6424,,3218,,,,,6672,xe" fillcolor="#e2183d" stroked="f" strokeweight="0">
                <v:stroke miterlimit="83231f" joinstyle="miter"/>
                <v:path arrowok="t" textboxrect="0,0,127864,19532"/>
              </v:shape>
              <w10:wrap type="square" anchorx="page" anchory="page"/>
            </v:group>
          </w:pict>
        </mc:Fallback>
      </mc:AlternateContent>
    </w:r>
    <w:r>
      <w:rPr>
        <w:rFonts w:ascii="Georgia" w:eastAsia="Georgia" w:hAnsi="Georgia" w:cs="Georgia"/>
        <w:color w:val="928B81"/>
        <w:sz w:val="18"/>
      </w:rPr>
      <w:t xml:space="preserve">Role Description </w:t>
    </w:r>
    <w:r>
      <w:rPr>
        <w:rFonts w:ascii="Georgia" w:eastAsia="Georgia" w:hAnsi="Georgia" w:cs="Georgia"/>
        <w:sz w:val="18"/>
      </w:rPr>
      <w:t xml:space="preserve">  </w:t>
    </w:r>
    <w:r>
      <w:rPr>
        <w:rFonts w:ascii="Georgia" w:eastAsia="Georgia" w:hAnsi="Georgia" w:cs="Georgia"/>
        <w:sz w:val="18"/>
      </w:rPr>
      <w:tab/>
    </w:r>
    <w:r>
      <w:rPr>
        <w:rFonts w:ascii="Georgia" w:eastAsia="Georgia" w:hAnsi="Georgia" w:cs="Georgia"/>
        <w:color w:val="928B81"/>
        <w:sz w:val="18"/>
      </w:rPr>
      <w:fldChar w:fldCharType="begin"/>
    </w:r>
    <w:r>
      <w:rPr>
        <w:rFonts w:ascii="Georgia" w:eastAsia="Georgia" w:hAnsi="Georgia" w:cs="Georgia"/>
        <w:color w:val="928B81"/>
        <w:sz w:val="18"/>
      </w:rPr>
      <w:instrText xml:space="preserve"> PAGE   \* MERGEFORMAT </w:instrText>
    </w:r>
    <w:r>
      <w:rPr>
        <w:rFonts w:ascii="Georgia" w:eastAsia="Georgia" w:hAnsi="Georgia" w:cs="Georgia"/>
        <w:color w:val="928B81"/>
        <w:sz w:val="18"/>
      </w:rPr>
      <w:fldChar w:fldCharType="separate"/>
    </w:r>
    <w:r>
      <w:rPr>
        <w:rFonts w:ascii="Georgia" w:eastAsia="Georgia" w:hAnsi="Georgia" w:cs="Georgia"/>
        <w:color w:val="928B81"/>
        <w:sz w:val="18"/>
      </w:rPr>
      <w:t>2</w:t>
    </w:r>
    <w:r>
      <w:rPr>
        <w:rFonts w:ascii="Georgia" w:eastAsia="Georgia" w:hAnsi="Georgia" w:cs="Georgia"/>
        <w:color w:val="928B81"/>
        <w:sz w:val="18"/>
      </w:rPr>
      <w:fldChar w:fldCharType="end"/>
    </w:r>
    <w:r>
      <w:rPr>
        <w:rFonts w:ascii="Georgia" w:eastAsia="Georgia" w:hAnsi="Georgia" w:cs="Georgia"/>
        <w:color w:val="928B81"/>
        <w:sz w:val="18"/>
      </w:rPr>
      <w:t xml:space="preserve"> </w:t>
    </w:r>
    <w:r>
      <w:rPr>
        <w:rFonts w:ascii="Georgia" w:eastAsia="Georgia" w:hAnsi="Georgia" w:cs="Georgia"/>
        <w:color w:val="928B81"/>
        <w:sz w:val="18"/>
      </w:rPr>
      <w:tab/>
    </w:r>
  </w:p>
  <w:p w14:paraId="28EE8E9E" w14:textId="77777777" w:rsidR="00F75EB9" w:rsidRDefault="00F75EB9">
    <w:pPr>
      <w:spacing w:after="0" w:line="259" w:lineRule="auto"/>
      <w:ind w:left="72" w:right="0" w:firstLine="0"/>
      <w:jc w:val="left"/>
    </w:pPr>
    <w:r>
      <w:rPr>
        <w:rFonts w:ascii="Georgia" w:eastAsia="Georgia" w:hAnsi="Georgia" w:cs="Georgia"/>
        <w:color w:val="928B81"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E033" w14:textId="04305EFF" w:rsidR="00F75EB9" w:rsidRDefault="00B04AF3">
    <w:pPr>
      <w:tabs>
        <w:tab w:val="center" w:pos="5319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EB8FD01" wp14:editId="29CEFB30">
          <wp:simplePos x="0" y="0"/>
          <wp:positionH relativeFrom="margin">
            <wp:posOffset>6280785</wp:posOffset>
          </wp:positionH>
          <wp:positionV relativeFrom="paragraph">
            <wp:posOffset>5080</wp:posOffset>
          </wp:positionV>
          <wp:extent cx="427355" cy="461645"/>
          <wp:effectExtent l="0" t="0" r="0" b="0"/>
          <wp:wrapSquare wrapText="bothSides"/>
          <wp:docPr id="581936634" name="Picture 581936634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4616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742C6">
      <w:rPr>
        <w:rFonts w:eastAsia="Calibri"/>
        <w:noProof/>
      </w:rPr>
      <w:drawing>
        <wp:anchor distT="0" distB="0" distL="114300" distR="114300" simplePos="0" relativeHeight="251662336" behindDoc="1" locked="0" layoutInCell="1" allowOverlap="1" wp14:anchorId="2B6BFCB0" wp14:editId="4FE72065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43815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742C6">
      <w:rPr>
        <w:rFonts w:ascii="Calibri" w:hAnsi="Calibri" w:cs="Calibri"/>
        <w:shd w:val="clear" w:color="auto" w:fill="FFFFFF"/>
      </w:rPr>
      <w:br/>
    </w:r>
    <w:r w:rsidR="00F75EB9" w:rsidRPr="0000126C">
      <w:rPr>
        <w:rFonts w:eastAsia="Georgia"/>
        <w:color w:val="928B81"/>
        <w:sz w:val="18"/>
      </w:rPr>
      <w:t>Role Description</w:t>
    </w:r>
    <w:r w:rsidR="00F75EB9">
      <w:rPr>
        <w:rFonts w:ascii="Georgia" w:eastAsia="Georgia" w:hAnsi="Georgia" w:cs="Georgia"/>
        <w:color w:val="928B81"/>
        <w:sz w:val="18"/>
      </w:rPr>
      <w:t xml:space="preserve"> </w:t>
    </w:r>
    <w:r w:rsidR="00F75EB9">
      <w:rPr>
        <w:rFonts w:ascii="Georgia" w:eastAsia="Georgia" w:hAnsi="Georgia" w:cs="Georgia"/>
        <w:sz w:val="18"/>
      </w:rPr>
      <w:t xml:space="preserve">  </w:t>
    </w:r>
    <w:r w:rsidR="00F75EB9" w:rsidRPr="00F75EB9">
      <w:rPr>
        <w:rFonts w:eastAsia="Georgia"/>
        <w:sz w:val="18"/>
      </w:rPr>
      <w:t xml:space="preserve">Deputy Director Regional </w:t>
    </w:r>
    <w:r w:rsidR="008F7FEA">
      <w:rPr>
        <w:rFonts w:eastAsia="Georgia"/>
        <w:sz w:val="18"/>
      </w:rPr>
      <w:t xml:space="preserve">Development </w:t>
    </w:r>
    <w:r w:rsidR="00F75EB9">
      <w:rPr>
        <w:rFonts w:ascii="Georgia" w:eastAsia="Georgia" w:hAnsi="Georgia" w:cs="Georgia"/>
        <w:sz w:val="18"/>
      </w:rPr>
      <w:tab/>
    </w:r>
    <w:r w:rsidR="00F75EB9">
      <w:rPr>
        <w:rFonts w:ascii="Georgia" w:eastAsia="Georgia" w:hAnsi="Georgia" w:cs="Georgia"/>
        <w:color w:val="928B81"/>
        <w:sz w:val="18"/>
      </w:rPr>
      <w:fldChar w:fldCharType="begin"/>
    </w:r>
    <w:r w:rsidR="00F75EB9">
      <w:rPr>
        <w:rFonts w:ascii="Georgia" w:eastAsia="Georgia" w:hAnsi="Georgia" w:cs="Georgia"/>
        <w:color w:val="928B81"/>
        <w:sz w:val="18"/>
      </w:rPr>
      <w:instrText xml:space="preserve"> PAGE   \* MERGEFORMAT </w:instrText>
    </w:r>
    <w:r w:rsidR="00F75EB9">
      <w:rPr>
        <w:rFonts w:ascii="Georgia" w:eastAsia="Georgia" w:hAnsi="Georgia" w:cs="Georgia"/>
        <w:color w:val="928B81"/>
        <w:sz w:val="18"/>
      </w:rPr>
      <w:fldChar w:fldCharType="separate"/>
    </w:r>
    <w:r w:rsidR="00262992">
      <w:rPr>
        <w:rFonts w:ascii="Georgia" w:eastAsia="Georgia" w:hAnsi="Georgia" w:cs="Georgia"/>
        <w:noProof/>
        <w:color w:val="928B81"/>
        <w:sz w:val="18"/>
      </w:rPr>
      <w:t>7</w:t>
    </w:r>
    <w:r w:rsidR="00F75EB9">
      <w:rPr>
        <w:rFonts w:ascii="Georgia" w:eastAsia="Georgia" w:hAnsi="Georgia" w:cs="Georgia"/>
        <w:color w:val="928B81"/>
        <w:sz w:val="18"/>
      </w:rPr>
      <w:fldChar w:fldCharType="end"/>
    </w:r>
    <w:r w:rsidR="00F75EB9">
      <w:rPr>
        <w:rFonts w:ascii="Georgia" w:eastAsia="Georgia" w:hAnsi="Georgia" w:cs="Georgia"/>
        <w:color w:val="928B81"/>
        <w:sz w:val="18"/>
      </w:rPr>
      <w:t xml:space="preserve"> </w:t>
    </w:r>
    <w:r w:rsidR="00F75EB9">
      <w:rPr>
        <w:rFonts w:ascii="Georgia" w:eastAsia="Georgia" w:hAnsi="Georgia" w:cs="Georgia"/>
        <w:color w:val="928B81"/>
        <w:sz w:val="18"/>
      </w:rPr>
      <w:tab/>
    </w:r>
  </w:p>
  <w:p w14:paraId="477FD2FA" w14:textId="674CB108" w:rsidR="00F75EB9" w:rsidRDefault="00F75EB9" w:rsidP="00B04AF3">
    <w:pPr>
      <w:tabs>
        <w:tab w:val="right" w:pos="10581"/>
      </w:tabs>
      <w:spacing w:after="0" w:line="259" w:lineRule="auto"/>
      <w:ind w:left="72" w:right="0" w:firstLine="0"/>
      <w:jc w:val="left"/>
    </w:pPr>
    <w:r>
      <w:rPr>
        <w:rFonts w:ascii="Georgia" w:eastAsia="Georgia" w:hAnsi="Georgia" w:cs="Georgia"/>
        <w:color w:val="928B81"/>
        <w:sz w:val="12"/>
      </w:rPr>
      <w:t xml:space="preserve"> </w:t>
    </w:r>
    <w:r w:rsidR="00B04AF3">
      <w:rPr>
        <w:rFonts w:ascii="Georgia" w:eastAsia="Georgia" w:hAnsi="Georgia" w:cs="Georgia"/>
        <w:color w:val="928B81"/>
        <w:sz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CB5A" w14:textId="1B446CC0" w:rsidR="00F75EB9" w:rsidRDefault="00B04AF3" w:rsidP="00F21826">
    <w:pPr>
      <w:spacing w:after="0" w:line="259" w:lineRule="auto"/>
      <w:ind w:left="51" w:right="20" w:firstLine="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B0CD2C0" wp14:editId="3142B5FE">
          <wp:simplePos x="0" y="0"/>
          <wp:positionH relativeFrom="margin">
            <wp:posOffset>5905500</wp:posOffset>
          </wp:positionH>
          <wp:positionV relativeFrom="paragraph">
            <wp:posOffset>-238760</wp:posOffset>
          </wp:positionV>
          <wp:extent cx="427355" cy="461645"/>
          <wp:effectExtent l="0" t="0" r="0" b="0"/>
          <wp:wrapSquare wrapText="bothSides"/>
          <wp:docPr id="350616131" name="Picture 350616131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4616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21826">
      <w:rPr>
        <w:color w:val="000000" w:themeColor="text1"/>
      </w:rPr>
      <w:t>RDOC23/142657</w:t>
    </w:r>
    <w:r w:rsidR="00F75EB9">
      <w:rPr>
        <w:rFonts w:ascii="Georgia" w:eastAsia="Georgia" w:hAnsi="Georgia" w:cs="Georgia"/>
        <w:color w:val="928B81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289CE" w14:textId="77777777" w:rsidR="004C0AE0" w:rsidRDefault="004C0AE0">
      <w:pPr>
        <w:spacing w:after="0" w:line="240" w:lineRule="auto"/>
      </w:pPr>
      <w:r>
        <w:separator/>
      </w:r>
    </w:p>
  </w:footnote>
  <w:footnote w:type="continuationSeparator" w:id="0">
    <w:p w14:paraId="465A0DA7" w14:textId="77777777" w:rsidR="004C0AE0" w:rsidRDefault="004C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07E3" w14:textId="77777777" w:rsidR="00F75EB9" w:rsidRDefault="00F75EB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8BDC0E1" wp14:editId="25882F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036" name="Group 10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D9BA6DD" id="Group 10036" o:spid="_x0000_s1026" style="position:absolute;margin-left:0;margin-top:0;width:0;height:0;z-index:-25166131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I9MY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8C4B" w14:textId="77777777" w:rsidR="00F75EB9" w:rsidRDefault="00F75EB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9E4BA33" wp14:editId="5E43E2A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990" name="Group 9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F9B4AD8" id="Group 9990" o:spid="_x0000_s1026" style="position:absolute;margin-left:0;margin-top:0;width:0;height:0;z-index:-25165926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pvgo6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AB4D" w14:textId="55972F05" w:rsidR="00F75EB9" w:rsidRDefault="00030CBE" w:rsidP="00D428D2">
    <w:pPr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6A95F3" wp14:editId="6FDB92AF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3105150" cy="775970"/>
          <wp:effectExtent l="0" t="0" r="0" b="0"/>
          <wp:wrapSquare wrapText="bothSides"/>
          <wp:docPr id="1658542963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542963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F59BE"/>
    <w:multiLevelType w:val="hybridMultilevel"/>
    <w:tmpl w:val="39FE2ED0"/>
    <w:lvl w:ilvl="0" w:tplc="0C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" w15:restartNumberingAfterBreak="0">
    <w:nsid w:val="08EE3B16"/>
    <w:multiLevelType w:val="hybridMultilevel"/>
    <w:tmpl w:val="D80E2D68"/>
    <w:lvl w:ilvl="0" w:tplc="40067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81C6A"/>
    <w:multiLevelType w:val="hybridMultilevel"/>
    <w:tmpl w:val="7CA6666E"/>
    <w:lvl w:ilvl="0" w:tplc="E1EEE91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6EE3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E36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CF8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4E7C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AD7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B658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EC5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9A43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365177"/>
    <w:multiLevelType w:val="hybridMultilevel"/>
    <w:tmpl w:val="31C6F252"/>
    <w:lvl w:ilvl="0" w:tplc="F1060EF4">
      <w:start w:val="1"/>
      <w:numFmt w:val="bullet"/>
      <w:lvlText w:val="•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FCC6B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B7D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E5A0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889C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4FAC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6C5B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898F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F88A4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AE21D5"/>
    <w:multiLevelType w:val="hybridMultilevel"/>
    <w:tmpl w:val="BD12E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3427A"/>
    <w:multiLevelType w:val="hybridMultilevel"/>
    <w:tmpl w:val="1C621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43A81"/>
    <w:multiLevelType w:val="hybridMultilevel"/>
    <w:tmpl w:val="EB8CF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2556C"/>
    <w:multiLevelType w:val="hybridMultilevel"/>
    <w:tmpl w:val="BCB4BA6A"/>
    <w:lvl w:ilvl="0" w:tplc="0B5076E8">
      <w:start w:val="1"/>
      <w:numFmt w:val="bullet"/>
      <w:lvlText w:val="•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585446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886E6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8307E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E8462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124B30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690CE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30344A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81B30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BA1F71"/>
    <w:multiLevelType w:val="hybridMultilevel"/>
    <w:tmpl w:val="B254BF40"/>
    <w:lvl w:ilvl="0" w:tplc="98523060">
      <w:start w:val="1"/>
      <w:numFmt w:val="bullet"/>
      <w:lvlText w:val="•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5ADF8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2FD2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94D9C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2F24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00DA1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EDB8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4FA5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06F01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721A6A"/>
    <w:multiLevelType w:val="hybridMultilevel"/>
    <w:tmpl w:val="19089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820A58">
      <w:numFmt w:val="bullet"/>
      <w:lvlText w:val="•"/>
      <w:lvlJc w:val="left"/>
      <w:pPr>
        <w:ind w:left="1080" w:hanging="360"/>
      </w:pPr>
      <w:rPr>
        <w:rFonts w:ascii="Georgia" w:eastAsia="Arial" w:hAnsi="Georgia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FE1CEA"/>
    <w:multiLevelType w:val="hybridMultilevel"/>
    <w:tmpl w:val="F3F21E5A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1297705"/>
    <w:multiLevelType w:val="hybridMultilevel"/>
    <w:tmpl w:val="A79C7620"/>
    <w:lvl w:ilvl="0" w:tplc="3090591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61D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2E1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40E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6A2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251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5246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256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463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AA0487"/>
    <w:multiLevelType w:val="hybridMultilevel"/>
    <w:tmpl w:val="A27AAA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F8330D"/>
    <w:multiLevelType w:val="hybridMultilevel"/>
    <w:tmpl w:val="6D281842"/>
    <w:lvl w:ilvl="0" w:tplc="0C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5" w15:restartNumberingAfterBreak="0">
    <w:nsid w:val="47FD681B"/>
    <w:multiLevelType w:val="hybridMultilevel"/>
    <w:tmpl w:val="9FD66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F227B"/>
    <w:multiLevelType w:val="hybridMultilevel"/>
    <w:tmpl w:val="DE0AC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278DC"/>
    <w:multiLevelType w:val="hybridMultilevel"/>
    <w:tmpl w:val="698C9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F2819"/>
    <w:multiLevelType w:val="hybridMultilevel"/>
    <w:tmpl w:val="EC121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C1F29"/>
    <w:multiLevelType w:val="hybridMultilevel"/>
    <w:tmpl w:val="5B5EA99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613B6D68"/>
    <w:multiLevelType w:val="hybridMultilevel"/>
    <w:tmpl w:val="E88A9D72"/>
    <w:lvl w:ilvl="0" w:tplc="8C5C2512">
      <w:start w:val="1"/>
      <w:numFmt w:val="bullet"/>
      <w:lvlText w:val="•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B64DE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E88C0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E8733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CA1F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68D7C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CBBD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299F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8A71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BF4917"/>
    <w:multiLevelType w:val="hybridMultilevel"/>
    <w:tmpl w:val="604CE274"/>
    <w:lvl w:ilvl="0" w:tplc="1DE4252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96BE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6074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3EC1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D622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6FC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E3E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E6E9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AE88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084EB2"/>
    <w:multiLevelType w:val="hybridMultilevel"/>
    <w:tmpl w:val="24264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717D4"/>
    <w:multiLevelType w:val="hybridMultilevel"/>
    <w:tmpl w:val="97169096"/>
    <w:lvl w:ilvl="0" w:tplc="66B8FFA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4EB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922C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5AD1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2632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EA22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44F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BAB1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6692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2D2009"/>
    <w:multiLevelType w:val="hybridMultilevel"/>
    <w:tmpl w:val="C9A42F8E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71188C"/>
    <w:multiLevelType w:val="hybridMultilevel"/>
    <w:tmpl w:val="D30A9C2C"/>
    <w:lvl w:ilvl="0" w:tplc="F4E45CA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824E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5AA7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C3E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2F5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DAA0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1248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847C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9691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A15F56"/>
    <w:multiLevelType w:val="hybridMultilevel"/>
    <w:tmpl w:val="7D022746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621840339">
    <w:abstractNumId w:val="8"/>
  </w:num>
  <w:num w:numId="2" w16cid:durableId="429476128">
    <w:abstractNumId w:val="9"/>
  </w:num>
  <w:num w:numId="3" w16cid:durableId="1931545623">
    <w:abstractNumId w:val="4"/>
  </w:num>
  <w:num w:numId="4" w16cid:durableId="1280991546">
    <w:abstractNumId w:val="20"/>
  </w:num>
  <w:num w:numId="5" w16cid:durableId="32196745">
    <w:abstractNumId w:val="23"/>
  </w:num>
  <w:num w:numId="6" w16cid:durableId="1424378763">
    <w:abstractNumId w:val="3"/>
  </w:num>
  <w:num w:numId="7" w16cid:durableId="1294874014">
    <w:abstractNumId w:val="21"/>
  </w:num>
  <w:num w:numId="8" w16cid:durableId="888103632">
    <w:abstractNumId w:val="25"/>
  </w:num>
  <w:num w:numId="9" w16cid:durableId="1853841281">
    <w:abstractNumId w:val="12"/>
  </w:num>
  <w:num w:numId="10" w16cid:durableId="1815178556">
    <w:abstractNumId w:val="7"/>
  </w:num>
  <w:num w:numId="11" w16cid:durableId="1476944051">
    <w:abstractNumId w:val="1"/>
  </w:num>
  <w:num w:numId="12" w16cid:durableId="1825704405">
    <w:abstractNumId w:val="14"/>
  </w:num>
  <w:num w:numId="13" w16cid:durableId="981077963">
    <w:abstractNumId w:val="18"/>
  </w:num>
  <w:num w:numId="14" w16cid:durableId="2044208887">
    <w:abstractNumId w:val="0"/>
  </w:num>
  <w:num w:numId="15" w16cid:durableId="1465388726">
    <w:abstractNumId w:val="22"/>
  </w:num>
  <w:num w:numId="16" w16cid:durableId="1065375573">
    <w:abstractNumId w:val="2"/>
  </w:num>
  <w:num w:numId="17" w16cid:durableId="44106191">
    <w:abstractNumId w:val="11"/>
  </w:num>
  <w:num w:numId="18" w16cid:durableId="895094023">
    <w:abstractNumId w:val="5"/>
  </w:num>
  <w:num w:numId="19" w16cid:durableId="2435508">
    <w:abstractNumId w:val="10"/>
  </w:num>
  <w:num w:numId="20" w16cid:durableId="1973555140">
    <w:abstractNumId w:val="24"/>
  </w:num>
  <w:num w:numId="21" w16cid:durableId="2121417115">
    <w:abstractNumId w:val="15"/>
  </w:num>
  <w:num w:numId="22" w16cid:durableId="161625034">
    <w:abstractNumId w:val="6"/>
  </w:num>
  <w:num w:numId="23" w16cid:durableId="746927161">
    <w:abstractNumId w:val="16"/>
  </w:num>
  <w:num w:numId="24" w16cid:durableId="1093162906">
    <w:abstractNumId w:val="13"/>
  </w:num>
  <w:num w:numId="25" w16cid:durableId="831608160">
    <w:abstractNumId w:val="17"/>
  </w:num>
  <w:num w:numId="26" w16cid:durableId="340815363">
    <w:abstractNumId w:val="19"/>
  </w:num>
  <w:num w:numId="27" w16cid:durableId="17605638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A7"/>
    <w:rsid w:val="0000126C"/>
    <w:rsid w:val="000071C6"/>
    <w:rsid w:val="00030CBE"/>
    <w:rsid w:val="00060312"/>
    <w:rsid w:val="00090C3F"/>
    <w:rsid w:val="000A6B00"/>
    <w:rsid w:val="000D0184"/>
    <w:rsid w:val="001152E9"/>
    <w:rsid w:val="001516B3"/>
    <w:rsid w:val="00193559"/>
    <w:rsid w:val="00193F74"/>
    <w:rsid w:val="001B04EC"/>
    <w:rsid w:val="001C13A1"/>
    <w:rsid w:val="001C143A"/>
    <w:rsid w:val="001D3588"/>
    <w:rsid w:val="001E6BCF"/>
    <w:rsid w:val="001F133E"/>
    <w:rsid w:val="001F7A2D"/>
    <w:rsid w:val="00202EAE"/>
    <w:rsid w:val="00207B31"/>
    <w:rsid w:val="00211D12"/>
    <w:rsid w:val="00262992"/>
    <w:rsid w:val="00262E19"/>
    <w:rsid w:val="0026577C"/>
    <w:rsid w:val="002A38CC"/>
    <w:rsid w:val="002A5256"/>
    <w:rsid w:val="002B326C"/>
    <w:rsid w:val="002D0295"/>
    <w:rsid w:val="002E7829"/>
    <w:rsid w:val="00354B02"/>
    <w:rsid w:val="00364E6A"/>
    <w:rsid w:val="00381EF6"/>
    <w:rsid w:val="00392390"/>
    <w:rsid w:val="00416DD0"/>
    <w:rsid w:val="0044033A"/>
    <w:rsid w:val="004639FB"/>
    <w:rsid w:val="00467CD6"/>
    <w:rsid w:val="00472624"/>
    <w:rsid w:val="0047542B"/>
    <w:rsid w:val="00475D4B"/>
    <w:rsid w:val="00481A40"/>
    <w:rsid w:val="004873BA"/>
    <w:rsid w:val="004936FA"/>
    <w:rsid w:val="004B20A7"/>
    <w:rsid w:val="004C0AE0"/>
    <w:rsid w:val="00515B8F"/>
    <w:rsid w:val="0052741F"/>
    <w:rsid w:val="00557FE3"/>
    <w:rsid w:val="00596504"/>
    <w:rsid w:val="005A1D43"/>
    <w:rsid w:val="005C717D"/>
    <w:rsid w:val="005D3C83"/>
    <w:rsid w:val="005F164B"/>
    <w:rsid w:val="006021DC"/>
    <w:rsid w:val="00614A0A"/>
    <w:rsid w:val="006168FB"/>
    <w:rsid w:val="00656CF4"/>
    <w:rsid w:val="00670631"/>
    <w:rsid w:val="00696ECD"/>
    <w:rsid w:val="006B35CF"/>
    <w:rsid w:val="006C77CD"/>
    <w:rsid w:val="006D6BAB"/>
    <w:rsid w:val="00753A63"/>
    <w:rsid w:val="007853A9"/>
    <w:rsid w:val="007854FA"/>
    <w:rsid w:val="007958C4"/>
    <w:rsid w:val="007B51D6"/>
    <w:rsid w:val="007E1F96"/>
    <w:rsid w:val="007F184C"/>
    <w:rsid w:val="007F7E27"/>
    <w:rsid w:val="00823509"/>
    <w:rsid w:val="00836FEB"/>
    <w:rsid w:val="00852A1E"/>
    <w:rsid w:val="00856590"/>
    <w:rsid w:val="008628D7"/>
    <w:rsid w:val="00873C5B"/>
    <w:rsid w:val="008766E5"/>
    <w:rsid w:val="008D1107"/>
    <w:rsid w:val="008D6A5B"/>
    <w:rsid w:val="008F01CD"/>
    <w:rsid w:val="008F7FEA"/>
    <w:rsid w:val="0093168F"/>
    <w:rsid w:val="0093650D"/>
    <w:rsid w:val="00936DF5"/>
    <w:rsid w:val="00943A91"/>
    <w:rsid w:val="00945E56"/>
    <w:rsid w:val="009600A2"/>
    <w:rsid w:val="009657A7"/>
    <w:rsid w:val="00990632"/>
    <w:rsid w:val="009A30C3"/>
    <w:rsid w:val="009A3226"/>
    <w:rsid w:val="009B2198"/>
    <w:rsid w:val="009B2BF4"/>
    <w:rsid w:val="009E7177"/>
    <w:rsid w:val="00A14936"/>
    <w:rsid w:val="00A223D2"/>
    <w:rsid w:val="00A22857"/>
    <w:rsid w:val="00A408B1"/>
    <w:rsid w:val="00A57B19"/>
    <w:rsid w:val="00A63291"/>
    <w:rsid w:val="00A75A7A"/>
    <w:rsid w:val="00A77A95"/>
    <w:rsid w:val="00AF7DFD"/>
    <w:rsid w:val="00B04AF3"/>
    <w:rsid w:val="00B04BA6"/>
    <w:rsid w:val="00B42F2C"/>
    <w:rsid w:val="00B4313D"/>
    <w:rsid w:val="00B4533B"/>
    <w:rsid w:val="00B600FB"/>
    <w:rsid w:val="00B82E24"/>
    <w:rsid w:val="00BA0DC7"/>
    <w:rsid w:val="00BA32F9"/>
    <w:rsid w:val="00BC3660"/>
    <w:rsid w:val="00BD1792"/>
    <w:rsid w:val="00BD63F8"/>
    <w:rsid w:val="00BD7BAD"/>
    <w:rsid w:val="00C02552"/>
    <w:rsid w:val="00C2413E"/>
    <w:rsid w:val="00C40FF0"/>
    <w:rsid w:val="00C63E28"/>
    <w:rsid w:val="00C742C6"/>
    <w:rsid w:val="00C84237"/>
    <w:rsid w:val="00C87CD6"/>
    <w:rsid w:val="00C963BC"/>
    <w:rsid w:val="00C96F7F"/>
    <w:rsid w:val="00CA1C45"/>
    <w:rsid w:val="00CC13B5"/>
    <w:rsid w:val="00CD12BB"/>
    <w:rsid w:val="00CD4849"/>
    <w:rsid w:val="00CD4F26"/>
    <w:rsid w:val="00CF0DFB"/>
    <w:rsid w:val="00CF2C76"/>
    <w:rsid w:val="00D031D9"/>
    <w:rsid w:val="00D20484"/>
    <w:rsid w:val="00D247D4"/>
    <w:rsid w:val="00D428D2"/>
    <w:rsid w:val="00DA126D"/>
    <w:rsid w:val="00DB0F7B"/>
    <w:rsid w:val="00DC7C3C"/>
    <w:rsid w:val="00DF652F"/>
    <w:rsid w:val="00E065BC"/>
    <w:rsid w:val="00E11B49"/>
    <w:rsid w:val="00E217F7"/>
    <w:rsid w:val="00E4257D"/>
    <w:rsid w:val="00E44B38"/>
    <w:rsid w:val="00E51DF5"/>
    <w:rsid w:val="00E53547"/>
    <w:rsid w:val="00E90128"/>
    <w:rsid w:val="00EA632D"/>
    <w:rsid w:val="00EC12E4"/>
    <w:rsid w:val="00EC49D6"/>
    <w:rsid w:val="00EC4F2F"/>
    <w:rsid w:val="00F019F9"/>
    <w:rsid w:val="00F11BF7"/>
    <w:rsid w:val="00F15A93"/>
    <w:rsid w:val="00F21826"/>
    <w:rsid w:val="00F367F8"/>
    <w:rsid w:val="00F605B1"/>
    <w:rsid w:val="00F73078"/>
    <w:rsid w:val="00F75EB9"/>
    <w:rsid w:val="00F8011E"/>
    <w:rsid w:val="00F803FB"/>
    <w:rsid w:val="00F92781"/>
    <w:rsid w:val="00F93E9D"/>
    <w:rsid w:val="00FA04F4"/>
    <w:rsid w:val="00FB09B5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DE5"/>
  <w15:docId w15:val="{4AFC75B6-A801-459D-B3EE-DA3CF686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 w:line="255" w:lineRule="auto"/>
      <w:ind w:left="82" w:right="278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1"/>
      <w:ind w:left="72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1"/>
    <w:unhideWhenUsed/>
    <w:qFormat/>
    <w:pPr>
      <w:keepNext/>
      <w:keepLines/>
      <w:spacing w:after="70"/>
      <w:ind w:left="82" w:hanging="10"/>
      <w:outlineLvl w:val="1"/>
    </w:pPr>
    <w:rPr>
      <w:rFonts w:ascii="Georgia" w:eastAsia="Georgia" w:hAnsi="Georgia" w:cs="Georgia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5" w:line="234" w:lineRule="auto"/>
      <w:ind w:left="82" w:right="7130" w:hanging="10"/>
      <w:outlineLvl w:val="2"/>
    </w:pPr>
    <w:rPr>
      <w:rFonts w:ascii="Georgia" w:eastAsia="Georgia" w:hAnsi="Georgia" w:cs="Georgia"/>
      <w:b/>
      <w:color w:val="6D6E7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Georgia" w:eastAsia="Georgia" w:hAnsi="Georgia" w:cs="Georgia"/>
      <w:b/>
      <w:color w:val="6D6E71"/>
      <w:sz w:val="24"/>
    </w:rPr>
  </w:style>
  <w:style w:type="character" w:customStyle="1" w:styleId="Heading2Char">
    <w:name w:val="Heading 2 Char"/>
    <w:link w:val="Heading2"/>
    <w:uiPriority w:val="1"/>
    <w:rPr>
      <w:rFonts w:ascii="Georgia" w:eastAsia="Georgia" w:hAnsi="Georgia" w:cs="Georgia"/>
      <w:b/>
      <w:color w:val="000000"/>
      <w:sz w:val="26"/>
    </w:rPr>
  </w:style>
  <w:style w:type="character" w:customStyle="1" w:styleId="Heading1Char">
    <w:name w:val="Heading 1 Char"/>
    <w:link w:val="Heading1"/>
    <w:uiPriority w:val="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White">
    <w:name w:val="Table Text White"/>
    <w:basedOn w:val="Normal"/>
    <w:qFormat/>
    <w:rsid w:val="00936DF5"/>
    <w:pPr>
      <w:spacing w:before="40" w:after="40" w:line="280" w:lineRule="atLeast"/>
      <w:ind w:left="0" w:right="0" w:firstLine="0"/>
      <w:jc w:val="left"/>
    </w:pPr>
    <w:rPr>
      <w:rFonts w:eastAsiaTheme="minorHAnsi" w:cs="Times New Roman"/>
      <w:color w:val="FFFFFF"/>
      <w:sz w:val="20"/>
      <w:szCs w:val="20"/>
      <w:lang w:eastAsia="en-US"/>
    </w:rPr>
  </w:style>
  <w:style w:type="paragraph" w:customStyle="1" w:styleId="TableTextWhite0">
    <w:name w:val="Table_Text_White"/>
    <w:basedOn w:val="Normal"/>
    <w:qFormat/>
    <w:rsid w:val="00936DF5"/>
    <w:pPr>
      <w:spacing w:before="40" w:after="40" w:line="280" w:lineRule="atLeast"/>
      <w:ind w:left="0" w:right="0" w:firstLine="0"/>
      <w:jc w:val="left"/>
    </w:pPr>
    <w:rPr>
      <w:rFonts w:eastAsiaTheme="minorHAnsi" w:cs="Times New Roman"/>
      <w:b/>
      <w:color w:val="FFFFFF"/>
      <w:szCs w:val="20"/>
      <w:lang w:eastAsia="en-US"/>
    </w:rPr>
  </w:style>
  <w:style w:type="paragraph" w:styleId="ListParagraph">
    <w:name w:val="List Paragraph"/>
    <w:basedOn w:val="Normal"/>
    <w:link w:val="ListParagraphChar"/>
    <w:qFormat/>
    <w:rsid w:val="00DB0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6C"/>
    <w:rPr>
      <w:rFonts w:ascii="Tahoma" w:eastAsia="Arial" w:hAnsi="Tahoma" w:cs="Tahoma"/>
      <w:color w:val="000000"/>
      <w:sz w:val="16"/>
      <w:szCs w:val="16"/>
    </w:rPr>
  </w:style>
  <w:style w:type="table" w:customStyle="1" w:styleId="PSCPurple">
    <w:name w:val="PSC_Purple"/>
    <w:basedOn w:val="TableNormal"/>
    <w:uiPriority w:val="99"/>
    <w:rsid w:val="0000126C"/>
    <w:pPr>
      <w:spacing w:after="0" w:line="240" w:lineRule="auto"/>
    </w:pPr>
    <w:rPr>
      <w:rFonts w:ascii="Arial" w:hAnsi="Arial" w:cs="Times New Roman"/>
      <w:sz w:val="20"/>
      <w:szCs w:val="20"/>
      <w:lang w:eastAsia="en-US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rPr>
        <w:rFonts w:cs="Times New Roman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Normal"/>
    <w:qFormat/>
    <w:rsid w:val="0000126C"/>
    <w:pPr>
      <w:spacing w:before="40" w:after="40" w:line="280" w:lineRule="atLeast"/>
      <w:ind w:left="0" w:right="0" w:firstLine="0"/>
      <w:jc w:val="left"/>
    </w:pPr>
    <w:rPr>
      <w:rFonts w:eastAsiaTheme="minorEastAsia" w:cs="Times New Roman"/>
      <w:color w:val="auto"/>
      <w:sz w:val="20"/>
      <w:szCs w:val="20"/>
      <w:lang w:eastAsia="en-US"/>
    </w:rPr>
  </w:style>
  <w:style w:type="paragraph" w:styleId="ListBullet">
    <w:name w:val="List Bullet"/>
    <w:basedOn w:val="Normal"/>
    <w:uiPriority w:val="2"/>
    <w:qFormat/>
    <w:rsid w:val="0000126C"/>
    <w:pPr>
      <w:numPr>
        <w:numId w:val="14"/>
      </w:numPr>
      <w:tabs>
        <w:tab w:val="clear" w:pos="360"/>
        <w:tab w:val="num" w:pos="284"/>
      </w:tabs>
      <w:spacing w:after="0" w:line="280" w:lineRule="atLeast"/>
      <w:ind w:left="284" w:right="0" w:hanging="284"/>
      <w:jc w:val="left"/>
    </w:pPr>
    <w:rPr>
      <w:rFonts w:ascii="Georgia" w:eastAsiaTheme="minorEastAsia" w:hAnsi="Georgia" w:cs="Times New Roman"/>
      <w:color w:val="auto"/>
      <w:szCs w:val="20"/>
      <w:lang w:eastAsia="en-US"/>
    </w:rPr>
  </w:style>
  <w:style w:type="paragraph" w:customStyle="1" w:styleId="TableBullet">
    <w:name w:val="Table Bullet"/>
    <w:basedOn w:val="ListBullet"/>
    <w:qFormat/>
    <w:rsid w:val="0000126C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15"/>
    <w:semiHidden/>
    <w:rsid w:val="0000126C"/>
    <w:rPr>
      <w:rFonts w:ascii="Arial" w:hAnsi="Arial" w:cs="Times New Roman"/>
      <w:color w:val="0563C1" w:themeColor="hyperlink"/>
      <w:sz w:val="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126C"/>
    <w:pPr>
      <w:spacing w:after="0" w:line="240" w:lineRule="auto"/>
      <w:ind w:left="0" w:right="0" w:firstLine="0"/>
      <w:jc w:val="left"/>
    </w:pPr>
    <w:rPr>
      <w:rFonts w:ascii="Calibri" w:eastAsiaTheme="minorEastAsia" w:hAnsi="Calibri" w:cs="Times New Roman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0126C"/>
    <w:rPr>
      <w:rFonts w:ascii="Calibri" w:hAnsi="Calibri" w:cs="Times New Roman"/>
      <w:szCs w:val="21"/>
      <w:lang w:eastAsia="en-US"/>
    </w:rPr>
  </w:style>
  <w:style w:type="character" w:customStyle="1" w:styleId="ListParagraphChar">
    <w:name w:val="List Paragraph Char"/>
    <w:link w:val="ListParagraph"/>
    <w:locked/>
    <w:rsid w:val="009E7177"/>
    <w:rPr>
      <w:rFonts w:ascii="Arial" w:eastAsia="Arial" w:hAnsi="Arial" w:cs="Arial"/>
      <w:color w:val="000000"/>
    </w:rPr>
  </w:style>
  <w:style w:type="paragraph" w:styleId="Revision">
    <w:name w:val="Revision"/>
    <w:hidden/>
    <w:uiPriority w:val="99"/>
    <w:semiHidden/>
    <w:rsid w:val="00EC4F2F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15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A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A93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C742C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C742C6"/>
  </w:style>
  <w:style w:type="character" w:customStyle="1" w:styleId="eop">
    <w:name w:val="eop"/>
    <w:basedOn w:val="DefaultParagraphFont"/>
    <w:rsid w:val="00C742C6"/>
  </w:style>
  <w:style w:type="table" w:customStyle="1" w:styleId="PSCGreen">
    <w:name w:val="PSC_Green"/>
    <w:basedOn w:val="TableNormal"/>
    <w:uiPriority w:val="99"/>
    <w:rsid w:val="00030CBE"/>
    <w:pPr>
      <w:spacing w:after="0" w:line="280" w:lineRule="atLeast"/>
    </w:pPr>
    <w:rPr>
      <w:rFonts w:ascii="Arial" w:eastAsiaTheme="minorHAnsi" w:hAnsi="Arial" w:cs="Times New Roman"/>
      <w:color w:val="FFFFFF" w:themeColor="background1"/>
      <w:sz w:val="20"/>
      <w:szCs w:val="20"/>
      <w:lang w:eastAsia="en-US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xmsonormal">
    <w:name w:val="x_msonormal"/>
    <w:basedOn w:val="Normal"/>
    <w:rsid w:val="00030CB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0CB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0CBE"/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c.nsw.gov.au/workforce-management/capability-framework/the-capability-framewor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D08A730557342A173E758BBCC7166" ma:contentTypeVersion="17" ma:contentTypeDescription="Create a new document." ma:contentTypeScope="" ma:versionID="a72b911c468b14836f33912f0c1cbe43">
  <xsd:schema xmlns:xsd="http://www.w3.org/2001/XMLSchema" xmlns:xs="http://www.w3.org/2001/XMLSchema" xmlns:p="http://schemas.microsoft.com/office/2006/metadata/properties" xmlns:ns2="b9f6f47b-2a19-4d4f-bc1e-51f2b711b611" xmlns:ns3="41a43d89-a532-443b-b92e-1a5e070bc0ff" targetNamespace="http://schemas.microsoft.com/office/2006/metadata/properties" ma:root="true" ma:fieldsID="41144bd80ec771bc0585d47618838b91" ns2:_="" ns3:_="">
    <xsd:import namespace="b9f6f47b-2a19-4d4f-bc1e-51f2b711b611"/>
    <xsd:import namespace="41a43d89-a532-443b-b92e-1a5e070bc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ELC_x0020_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6f47b-2a19-4d4f-bc1e-51f2b711b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ELC_x0020_Date" ma:index="20" nillable="true" ma:displayName="Comment" ma:default="Yes, Pending, N/A" ma:format="Dropdown" ma:internalName="ELC_x0020_Da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43d89-a532-443b-b92e-1a5e070b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89e5f-7c99-49fe-9ece-fd1f408d3a5c}" ma:internalName="TaxCatchAll" ma:showField="CatchAllData" ma:web="41a43d89-a532-443b-b92e-1a5e070b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43d89-a532-443b-b92e-1a5e070bc0ff"/>
    <lcf76f155ced4ddcb4097134ff3c332f xmlns="b9f6f47b-2a19-4d4f-bc1e-51f2b711b611">
      <Terms xmlns="http://schemas.microsoft.com/office/infopath/2007/PartnerControls"/>
    </lcf76f155ced4ddcb4097134ff3c332f>
    <ELC_x0020_Date xmlns="b9f6f47b-2a19-4d4f-bc1e-51f2b711b611">Yes, Pending, N/A</ELC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1685-1E31-474B-A8AB-118812F0A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75D0E-FC3E-4D7A-BB39-B54F0173A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6f47b-2a19-4d4f-bc1e-51f2b711b611"/>
    <ds:schemaRef ds:uri="41a43d89-a532-443b-b92e-1a5e070b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58F0D-57D3-40B7-8DD6-3482B6F5E66B}">
  <ds:schemaRefs>
    <ds:schemaRef ds:uri="http://schemas.microsoft.com/office/2006/metadata/properties"/>
    <ds:schemaRef ds:uri="http://schemas.microsoft.com/office/infopath/2007/PartnerControls"/>
    <ds:schemaRef ds:uri="41a43d89-a532-443b-b92e-1a5e070bc0ff"/>
    <ds:schemaRef ds:uri="b9f6f47b-2a19-4d4f-bc1e-51f2b711b611"/>
  </ds:schemaRefs>
</ds:datastoreItem>
</file>

<file path=customXml/itemProps4.xml><?xml version="1.0" encoding="utf-8"?>
<ds:datastoreItem xmlns:ds="http://schemas.openxmlformats.org/officeDocument/2006/customXml" ds:itemID="{3046DAB2-739F-49FC-B92C-CA8A4AC2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2192</Words>
  <Characters>14141</Characters>
  <Application>Microsoft Office Word</Application>
  <DocSecurity>0</DocSecurity>
  <Lines>441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Bristow</dc:creator>
  <cp:lastModifiedBy>Ali Cavill</cp:lastModifiedBy>
  <cp:revision>2</cp:revision>
  <cp:lastPrinted>2020-09-13T22:50:00Z</cp:lastPrinted>
  <dcterms:created xsi:type="dcterms:W3CDTF">2024-09-25T23:26:00Z</dcterms:created>
  <dcterms:modified xsi:type="dcterms:W3CDTF">2024-09-25T23:26:00Z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0x0101006DFD08A730557342A173E758BBCC7166</vt:lpwstr>
  </property>
</Properties>
</file>