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5" w:type="dxa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8"/>
        <w:gridCol w:w="5997"/>
      </w:tblGrid>
      <w:tr w:rsidR="007552FA" w14:paraId="0035B5F5" w14:textId="77777777" w:rsidTr="007552FA">
        <w:trPr>
          <w:trHeight w:hRule="exact" w:val="315"/>
        </w:trPr>
        <w:tc>
          <w:tcPr>
            <w:tcW w:w="3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0000"/>
          </w:tcPr>
          <w:p w14:paraId="65D23636" w14:textId="4F99BF3C" w:rsidR="007552FA" w:rsidRDefault="007552FA" w:rsidP="006F7C83">
            <w:pPr>
              <w:pStyle w:val="TableParagraph"/>
              <w:spacing w:before="8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Cluster</w:t>
            </w:r>
          </w:p>
        </w:tc>
        <w:tc>
          <w:tcPr>
            <w:tcW w:w="59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4C76AF73" w14:textId="77777777" w:rsidR="007552FA" w:rsidRDefault="007552FA" w:rsidP="006F7C83">
            <w:pPr>
              <w:pStyle w:val="TableParagraph"/>
              <w:spacing w:before="80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Planning</w:t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&amp;</w:t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Environment</w:t>
            </w:r>
          </w:p>
        </w:tc>
      </w:tr>
      <w:tr w:rsidR="007552FA" w14:paraId="703EC92A" w14:textId="77777777" w:rsidTr="007552FA">
        <w:trPr>
          <w:trHeight w:hRule="exact" w:val="317"/>
        </w:trPr>
        <w:tc>
          <w:tcPr>
            <w:tcW w:w="3928" w:type="dxa"/>
            <w:tcBorders>
              <w:top w:val="single" w:sz="5" w:space="0" w:color="000000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F1F1F1"/>
          </w:tcPr>
          <w:p w14:paraId="2792300D" w14:textId="77777777" w:rsidR="007552FA" w:rsidRDefault="007552FA" w:rsidP="006F7C83">
            <w:pPr>
              <w:pStyle w:val="TableParagraph"/>
              <w:spacing w:before="8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Agency</w:t>
            </w:r>
          </w:p>
        </w:tc>
        <w:tc>
          <w:tcPr>
            <w:tcW w:w="5997" w:type="dxa"/>
            <w:tcBorders>
              <w:top w:val="single" w:sz="5" w:space="0" w:color="000000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F1F1F1"/>
          </w:tcPr>
          <w:p w14:paraId="2E4A3778" w14:textId="77777777" w:rsidR="007552FA" w:rsidRDefault="007552FA" w:rsidP="006F7C83">
            <w:pPr>
              <w:pStyle w:val="TableParagraph"/>
              <w:spacing w:before="8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Office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Environment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Heritage</w:t>
            </w:r>
          </w:p>
        </w:tc>
      </w:tr>
      <w:tr w:rsidR="007552FA" w14:paraId="59D381F8" w14:textId="77777777" w:rsidTr="007552FA">
        <w:trPr>
          <w:trHeight w:hRule="exact" w:val="690"/>
        </w:trPr>
        <w:tc>
          <w:tcPr>
            <w:tcW w:w="3928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F1F1F1"/>
          </w:tcPr>
          <w:p w14:paraId="33B8308B" w14:textId="77777777" w:rsidR="007552FA" w:rsidRDefault="007552FA" w:rsidP="006F7C83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Division/Branch/Unit</w:t>
            </w:r>
          </w:p>
        </w:tc>
        <w:tc>
          <w:tcPr>
            <w:tcW w:w="5997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F1F1F1"/>
          </w:tcPr>
          <w:p w14:paraId="231695A7" w14:textId="77777777" w:rsidR="007552FA" w:rsidRDefault="007552FA" w:rsidP="006F7C83">
            <w:pPr>
              <w:pStyle w:val="TableParagraph"/>
              <w:spacing w:before="89" w:line="290" w:lineRule="auto"/>
              <w:ind w:left="102" w:right="16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National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Parks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Wildlife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Park</w:t>
            </w:r>
            <w:r>
              <w:rPr>
                <w:rFonts w:ascii="Arial"/>
                <w:spacing w:val="-2"/>
                <w:sz w:val="20"/>
              </w:rPr>
              <w:t xml:space="preserve"> Operations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3"/>
                <w:sz w:val="20"/>
              </w:rPr>
              <w:t xml:space="preserve"> Northern Inland Branch / Asset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5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Infrastructure Team</w:t>
            </w:r>
          </w:p>
          <w:p w14:paraId="3C2B07B5" w14:textId="33F041BC" w:rsidR="007552FA" w:rsidRDefault="007552FA" w:rsidP="006F7C83">
            <w:pPr>
              <w:pStyle w:val="TableParagraph"/>
              <w:spacing w:before="89" w:line="290" w:lineRule="auto"/>
              <w:ind w:left="102" w:right="16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52FA" w14:paraId="4CBE9B79" w14:textId="77777777" w:rsidTr="007552FA">
        <w:trPr>
          <w:trHeight w:hRule="exact" w:val="316"/>
        </w:trPr>
        <w:tc>
          <w:tcPr>
            <w:tcW w:w="3928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F1F1F1"/>
          </w:tcPr>
          <w:p w14:paraId="222DF16B" w14:textId="77777777" w:rsidR="007552FA" w:rsidRDefault="007552FA" w:rsidP="006F7C83">
            <w:pPr>
              <w:pStyle w:val="TableParagraph"/>
              <w:spacing w:before="8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Location</w:t>
            </w:r>
          </w:p>
        </w:tc>
        <w:tc>
          <w:tcPr>
            <w:tcW w:w="5997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F1F1F1"/>
          </w:tcPr>
          <w:p w14:paraId="5793660B" w14:textId="77777777" w:rsidR="007552FA" w:rsidRDefault="007552FA" w:rsidP="006F7C83">
            <w:pPr>
              <w:pStyle w:val="TableParagraph"/>
              <w:spacing w:before="8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Armidale/Narrabri</w:t>
            </w:r>
          </w:p>
        </w:tc>
      </w:tr>
      <w:tr w:rsidR="007552FA" w14:paraId="7C5835AE" w14:textId="77777777" w:rsidTr="007552FA">
        <w:trPr>
          <w:trHeight w:hRule="exact" w:val="316"/>
        </w:trPr>
        <w:tc>
          <w:tcPr>
            <w:tcW w:w="3928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F1F1F1"/>
          </w:tcPr>
          <w:p w14:paraId="475F44E0" w14:textId="77777777" w:rsidR="007552FA" w:rsidRDefault="007552FA" w:rsidP="006F7C83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Classification/Grade/Band</w:t>
            </w:r>
          </w:p>
        </w:tc>
        <w:tc>
          <w:tcPr>
            <w:tcW w:w="5997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F1F1F1"/>
          </w:tcPr>
          <w:p w14:paraId="2CE23000" w14:textId="77777777" w:rsidR="007552FA" w:rsidRDefault="007552FA" w:rsidP="006F7C83">
            <w:pPr>
              <w:pStyle w:val="TableParagraph"/>
              <w:spacing w:before="8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Clerk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5/6</w:t>
            </w:r>
          </w:p>
        </w:tc>
      </w:tr>
      <w:tr w:rsidR="007552FA" w14:paraId="369E3E20" w14:textId="77777777" w:rsidTr="007552FA">
        <w:trPr>
          <w:trHeight w:hRule="exact" w:val="315"/>
        </w:trPr>
        <w:tc>
          <w:tcPr>
            <w:tcW w:w="3928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F1F1F1"/>
          </w:tcPr>
          <w:p w14:paraId="5F105190" w14:textId="77777777" w:rsidR="007552FA" w:rsidRDefault="007552FA" w:rsidP="006F7C83">
            <w:pPr>
              <w:pStyle w:val="TableParagraph"/>
              <w:spacing w:before="8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Generic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Role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Title</w:t>
            </w:r>
          </w:p>
        </w:tc>
        <w:tc>
          <w:tcPr>
            <w:tcW w:w="5997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F1F1F1"/>
          </w:tcPr>
          <w:p w14:paraId="1015FD2C" w14:textId="77777777" w:rsidR="007552FA" w:rsidRDefault="007552FA" w:rsidP="006F7C83">
            <w:pPr>
              <w:pStyle w:val="TableParagraph"/>
              <w:spacing w:before="8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Assistant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Officer</w:t>
            </w:r>
          </w:p>
        </w:tc>
      </w:tr>
      <w:tr w:rsidR="007552FA" w14:paraId="6EF6DC36" w14:textId="77777777" w:rsidTr="007552FA">
        <w:trPr>
          <w:trHeight w:hRule="exact" w:val="315"/>
        </w:trPr>
        <w:tc>
          <w:tcPr>
            <w:tcW w:w="3928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F1F1F1"/>
          </w:tcPr>
          <w:p w14:paraId="6FC233DA" w14:textId="77777777" w:rsidR="007552FA" w:rsidRDefault="007552FA" w:rsidP="006F7C83">
            <w:pPr>
              <w:pStyle w:val="TableParagraph"/>
              <w:spacing w:before="8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Number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roles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covered</w:t>
            </w:r>
          </w:p>
        </w:tc>
        <w:tc>
          <w:tcPr>
            <w:tcW w:w="5997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F1F1F1"/>
          </w:tcPr>
          <w:p w14:paraId="084C376C" w14:textId="77777777" w:rsidR="007552FA" w:rsidRDefault="007552FA" w:rsidP="006F7C83">
            <w:pPr>
              <w:pStyle w:val="TableParagraph"/>
              <w:spacing w:before="8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(One)</w:t>
            </w:r>
          </w:p>
        </w:tc>
      </w:tr>
      <w:tr w:rsidR="007552FA" w14:paraId="61473BD7" w14:textId="77777777" w:rsidTr="007552FA">
        <w:trPr>
          <w:trHeight w:hRule="exact" w:val="842"/>
        </w:trPr>
        <w:tc>
          <w:tcPr>
            <w:tcW w:w="992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F1F1F1"/>
          </w:tcPr>
          <w:p w14:paraId="12A1B91D" w14:textId="458D33E8" w:rsidR="007552FA" w:rsidRDefault="007552FA" w:rsidP="007552FA">
            <w:pPr>
              <w:pStyle w:val="TableParagraph"/>
              <w:spacing w:before="175" w:line="295" w:lineRule="auto"/>
              <w:ind w:right="9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Note: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Statement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Work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attachment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generic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role</w:t>
            </w:r>
            <w:r>
              <w:rPr>
                <w:rFonts w:ascii="Arial"/>
                <w:sz w:val="20"/>
              </w:rPr>
              <w:t xml:space="preserve"> identified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above,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out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</w:t>
            </w:r>
            <w:proofErr w:type="gramEnd"/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role.</w:t>
            </w:r>
          </w:p>
        </w:tc>
      </w:tr>
    </w:tbl>
    <w:p w14:paraId="290844C6" w14:textId="77777777" w:rsidR="007552FA" w:rsidRDefault="007552FA" w:rsidP="007552FA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3D433AAB" w14:textId="6579CE05" w:rsidR="007552FA" w:rsidRDefault="007552FA" w:rsidP="007552FA">
      <w:pPr>
        <w:pStyle w:val="BodyText"/>
        <w:ind w:left="100" w:firstLine="0"/>
        <w:rPr>
          <w:rFonts w:cs="Arial"/>
        </w:rPr>
      </w:pPr>
      <w:r>
        <w:t>Undertake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role</w:t>
      </w:r>
      <w:r>
        <w:rPr>
          <w:spacing w:val="-8"/>
        </w:rPr>
        <w:t xml:space="preserve"> </w:t>
      </w:r>
      <w:r>
        <w:t>description</w:t>
      </w:r>
      <w:r>
        <w:rPr>
          <w:spacing w:val="-8"/>
        </w:rPr>
        <w:t xml:space="preserve"> </w:t>
      </w:r>
      <w:r>
        <w:rPr>
          <w:spacing w:val="1"/>
        </w:rPr>
        <w:t>key</w:t>
      </w:r>
      <w:r>
        <w:rPr>
          <w:spacing w:val="-11"/>
        </w:rPr>
        <w:t xml:space="preserve"> </w:t>
      </w:r>
      <w:r>
        <w:t>accountabilities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respect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services.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Specifically;</w:t>
      </w:r>
      <w:proofErr w:type="gramEnd"/>
    </w:p>
    <w:p w14:paraId="572E8AAF" w14:textId="77777777" w:rsidR="007552FA" w:rsidRPr="007552FA" w:rsidRDefault="007552FA" w:rsidP="007552FA">
      <w:pPr>
        <w:pStyle w:val="BodyText"/>
        <w:numPr>
          <w:ilvl w:val="0"/>
          <w:numId w:val="1"/>
        </w:numPr>
        <w:tabs>
          <w:tab w:val="left" w:pos="821"/>
        </w:tabs>
        <w:spacing w:before="179" w:line="258" w:lineRule="auto"/>
        <w:ind w:right="300" w:hanging="360"/>
      </w:pPr>
      <w:r>
        <w:t>Administration;</w:t>
      </w:r>
      <w:r w:rsidRPr="007552FA">
        <w:t xml:space="preserve"> </w:t>
      </w:r>
      <w:r>
        <w:t>preparing</w:t>
      </w:r>
      <w:r w:rsidRPr="007552FA">
        <w:t xml:space="preserve"> </w:t>
      </w:r>
      <w:r>
        <w:t>Purchase</w:t>
      </w:r>
      <w:r w:rsidRPr="007552FA">
        <w:t xml:space="preserve"> </w:t>
      </w:r>
      <w:r>
        <w:t>Orders,</w:t>
      </w:r>
      <w:r w:rsidRPr="007552FA">
        <w:t xml:space="preserve"> </w:t>
      </w:r>
      <w:r>
        <w:t>tracking</w:t>
      </w:r>
      <w:r w:rsidRPr="007552FA">
        <w:t xml:space="preserve"> </w:t>
      </w:r>
      <w:r>
        <w:t>program</w:t>
      </w:r>
      <w:r w:rsidRPr="007552FA">
        <w:t xml:space="preserve"> </w:t>
      </w:r>
      <w:r>
        <w:t>and</w:t>
      </w:r>
      <w:r w:rsidRPr="007552FA">
        <w:t xml:space="preserve"> project </w:t>
      </w:r>
      <w:proofErr w:type="gramStart"/>
      <w:r>
        <w:t>budgets</w:t>
      </w:r>
      <w:proofErr w:type="gramEnd"/>
      <w:r w:rsidRPr="007552FA">
        <w:t xml:space="preserve"> and </w:t>
      </w:r>
      <w:r>
        <w:t>working</w:t>
      </w:r>
      <w:r w:rsidRPr="007552FA">
        <w:t xml:space="preserve"> with project </w:t>
      </w:r>
      <w:r>
        <w:t>managers</w:t>
      </w:r>
      <w:r w:rsidRPr="007552FA">
        <w:t xml:space="preserve"> </w:t>
      </w:r>
      <w:r>
        <w:t>on</w:t>
      </w:r>
      <w:r w:rsidRPr="007552FA">
        <w:t xml:space="preserve"> </w:t>
      </w:r>
      <w:r>
        <w:t>goods</w:t>
      </w:r>
      <w:r w:rsidRPr="007552FA">
        <w:t xml:space="preserve"> receipting, contract </w:t>
      </w:r>
      <w:r>
        <w:t>variation;</w:t>
      </w:r>
      <w:r w:rsidRPr="007552FA">
        <w:t xml:space="preserve"> </w:t>
      </w:r>
      <w:r>
        <w:t>preparing,</w:t>
      </w:r>
      <w:r w:rsidRPr="007552FA">
        <w:t xml:space="preserve"> </w:t>
      </w:r>
      <w:r>
        <w:t>tracking</w:t>
      </w:r>
      <w:r w:rsidRPr="007552FA">
        <w:t xml:space="preserve"> </w:t>
      </w:r>
      <w:r>
        <w:t>and</w:t>
      </w:r>
      <w:r w:rsidRPr="007552FA">
        <w:t xml:space="preserve"> </w:t>
      </w:r>
      <w:r>
        <w:t>monitoring</w:t>
      </w:r>
      <w:r w:rsidRPr="007552FA">
        <w:t xml:space="preserve"> </w:t>
      </w:r>
      <w:r>
        <w:t>briefing</w:t>
      </w:r>
      <w:r w:rsidRPr="007552FA">
        <w:t xml:space="preserve"> </w:t>
      </w:r>
      <w:r>
        <w:t>notes</w:t>
      </w:r>
      <w:r w:rsidRPr="007552FA">
        <w:t xml:space="preserve"> and </w:t>
      </w:r>
      <w:r>
        <w:t>correspondence;</w:t>
      </w:r>
      <w:r w:rsidRPr="007552FA">
        <w:t xml:space="preserve"> </w:t>
      </w:r>
      <w:r>
        <w:t>drafting</w:t>
      </w:r>
      <w:r w:rsidRPr="007552FA">
        <w:t xml:space="preserve"> Request for Tender </w:t>
      </w:r>
      <w:r>
        <w:t>documents</w:t>
      </w:r>
      <w:r w:rsidRPr="007552FA">
        <w:t xml:space="preserve"> </w:t>
      </w:r>
      <w:r>
        <w:t>for</w:t>
      </w:r>
      <w:r w:rsidRPr="007552FA">
        <w:t xml:space="preserve"> </w:t>
      </w:r>
      <w:r>
        <w:t>new</w:t>
      </w:r>
      <w:r w:rsidRPr="007552FA">
        <w:t xml:space="preserve"> works</w:t>
      </w:r>
      <w:r>
        <w:t>;</w:t>
      </w:r>
      <w:r w:rsidRPr="007552FA">
        <w:t xml:space="preserve"> and </w:t>
      </w:r>
      <w:r>
        <w:t>undertaking</w:t>
      </w:r>
      <w:r w:rsidRPr="007552FA">
        <w:t xml:space="preserve"> </w:t>
      </w:r>
      <w:r>
        <w:t>supplier</w:t>
      </w:r>
      <w:r w:rsidRPr="007552FA">
        <w:t xml:space="preserve"> searches</w:t>
      </w:r>
    </w:p>
    <w:p w14:paraId="2F8B503D" w14:textId="77777777" w:rsidR="007552FA" w:rsidRPr="007552FA" w:rsidRDefault="007552FA" w:rsidP="007552FA">
      <w:pPr>
        <w:pStyle w:val="BodyText"/>
        <w:numPr>
          <w:ilvl w:val="0"/>
          <w:numId w:val="1"/>
        </w:numPr>
        <w:tabs>
          <w:tab w:val="left" w:pos="821"/>
        </w:tabs>
        <w:spacing w:before="179" w:line="258" w:lineRule="auto"/>
        <w:ind w:right="300" w:hanging="360"/>
      </w:pPr>
      <w:r>
        <w:t>Data</w:t>
      </w:r>
      <w:r w:rsidRPr="007552FA">
        <w:t xml:space="preserve"> </w:t>
      </w:r>
      <w:proofErr w:type="gramStart"/>
      <w:r>
        <w:t>administration;</w:t>
      </w:r>
      <w:proofErr w:type="gramEnd"/>
      <w:r w:rsidRPr="007552FA">
        <w:t xml:space="preserve"> </w:t>
      </w:r>
      <w:r>
        <w:t>updating</w:t>
      </w:r>
      <w:r w:rsidRPr="007552FA">
        <w:t xml:space="preserve"> </w:t>
      </w:r>
      <w:r>
        <w:t>and</w:t>
      </w:r>
      <w:r w:rsidRPr="007552FA">
        <w:t xml:space="preserve"> </w:t>
      </w:r>
      <w:r>
        <w:t>working</w:t>
      </w:r>
      <w:r w:rsidRPr="007552FA">
        <w:t xml:space="preserve"> with GIS and </w:t>
      </w:r>
      <w:r>
        <w:t>Asset</w:t>
      </w:r>
      <w:r w:rsidRPr="007552FA">
        <w:t xml:space="preserve"> </w:t>
      </w:r>
      <w:r>
        <w:t>Maintenance</w:t>
      </w:r>
      <w:r w:rsidRPr="007552FA">
        <w:t xml:space="preserve"> </w:t>
      </w:r>
      <w:r>
        <w:t>System,</w:t>
      </w:r>
      <w:r w:rsidRPr="007552FA">
        <w:t xml:space="preserve"> collecting </w:t>
      </w:r>
      <w:r>
        <w:t>data,</w:t>
      </w:r>
      <w:r w:rsidRPr="007552FA">
        <w:t xml:space="preserve"> </w:t>
      </w:r>
      <w:r>
        <w:t>image</w:t>
      </w:r>
      <w:r w:rsidRPr="007552FA">
        <w:t xml:space="preserve"> </w:t>
      </w:r>
      <w:r>
        <w:t>and information</w:t>
      </w:r>
      <w:r w:rsidRPr="007552FA">
        <w:t xml:space="preserve"> </w:t>
      </w:r>
      <w:r>
        <w:t>to</w:t>
      </w:r>
      <w:r w:rsidRPr="007552FA">
        <w:t xml:space="preserve"> </w:t>
      </w:r>
      <w:r>
        <w:t>support</w:t>
      </w:r>
      <w:r w:rsidRPr="007552FA">
        <w:t xml:space="preserve"> EOI, work programming and record keeping</w:t>
      </w:r>
      <w:r>
        <w:t>;</w:t>
      </w:r>
    </w:p>
    <w:p w14:paraId="0E9206E2" w14:textId="77777777" w:rsidR="007552FA" w:rsidRPr="007552FA" w:rsidRDefault="007552FA" w:rsidP="007552FA">
      <w:pPr>
        <w:pStyle w:val="BodyText"/>
        <w:numPr>
          <w:ilvl w:val="0"/>
          <w:numId w:val="1"/>
        </w:numPr>
        <w:tabs>
          <w:tab w:val="left" w:pos="821"/>
        </w:tabs>
        <w:spacing w:before="179" w:line="258" w:lineRule="auto"/>
        <w:ind w:right="300" w:hanging="360"/>
      </w:pPr>
      <w:r w:rsidRPr="007552FA">
        <w:t xml:space="preserve">Project </w:t>
      </w:r>
      <w:r>
        <w:t>management</w:t>
      </w:r>
      <w:r w:rsidRPr="007552FA">
        <w:t xml:space="preserve"> </w:t>
      </w:r>
      <w:r>
        <w:t>support;</w:t>
      </w:r>
      <w:r w:rsidRPr="007552FA">
        <w:t xml:space="preserve"> </w:t>
      </w:r>
      <w:r>
        <w:t>updating</w:t>
      </w:r>
      <w:r w:rsidRPr="007552FA">
        <w:t xml:space="preserve"> </w:t>
      </w:r>
      <w:r>
        <w:t>and</w:t>
      </w:r>
      <w:r w:rsidRPr="007552FA">
        <w:t xml:space="preserve"> </w:t>
      </w:r>
      <w:r>
        <w:t>coordinating</w:t>
      </w:r>
      <w:r w:rsidRPr="007552FA">
        <w:t xml:space="preserve"> project </w:t>
      </w:r>
      <w:r>
        <w:t>and</w:t>
      </w:r>
      <w:r w:rsidRPr="007552FA">
        <w:t xml:space="preserve"> </w:t>
      </w:r>
      <w:r>
        <w:t>operational</w:t>
      </w:r>
      <w:r w:rsidRPr="007552FA">
        <w:t xml:space="preserve"> </w:t>
      </w:r>
      <w:r>
        <w:t>planning</w:t>
      </w:r>
      <w:r w:rsidRPr="007552FA">
        <w:t xml:space="preserve"> </w:t>
      </w:r>
      <w:r>
        <w:t>reporting;</w:t>
      </w:r>
      <w:r w:rsidRPr="007552FA">
        <w:t xml:space="preserve"> </w:t>
      </w:r>
      <w:r>
        <w:t>coordinating</w:t>
      </w:r>
      <w:r w:rsidRPr="007552FA">
        <w:t xml:space="preserve"> </w:t>
      </w:r>
      <w:r>
        <w:t>site</w:t>
      </w:r>
      <w:r w:rsidRPr="007552FA">
        <w:t xml:space="preserve"> </w:t>
      </w:r>
      <w:r>
        <w:t>inspections,</w:t>
      </w:r>
      <w:r w:rsidRPr="007552FA">
        <w:t xml:space="preserve"> </w:t>
      </w:r>
      <w:proofErr w:type="gramStart"/>
      <w:r>
        <w:t>advertising</w:t>
      </w:r>
      <w:proofErr w:type="gramEnd"/>
      <w:r w:rsidRPr="007552FA">
        <w:t xml:space="preserve"> and </w:t>
      </w:r>
      <w:r>
        <w:t>expenditure</w:t>
      </w:r>
    </w:p>
    <w:p w14:paraId="3C44DF5E" w14:textId="77777777" w:rsidR="007552FA" w:rsidRPr="007552FA" w:rsidRDefault="007552FA" w:rsidP="007552FA">
      <w:pPr>
        <w:pStyle w:val="BodyText"/>
        <w:numPr>
          <w:ilvl w:val="0"/>
          <w:numId w:val="1"/>
        </w:numPr>
        <w:tabs>
          <w:tab w:val="left" w:pos="821"/>
        </w:tabs>
        <w:spacing w:before="179" w:line="258" w:lineRule="auto"/>
        <w:ind w:right="300" w:hanging="360"/>
      </w:pPr>
      <w:r w:rsidRPr="007552FA">
        <w:t xml:space="preserve">Secretariat </w:t>
      </w:r>
      <w:r>
        <w:t>services</w:t>
      </w:r>
      <w:r w:rsidRPr="007552FA">
        <w:t xml:space="preserve"> </w:t>
      </w:r>
      <w:r>
        <w:t>to</w:t>
      </w:r>
      <w:r w:rsidRPr="007552FA">
        <w:t xml:space="preserve"> </w:t>
      </w:r>
      <w:r>
        <w:t>Asset &amp; Infrastructure Team;</w:t>
      </w:r>
      <w:r w:rsidRPr="007552FA">
        <w:t xml:space="preserve"> </w:t>
      </w:r>
      <w:r>
        <w:t>arranging</w:t>
      </w:r>
      <w:r w:rsidRPr="007552FA">
        <w:t xml:space="preserve"> </w:t>
      </w:r>
      <w:r>
        <w:t>meetings,</w:t>
      </w:r>
      <w:r w:rsidRPr="007552FA">
        <w:t xml:space="preserve"> </w:t>
      </w:r>
      <w:proofErr w:type="gramStart"/>
      <w:r>
        <w:t>preparing</w:t>
      </w:r>
      <w:proofErr w:type="gramEnd"/>
      <w:r w:rsidRPr="007552FA">
        <w:t xml:space="preserve"> </w:t>
      </w:r>
      <w:r>
        <w:t>and</w:t>
      </w:r>
      <w:r w:rsidRPr="007552FA">
        <w:t xml:space="preserve"> distributing agenda </w:t>
      </w:r>
      <w:r>
        <w:t>and</w:t>
      </w:r>
      <w:r w:rsidRPr="007552FA">
        <w:t xml:space="preserve"> </w:t>
      </w:r>
      <w:r>
        <w:t>related documents,</w:t>
      </w:r>
      <w:r w:rsidRPr="007552FA">
        <w:t xml:space="preserve"> </w:t>
      </w:r>
      <w:r>
        <w:t>minute</w:t>
      </w:r>
      <w:r w:rsidRPr="007552FA">
        <w:t xml:space="preserve"> </w:t>
      </w:r>
      <w:r>
        <w:t>taking</w:t>
      </w:r>
    </w:p>
    <w:p w14:paraId="4B39A5CB" w14:textId="77777777" w:rsidR="007552FA" w:rsidRPr="007552FA" w:rsidRDefault="007552FA" w:rsidP="007552FA">
      <w:pPr>
        <w:pStyle w:val="BodyText"/>
        <w:numPr>
          <w:ilvl w:val="0"/>
          <w:numId w:val="1"/>
        </w:numPr>
        <w:tabs>
          <w:tab w:val="left" w:pos="821"/>
        </w:tabs>
        <w:spacing w:before="179" w:line="258" w:lineRule="auto"/>
        <w:ind w:right="300" w:hanging="360"/>
      </w:pPr>
      <w:r w:rsidRPr="007552FA">
        <w:t xml:space="preserve">Providing </w:t>
      </w:r>
      <w:r>
        <w:t>relationship</w:t>
      </w:r>
      <w:r w:rsidRPr="007552FA">
        <w:t xml:space="preserve"> </w:t>
      </w:r>
      <w:r>
        <w:t>management</w:t>
      </w:r>
      <w:r w:rsidRPr="007552FA">
        <w:t xml:space="preserve"> </w:t>
      </w:r>
      <w:r>
        <w:t>for</w:t>
      </w:r>
      <w:r w:rsidRPr="007552FA">
        <w:t xml:space="preserve"> </w:t>
      </w:r>
      <w:r>
        <w:t>respondents</w:t>
      </w:r>
      <w:r>
        <w:t xml:space="preserve"> </w:t>
      </w:r>
      <w:r w:rsidRPr="007552FA">
        <w:t xml:space="preserve">to expressions of interest and other tender process </w:t>
      </w:r>
    </w:p>
    <w:p w14:paraId="3B17C836" w14:textId="4EAEA089" w:rsidR="00B13030" w:rsidRPr="007552FA" w:rsidRDefault="00B13030" w:rsidP="007552FA">
      <w:pPr>
        <w:pStyle w:val="BodyText"/>
        <w:tabs>
          <w:tab w:val="left" w:pos="821"/>
        </w:tabs>
        <w:spacing w:before="179" w:line="258" w:lineRule="auto"/>
        <w:ind w:left="361" w:right="300" w:firstLine="0"/>
      </w:pPr>
    </w:p>
    <w:sectPr w:rsidR="00B13030" w:rsidRPr="00755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830B" w14:textId="77777777" w:rsidR="00FB7AC0" w:rsidRDefault="00FB7AC0" w:rsidP="007552FA">
      <w:r>
        <w:separator/>
      </w:r>
    </w:p>
  </w:endnote>
  <w:endnote w:type="continuationSeparator" w:id="0">
    <w:p w14:paraId="020F5153" w14:textId="77777777" w:rsidR="00FB7AC0" w:rsidRDefault="00FB7AC0" w:rsidP="0075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64F8" w14:textId="77777777" w:rsidR="007552FA" w:rsidRDefault="00755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A426" w14:textId="77777777" w:rsidR="007552FA" w:rsidRDefault="007552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1B00" w14:textId="77777777" w:rsidR="007552FA" w:rsidRDefault="00755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52BD" w14:textId="77777777" w:rsidR="00FB7AC0" w:rsidRDefault="00FB7AC0" w:rsidP="007552FA">
      <w:r>
        <w:separator/>
      </w:r>
    </w:p>
  </w:footnote>
  <w:footnote w:type="continuationSeparator" w:id="0">
    <w:p w14:paraId="180EAD1B" w14:textId="77777777" w:rsidR="00FB7AC0" w:rsidRDefault="00FB7AC0" w:rsidP="00755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3875" w14:textId="77777777" w:rsidR="007552FA" w:rsidRDefault="00755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8D4E" w14:textId="5B6EED6B" w:rsidR="007552FA" w:rsidRDefault="007552FA" w:rsidP="007552FA">
    <w:pPr>
      <w:tabs>
        <w:tab w:val="left" w:pos="6159"/>
      </w:tabs>
      <w:rPr>
        <w:rFonts w:ascii="Arial" w:eastAsia="Arial" w:hAnsi="Arial" w:cs="Arial"/>
        <w:sz w:val="42"/>
        <w:szCs w:val="42"/>
      </w:rPr>
    </w:pPr>
    <w:r>
      <w:rPr>
        <w:rFonts w:ascii="Arial"/>
        <w:noProof/>
        <w:position w:val="-34"/>
        <w:sz w:val="42"/>
      </w:rPr>
      <w:drawing>
        <wp:anchor distT="0" distB="0" distL="114300" distR="114300" simplePos="0" relativeHeight="251659264" behindDoc="0" locked="0" layoutInCell="1" allowOverlap="1" wp14:anchorId="1DD3C9A5" wp14:editId="1290C0F1">
          <wp:simplePos x="0" y="0"/>
          <wp:positionH relativeFrom="column">
            <wp:posOffset>3659505</wp:posOffset>
          </wp:positionH>
          <wp:positionV relativeFrom="paragraph">
            <wp:posOffset>-27940</wp:posOffset>
          </wp:positionV>
          <wp:extent cx="2879090" cy="473075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090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DD3DB86" wp14:editId="33995EBA">
          <wp:simplePos x="0" y="0"/>
          <wp:positionH relativeFrom="page">
            <wp:posOffset>6870700</wp:posOffset>
          </wp:positionH>
          <wp:positionV relativeFrom="page">
            <wp:posOffset>9392285</wp:posOffset>
          </wp:positionV>
          <wp:extent cx="421640" cy="454025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Clerk_5-6_-_Assistant_Project_Officer,_C"/>
    <w:bookmarkEnd w:id="0"/>
    <w:r>
      <w:rPr>
        <w:rFonts w:ascii="Arial"/>
        <w:spacing w:val="-10"/>
        <w:sz w:val="42"/>
      </w:rPr>
      <w:t>Statement</w:t>
    </w:r>
    <w:r>
      <w:rPr>
        <w:rFonts w:ascii="Arial"/>
        <w:spacing w:val="-18"/>
        <w:sz w:val="42"/>
      </w:rPr>
      <w:t xml:space="preserve"> </w:t>
    </w:r>
    <w:r>
      <w:rPr>
        <w:rFonts w:ascii="Arial"/>
        <w:spacing w:val="-7"/>
        <w:sz w:val="42"/>
      </w:rPr>
      <w:t>of</w:t>
    </w:r>
    <w:r>
      <w:rPr>
        <w:rFonts w:ascii="Arial"/>
        <w:spacing w:val="-21"/>
        <w:sz w:val="42"/>
      </w:rPr>
      <w:t xml:space="preserve"> </w:t>
    </w:r>
    <w:r>
      <w:rPr>
        <w:rFonts w:ascii="Arial"/>
        <w:spacing w:val="-9"/>
        <w:sz w:val="42"/>
      </w:rPr>
      <w:t>Works</w:t>
    </w:r>
    <w:r>
      <w:rPr>
        <w:rFonts w:ascii="Arial"/>
        <w:sz w:val="42"/>
      </w:rPr>
      <w:tab/>
    </w:r>
  </w:p>
  <w:p w14:paraId="7451CD4A" w14:textId="77777777" w:rsidR="007552FA" w:rsidRDefault="007552FA" w:rsidP="007552FA">
    <w:pPr>
      <w:rPr>
        <w:rFonts w:ascii="Arial" w:eastAsia="Arial" w:hAnsi="Arial" w:cs="Arial"/>
        <w:sz w:val="42"/>
        <w:szCs w:val="42"/>
      </w:rPr>
    </w:pPr>
    <w:r>
      <w:rPr>
        <w:rFonts w:ascii="Arial"/>
        <w:b/>
        <w:spacing w:val="-10"/>
        <w:sz w:val="42"/>
      </w:rPr>
      <w:t>Assistant</w:t>
    </w:r>
    <w:r>
      <w:rPr>
        <w:rFonts w:ascii="Arial"/>
        <w:b/>
        <w:spacing w:val="-19"/>
        <w:sz w:val="42"/>
      </w:rPr>
      <w:t xml:space="preserve"> </w:t>
    </w:r>
    <w:r>
      <w:rPr>
        <w:rFonts w:ascii="Arial"/>
        <w:b/>
        <w:spacing w:val="-9"/>
        <w:sz w:val="42"/>
      </w:rPr>
      <w:t>Project</w:t>
    </w:r>
    <w:r>
      <w:rPr>
        <w:rFonts w:ascii="Arial"/>
        <w:b/>
        <w:spacing w:val="-19"/>
        <w:sz w:val="42"/>
      </w:rPr>
      <w:t xml:space="preserve"> </w:t>
    </w:r>
    <w:r>
      <w:rPr>
        <w:rFonts w:ascii="Arial"/>
        <w:b/>
        <w:spacing w:val="-10"/>
        <w:sz w:val="42"/>
      </w:rPr>
      <w:t>Officer,</w:t>
    </w:r>
  </w:p>
  <w:p w14:paraId="013D7591" w14:textId="77777777" w:rsidR="007552FA" w:rsidRDefault="007552FA" w:rsidP="007552FA">
    <w:pPr>
      <w:rPr>
        <w:rFonts w:ascii="Arial" w:eastAsia="Arial" w:hAnsi="Arial" w:cs="Arial"/>
        <w:sz w:val="42"/>
        <w:szCs w:val="42"/>
      </w:rPr>
    </w:pPr>
    <w:r>
      <w:rPr>
        <w:rFonts w:ascii="Arial"/>
        <w:b/>
        <w:spacing w:val="-10"/>
        <w:sz w:val="42"/>
      </w:rPr>
      <w:t>Commercial</w:t>
    </w:r>
    <w:r>
      <w:rPr>
        <w:rFonts w:ascii="Arial"/>
        <w:b/>
        <w:spacing w:val="-21"/>
        <w:sz w:val="42"/>
      </w:rPr>
      <w:t xml:space="preserve"> </w:t>
    </w:r>
    <w:r>
      <w:rPr>
        <w:rFonts w:ascii="Arial"/>
        <w:b/>
        <w:spacing w:val="-10"/>
        <w:sz w:val="42"/>
      </w:rPr>
      <w:t>Development</w:t>
    </w:r>
  </w:p>
  <w:p w14:paraId="76E099C7" w14:textId="77777777" w:rsidR="007552FA" w:rsidRDefault="007552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1302" w14:textId="77777777" w:rsidR="007552FA" w:rsidRDefault="00755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C13E5"/>
    <w:multiLevelType w:val="hybridMultilevel"/>
    <w:tmpl w:val="F9F26C6A"/>
    <w:lvl w:ilvl="0" w:tplc="83527F56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78BC5DF8">
      <w:start w:val="1"/>
      <w:numFmt w:val="bullet"/>
      <w:lvlText w:val="•"/>
      <w:lvlJc w:val="left"/>
      <w:pPr>
        <w:ind w:left="1377" w:hanging="361"/>
      </w:pPr>
      <w:rPr>
        <w:rFonts w:hint="default"/>
      </w:rPr>
    </w:lvl>
    <w:lvl w:ilvl="2" w:tplc="4A1ECBB2">
      <w:start w:val="1"/>
      <w:numFmt w:val="bullet"/>
      <w:lvlText w:val="•"/>
      <w:lvlJc w:val="left"/>
      <w:pPr>
        <w:ind w:left="2393" w:hanging="361"/>
      </w:pPr>
      <w:rPr>
        <w:rFonts w:hint="default"/>
      </w:rPr>
    </w:lvl>
    <w:lvl w:ilvl="3" w:tplc="E1AC3CE8">
      <w:start w:val="1"/>
      <w:numFmt w:val="bullet"/>
      <w:lvlText w:val="•"/>
      <w:lvlJc w:val="left"/>
      <w:pPr>
        <w:ind w:left="3409" w:hanging="361"/>
      </w:pPr>
      <w:rPr>
        <w:rFonts w:hint="default"/>
      </w:rPr>
    </w:lvl>
    <w:lvl w:ilvl="4" w:tplc="EE0AA5CA">
      <w:start w:val="1"/>
      <w:numFmt w:val="bullet"/>
      <w:lvlText w:val="•"/>
      <w:lvlJc w:val="left"/>
      <w:pPr>
        <w:ind w:left="4425" w:hanging="361"/>
      </w:pPr>
      <w:rPr>
        <w:rFonts w:hint="default"/>
      </w:rPr>
    </w:lvl>
    <w:lvl w:ilvl="5" w:tplc="A3543F72">
      <w:start w:val="1"/>
      <w:numFmt w:val="bullet"/>
      <w:lvlText w:val="•"/>
      <w:lvlJc w:val="left"/>
      <w:pPr>
        <w:ind w:left="5441" w:hanging="361"/>
      </w:pPr>
      <w:rPr>
        <w:rFonts w:hint="default"/>
      </w:rPr>
    </w:lvl>
    <w:lvl w:ilvl="6" w:tplc="43FC7D5A">
      <w:start w:val="1"/>
      <w:numFmt w:val="bullet"/>
      <w:lvlText w:val="•"/>
      <w:lvlJc w:val="left"/>
      <w:pPr>
        <w:ind w:left="6457" w:hanging="361"/>
      </w:pPr>
      <w:rPr>
        <w:rFonts w:hint="default"/>
      </w:rPr>
    </w:lvl>
    <w:lvl w:ilvl="7" w:tplc="5ADC26E8">
      <w:start w:val="1"/>
      <w:numFmt w:val="bullet"/>
      <w:lvlText w:val="•"/>
      <w:lvlJc w:val="left"/>
      <w:pPr>
        <w:ind w:left="7473" w:hanging="361"/>
      </w:pPr>
      <w:rPr>
        <w:rFonts w:hint="default"/>
      </w:rPr>
    </w:lvl>
    <w:lvl w:ilvl="8" w:tplc="048852CA">
      <w:start w:val="1"/>
      <w:numFmt w:val="bullet"/>
      <w:lvlText w:val="•"/>
      <w:lvlJc w:val="left"/>
      <w:pPr>
        <w:ind w:left="8489" w:hanging="361"/>
      </w:pPr>
      <w:rPr>
        <w:rFonts w:hint="default"/>
      </w:rPr>
    </w:lvl>
  </w:abstractNum>
  <w:num w:numId="1" w16cid:durableId="1122458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FA"/>
    <w:rsid w:val="007552FA"/>
    <w:rsid w:val="00B13030"/>
    <w:rsid w:val="00FB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3623E"/>
  <w15:chartTrackingRefBased/>
  <w15:docId w15:val="{4AA93D99-5B7B-44C3-B1A2-C6AFAF97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2F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552FA"/>
    <w:pPr>
      <w:ind w:left="847" w:hanging="283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552FA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552FA"/>
  </w:style>
  <w:style w:type="paragraph" w:styleId="Header">
    <w:name w:val="header"/>
    <w:basedOn w:val="Normal"/>
    <w:link w:val="HeaderChar"/>
    <w:uiPriority w:val="99"/>
    <w:unhideWhenUsed/>
    <w:rsid w:val="00755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2F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2FA"/>
    <w:rPr>
      <w:lang w:val="en-US"/>
    </w:rPr>
  </w:style>
  <w:style w:type="paragraph" w:styleId="ListParagraph">
    <w:name w:val="List Paragraph"/>
    <w:basedOn w:val="Normal"/>
    <w:uiPriority w:val="34"/>
    <w:qFormat/>
    <w:rsid w:val="00755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1278</Characters>
  <Application>Microsoft Office Word</Application>
  <DocSecurity>0</DocSecurity>
  <Lines>10</Lines>
  <Paragraphs>2</Paragraphs>
  <ScaleCrop>false</ScaleCrop>
  <Company>Department of Planning, Industry, and Environment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Mackay</dc:creator>
  <cp:keywords/>
  <dc:description/>
  <cp:lastModifiedBy>Luke Mackay</cp:lastModifiedBy>
  <cp:revision>1</cp:revision>
  <dcterms:created xsi:type="dcterms:W3CDTF">2023-05-25T02:20:00Z</dcterms:created>
  <dcterms:modified xsi:type="dcterms:W3CDTF">2023-05-25T02:33:00Z</dcterms:modified>
</cp:coreProperties>
</file>