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SCGreen"/>
        <w:tblW w:w="10587" w:type="dxa"/>
        <w:tblLook w:val="04A0" w:firstRow="1" w:lastRow="0" w:firstColumn="1" w:lastColumn="0" w:noHBand="0" w:noVBand="1"/>
        <w:tblCaption w:val="PSC_Role_InformationTable"/>
        <w:tblDescription w:val="PSC_Role_InformationTable"/>
      </w:tblPr>
      <w:tblGrid>
        <w:gridCol w:w="4026"/>
        <w:gridCol w:w="6561"/>
      </w:tblGrid>
      <w:tr w:rsidR="009077E2" w:rsidRPr="00DC0173" w14:paraId="61A10562" w14:textId="77777777" w:rsidTr="00847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26" w:type="dxa"/>
            <w:vAlign w:val="center"/>
          </w:tcPr>
          <w:p w14:paraId="5428C9D9" w14:textId="77777777" w:rsidR="009077E2" w:rsidRPr="00DC0173" w:rsidRDefault="00E95F38" w:rsidP="00DC0173">
            <w:pPr>
              <w:pStyle w:val="TableTextWhite"/>
              <w:rPr>
                <w:b/>
              </w:rPr>
            </w:pPr>
            <w:r>
              <w:rPr>
                <w:b/>
              </w:rPr>
              <w:t>Cluster</w:t>
            </w:r>
          </w:p>
        </w:tc>
        <w:tc>
          <w:tcPr>
            <w:tcW w:w="6561" w:type="dxa"/>
          </w:tcPr>
          <w:p w14:paraId="3BD47BE0" w14:textId="2C4161EA" w:rsidR="009077E2" w:rsidRPr="00DC0173" w:rsidRDefault="00A4106D" w:rsidP="00DC0173">
            <w:pPr>
              <w:pStyle w:val="TableTextWhite"/>
            </w:pPr>
            <w:r>
              <w:t>Regional NSW</w:t>
            </w:r>
          </w:p>
        </w:tc>
      </w:tr>
      <w:tr w:rsidR="00D36D52" w:rsidRPr="00DC0173" w14:paraId="6D97FADC" w14:textId="77777777" w:rsidTr="008476E6">
        <w:tc>
          <w:tcPr>
            <w:tcW w:w="4026" w:type="dxa"/>
            <w:vAlign w:val="center"/>
          </w:tcPr>
          <w:p w14:paraId="3AF6687C" w14:textId="7A7FB9C9" w:rsidR="00D36D52" w:rsidRDefault="00D36D52" w:rsidP="00DC0173">
            <w:pPr>
              <w:pStyle w:val="TableTextWhite"/>
              <w:rPr>
                <w:b/>
              </w:rPr>
            </w:pPr>
            <w:r>
              <w:rPr>
                <w:b/>
              </w:rPr>
              <w:t>Department/Agency</w:t>
            </w:r>
          </w:p>
        </w:tc>
        <w:tc>
          <w:tcPr>
            <w:tcW w:w="6561" w:type="dxa"/>
          </w:tcPr>
          <w:p w14:paraId="1A1332FE" w14:textId="11075B91" w:rsidR="00D36D52" w:rsidRDefault="00D36D52" w:rsidP="00DC0173">
            <w:pPr>
              <w:pStyle w:val="TableTextWhite"/>
            </w:pPr>
            <w:r>
              <w:t>Department of Primary Industries</w:t>
            </w:r>
          </w:p>
        </w:tc>
      </w:tr>
      <w:tr w:rsidR="009077E2" w:rsidRPr="00DC0173" w14:paraId="6731ECF4" w14:textId="77777777" w:rsidTr="008476E6">
        <w:tc>
          <w:tcPr>
            <w:tcW w:w="4026" w:type="dxa"/>
            <w:vAlign w:val="center"/>
          </w:tcPr>
          <w:p w14:paraId="7E1FD5E3" w14:textId="77777777" w:rsidR="009077E2" w:rsidRPr="00DC0173" w:rsidRDefault="00E95F38" w:rsidP="00DC0173">
            <w:pPr>
              <w:pStyle w:val="TableTextWhite"/>
              <w:rPr>
                <w:b/>
              </w:rPr>
            </w:pPr>
            <w:r>
              <w:rPr>
                <w:b/>
              </w:rPr>
              <w:t>Division/Branch/Unit</w:t>
            </w:r>
          </w:p>
        </w:tc>
        <w:tc>
          <w:tcPr>
            <w:tcW w:w="6561" w:type="dxa"/>
          </w:tcPr>
          <w:p w14:paraId="265D5FD3" w14:textId="2731E959" w:rsidR="009077E2" w:rsidRPr="00DC0173" w:rsidRDefault="004A7C9A" w:rsidP="00360C05">
            <w:pPr>
              <w:pStyle w:val="TableTextWhite"/>
            </w:pPr>
            <w:r>
              <w:t xml:space="preserve">DPI / Agriculture / </w:t>
            </w:r>
            <w:r w:rsidR="00655528">
              <w:t>Plant Systems</w:t>
            </w:r>
            <w:r w:rsidR="00302DBB">
              <w:t xml:space="preserve"> </w:t>
            </w:r>
            <w:r>
              <w:t xml:space="preserve">/ </w:t>
            </w:r>
            <w:r w:rsidR="00655528">
              <w:t>Horticulture</w:t>
            </w:r>
          </w:p>
        </w:tc>
      </w:tr>
      <w:tr w:rsidR="009077E2" w:rsidRPr="00DC0173" w14:paraId="17A6CDBA" w14:textId="77777777" w:rsidTr="008476E6">
        <w:tc>
          <w:tcPr>
            <w:tcW w:w="4026" w:type="dxa"/>
            <w:vAlign w:val="center"/>
          </w:tcPr>
          <w:p w14:paraId="015C3B8A" w14:textId="77777777" w:rsidR="009077E2" w:rsidRPr="00DC0173" w:rsidRDefault="00E95F38" w:rsidP="00DC0173">
            <w:pPr>
              <w:pStyle w:val="TableTextWhite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6561" w:type="dxa"/>
          </w:tcPr>
          <w:p w14:paraId="4A64CA04" w14:textId="7E219080" w:rsidR="009077E2" w:rsidRPr="00DC0173" w:rsidRDefault="00655528" w:rsidP="0034209B">
            <w:pPr>
              <w:pStyle w:val="TableTextWhite"/>
            </w:pPr>
            <w:r>
              <w:t>Wollongbar NSW</w:t>
            </w:r>
          </w:p>
        </w:tc>
      </w:tr>
      <w:tr w:rsidR="009077E2" w:rsidRPr="00DC0173" w14:paraId="0EDCA2EF" w14:textId="77777777" w:rsidTr="008476E6">
        <w:tc>
          <w:tcPr>
            <w:tcW w:w="4026" w:type="dxa"/>
            <w:vAlign w:val="center"/>
          </w:tcPr>
          <w:p w14:paraId="752F2871" w14:textId="77777777" w:rsidR="009077E2" w:rsidRPr="00DC0173" w:rsidRDefault="00E95F38" w:rsidP="00DC0173">
            <w:pPr>
              <w:pStyle w:val="TableTextWhite"/>
              <w:rPr>
                <w:b/>
              </w:rPr>
            </w:pPr>
            <w:r>
              <w:rPr>
                <w:b/>
              </w:rPr>
              <w:t>Classification/Grade/Band</w:t>
            </w:r>
          </w:p>
        </w:tc>
        <w:tc>
          <w:tcPr>
            <w:tcW w:w="6561" w:type="dxa"/>
          </w:tcPr>
          <w:p w14:paraId="2D2F6905" w14:textId="45415CD8" w:rsidR="009077E2" w:rsidRPr="00DC0173" w:rsidRDefault="004A7C9A" w:rsidP="00DC0173">
            <w:pPr>
              <w:pStyle w:val="TableTextWhite"/>
            </w:pPr>
            <w:r>
              <w:t>Professional Officer Grade 1 – 4</w:t>
            </w:r>
          </w:p>
        </w:tc>
      </w:tr>
      <w:tr w:rsidR="00556980" w:rsidRPr="00DC0173" w14:paraId="559C49DB" w14:textId="77777777" w:rsidTr="008476E6">
        <w:tc>
          <w:tcPr>
            <w:tcW w:w="4026" w:type="dxa"/>
            <w:vAlign w:val="center"/>
          </w:tcPr>
          <w:p w14:paraId="4163748E" w14:textId="3E6F2D0A" w:rsidR="00556980" w:rsidRPr="00DC0173" w:rsidRDefault="00556980" w:rsidP="00556980">
            <w:pPr>
              <w:pStyle w:val="TableTextWhite"/>
              <w:rPr>
                <w:b/>
              </w:rPr>
            </w:pPr>
            <w:r>
              <w:rPr>
                <w:b/>
              </w:rPr>
              <w:t xml:space="preserve">Role Family </w:t>
            </w:r>
            <w:r w:rsidRPr="00D36D52">
              <w:rPr>
                <w:i/>
              </w:rPr>
              <w:t>(internal use only)</w:t>
            </w:r>
          </w:p>
        </w:tc>
        <w:tc>
          <w:tcPr>
            <w:tcW w:w="6561" w:type="dxa"/>
          </w:tcPr>
          <w:p w14:paraId="1F7B3B3D" w14:textId="17DFFC3A" w:rsidR="00556980" w:rsidRPr="00DC0173" w:rsidRDefault="00556980" w:rsidP="00556980">
            <w:pPr>
              <w:pStyle w:val="TableTextWhite"/>
            </w:pPr>
            <w:r w:rsidRPr="00D36C51">
              <w:t>Bespoke / Communication and Engagement / Deliver</w:t>
            </w:r>
          </w:p>
        </w:tc>
      </w:tr>
      <w:tr w:rsidR="00556980" w:rsidRPr="00DC0173" w14:paraId="03946D82" w14:textId="77777777" w:rsidTr="008476E6">
        <w:tc>
          <w:tcPr>
            <w:tcW w:w="4026" w:type="dxa"/>
            <w:vAlign w:val="center"/>
          </w:tcPr>
          <w:p w14:paraId="67CA4753" w14:textId="77777777" w:rsidR="00556980" w:rsidRPr="00DC0173" w:rsidRDefault="00556980" w:rsidP="00556980">
            <w:pPr>
              <w:pStyle w:val="TableTextWhite"/>
              <w:rPr>
                <w:b/>
              </w:rPr>
            </w:pPr>
            <w:r>
              <w:rPr>
                <w:b/>
              </w:rPr>
              <w:t>ANZSCO Code</w:t>
            </w:r>
          </w:p>
        </w:tc>
        <w:tc>
          <w:tcPr>
            <w:tcW w:w="6561" w:type="dxa"/>
          </w:tcPr>
          <w:p w14:paraId="561F2327" w14:textId="1231F9F4" w:rsidR="00556980" w:rsidRPr="00DC0173" w:rsidRDefault="00B233A3" w:rsidP="00556980">
            <w:pPr>
              <w:pStyle w:val="TableTextWhite"/>
            </w:pPr>
            <w:r>
              <w:t>311111</w:t>
            </w:r>
          </w:p>
        </w:tc>
      </w:tr>
      <w:tr w:rsidR="00556980" w:rsidRPr="00DC0173" w14:paraId="44A5A4E1" w14:textId="77777777" w:rsidTr="008476E6">
        <w:tc>
          <w:tcPr>
            <w:tcW w:w="4026" w:type="dxa"/>
            <w:vAlign w:val="center"/>
          </w:tcPr>
          <w:p w14:paraId="7039BBA3" w14:textId="47DC22BB" w:rsidR="00556980" w:rsidRPr="00DC0173" w:rsidRDefault="00556980" w:rsidP="00556980">
            <w:pPr>
              <w:pStyle w:val="TableTextWhite"/>
              <w:rPr>
                <w:b/>
              </w:rPr>
            </w:pPr>
            <w:r>
              <w:rPr>
                <w:b/>
              </w:rPr>
              <w:t>PCAT Code</w:t>
            </w:r>
          </w:p>
        </w:tc>
        <w:tc>
          <w:tcPr>
            <w:tcW w:w="6561" w:type="dxa"/>
          </w:tcPr>
          <w:p w14:paraId="71E04AE2" w14:textId="78B5BD3F" w:rsidR="00556980" w:rsidRPr="00DC0173" w:rsidRDefault="00B233A3" w:rsidP="00556980">
            <w:pPr>
              <w:pStyle w:val="TableTextWhite"/>
            </w:pPr>
            <w:r>
              <w:t>1119192</w:t>
            </w:r>
          </w:p>
        </w:tc>
      </w:tr>
      <w:tr w:rsidR="009077E2" w:rsidRPr="00DC0173" w14:paraId="0B1CACCE" w14:textId="77777777" w:rsidTr="008476E6">
        <w:tc>
          <w:tcPr>
            <w:tcW w:w="4026" w:type="dxa"/>
            <w:vAlign w:val="center"/>
          </w:tcPr>
          <w:p w14:paraId="21B3316B" w14:textId="77777777" w:rsidR="009077E2" w:rsidRPr="00DC0173" w:rsidRDefault="00E95F38" w:rsidP="00DC0173">
            <w:pPr>
              <w:pStyle w:val="TableTextWhite"/>
              <w:rPr>
                <w:b/>
              </w:rPr>
            </w:pPr>
            <w:r>
              <w:rPr>
                <w:b/>
              </w:rPr>
              <w:t>Date of Approval</w:t>
            </w:r>
          </w:p>
        </w:tc>
        <w:tc>
          <w:tcPr>
            <w:tcW w:w="6561" w:type="dxa"/>
          </w:tcPr>
          <w:p w14:paraId="727B9C00" w14:textId="5879F371" w:rsidR="009077E2" w:rsidRPr="00DC0173" w:rsidRDefault="00556980" w:rsidP="00DC0173">
            <w:pPr>
              <w:pStyle w:val="TableTextWhite"/>
            </w:pPr>
            <w:r>
              <w:t>December 202</w:t>
            </w:r>
            <w:r w:rsidR="00263C94">
              <w:t>2</w:t>
            </w:r>
          </w:p>
        </w:tc>
      </w:tr>
      <w:tr w:rsidR="009077E2" w:rsidRPr="00DC0173" w14:paraId="5BCA2421" w14:textId="77777777" w:rsidTr="008476E6">
        <w:tc>
          <w:tcPr>
            <w:tcW w:w="4026" w:type="dxa"/>
            <w:vAlign w:val="center"/>
          </w:tcPr>
          <w:p w14:paraId="661E179A" w14:textId="77777777" w:rsidR="009077E2" w:rsidRPr="00DC0173" w:rsidRDefault="00E95F38" w:rsidP="00DC0173">
            <w:pPr>
              <w:pStyle w:val="TableTextWhite"/>
              <w:rPr>
                <w:b/>
              </w:rPr>
            </w:pPr>
            <w:r>
              <w:rPr>
                <w:b/>
              </w:rPr>
              <w:t>Agency Website</w:t>
            </w:r>
          </w:p>
        </w:tc>
        <w:tc>
          <w:tcPr>
            <w:tcW w:w="6561" w:type="dxa"/>
          </w:tcPr>
          <w:p w14:paraId="2B7C54B3" w14:textId="30DC0FEB" w:rsidR="009077E2" w:rsidRPr="00DC0173" w:rsidRDefault="00E95F38" w:rsidP="009679F0">
            <w:pPr>
              <w:pStyle w:val="TableTextWhite"/>
            </w:pPr>
            <w:r>
              <w:t>www.</w:t>
            </w:r>
            <w:r w:rsidR="009679F0">
              <w:t>dpi</w:t>
            </w:r>
            <w:r>
              <w:t>.nsw.gov.au</w:t>
            </w:r>
          </w:p>
        </w:tc>
        <w:bookmarkStart w:id="0" w:name="Cluster"/>
        <w:bookmarkEnd w:id="0"/>
      </w:tr>
    </w:tbl>
    <w:p w14:paraId="3E887FC4" w14:textId="77777777" w:rsidR="00F47143" w:rsidRPr="00614552" w:rsidRDefault="00F47143" w:rsidP="00D36D52">
      <w:pPr>
        <w:tabs>
          <w:tab w:val="left" w:pos="2925"/>
        </w:tabs>
        <w:spacing w:before="240"/>
        <w:rPr>
          <w:rStyle w:val="Heading1Char"/>
        </w:rPr>
      </w:pPr>
      <w:r w:rsidRPr="00614552">
        <w:rPr>
          <w:rStyle w:val="Heading1Char"/>
        </w:rPr>
        <w:t>Agency overview</w:t>
      </w:r>
    </w:p>
    <w:p w14:paraId="64575AB0" w14:textId="77777777" w:rsidR="00A4106D" w:rsidRPr="006C61E6" w:rsidRDefault="00A4106D" w:rsidP="00A4106D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01F1E"/>
          <w:sz w:val="22"/>
          <w:szCs w:val="22"/>
        </w:rPr>
      </w:pPr>
      <w:r w:rsidRPr="006C61E6">
        <w:rPr>
          <w:rFonts w:ascii="Arial" w:hAnsi="Arial" w:cs="Arial"/>
          <w:color w:val="201F1E"/>
          <w:sz w:val="22"/>
          <w:szCs w:val="22"/>
        </w:rPr>
        <w:t>The Department of Regional NSW was formed in 2020 as a central agency for regional issues. The</w:t>
      </w:r>
      <w:r>
        <w:rPr>
          <w:rFonts w:ascii="Arial" w:hAnsi="Arial" w:cs="Arial"/>
          <w:color w:val="201F1E"/>
          <w:sz w:val="22"/>
          <w:szCs w:val="22"/>
        </w:rPr>
        <w:t xml:space="preserve"> </w:t>
      </w:r>
      <w:r w:rsidRPr="006C61E6">
        <w:rPr>
          <w:rFonts w:ascii="Arial" w:hAnsi="Arial" w:cs="Arial"/>
          <w:color w:val="201F1E"/>
          <w:sz w:val="22"/>
          <w:szCs w:val="22"/>
        </w:rPr>
        <w:t>Department</w:t>
      </w:r>
      <w:r>
        <w:rPr>
          <w:rFonts w:ascii="Arial" w:hAnsi="Arial" w:cs="Arial"/>
          <w:color w:val="201F1E"/>
          <w:sz w:val="22"/>
          <w:szCs w:val="22"/>
        </w:rPr>
        <w:t xml:space="preserve"> is responsible</w:t>
      </w:r>
      <w:r w:rsidRPr="006C61E6">
        <w:rPr>
          <w:rFonts w:ascii="Arial" w:hAnsi="Arial" w:cs="Arial"/>
          <w:color w:val="201F1E"/>
          <w:sz w:val="22"/>
          <w:szCs w:val="22"/>
        </w:rPr>
        <w:t xml:space="preserve"> for building resilient regional economies and communities, strengthening primary industries, managing the use of regional land, overseeing the state’s mineral and mining </w:t>
      </w:r>
      <w:proofErr w:type="gramStart"/>
      <w:r w:rsidRPr="006C61E6">
        <w:rPr>
          <w:rFonts w:ascii="Arial" w:hAnsi="Arial" w:cs="Arial"/>
          <w:color w:val="201F1E"/>
          <w:sz w:val="22"/>
          <w:szCs w:val="22"/>
        </w:rPr>
        <w:t>resources</w:t>
      </w:r>
      <w:proofErr w:type="gramEnd"/>
      <w:r w:rsidRPr="006C61E6">
        <w:rPr>
          <w:rFonts w:ascii="Arial" w:hAnsi="Arial" w:cs="Arial"/>
          <w:color w:val="201F1E"/>
          <w:sz w:val="22"/>
          <w:szCs w:val="22"/>
        </w:rPr>
        <w:t xml:space="preserve"> and ensuring government investment in regional NSW is fair and delivers positive outcomes for local communities and businesses.</w:t>
      </w:r>
    </w:p>
    <w:p w14:paraId="2A9A8BDF" w14:textId="77777777" w:rsidR="00D36D52" w:rsidRDefault="00D36D52" w:rsidP="00D36D52">
      <w:pPr>
        <w:spacing w:before="100" w:beforeAutospacing="1" w:after="100" w:afterAutospacing="1"/>
        <w:rPr>
          <w:rFonts w:cs="Arial"/>
        </w:rPr>
      </w:pPr>
      <w:r w:rsidRPr="00AD3D20">
        <w:rPr>
          <w:rFonts w:cs="Arial"/>
        </w:rPr>
        <w:t>The NSW Department of Primary Industries (NSW DPI) supports the development of profitable primary industries that create a more prosperous NSW and contributes to a better environment through the sustainable use of natural resources.</w:t>
      </w:r>
    </w:p>
    <w:p w14:paraId="73765A8C" w14:textId="77777777" w:rsidR="00302DBB" w:rsidRDefault="00302DBB" w:rsidP="00302DBB">
      <w:pPr>
        <w:spacing w:before="100" w:beforeAutospacing="1"/>
        <w:rPr>
          <w:rFonts w:cs="Arial"/>
        </w:rPr>
      </w:pPr>
      <w:r w:rsidRPr="006C779B">
        <w:rPr>
          <w:rFonts w:cs="Arial"/>
        </w:rPr>
        <w:t>Within NSW DPI, Agriculture (DPI Ag) leads agricultural industry development through extension, science and research, industry policy and regulatory compliance functions to foster sustainable and economic agricultural industries.</w:t>
      </w:r>
    </w:p>
    <w:p w14:paraId="42B03653" w14:textId="77777777" w:rsidR="00037FD5" w:rsidRPr="00614552" w:rsidRDefault="00037FD5" w:rsidP="00D36D52">
      <w:pPr>
        <w:tabs>
          <w:tab w:val="left" w:pos="2925"/>
        </w:tabs>
        <w:spacing w:before="240"/>
        <w:rPr>
          <w:rStyle w:val="Heading1Char"/>
        </w:rPr>
      </w:pPr>
      <w:r w:rsidRPr="00614552">
        <w:rPr>
          <w:rStyle w:val="Heading1Char"/>
        </w:rPr>
        <w:t>Primary purpose of the role</w:t>
      </w:r>
    </w:p>
    <w:p w14:paraId="26E3FA63" w14:textId="774289C3" w:rsidR="00655528" w:rsidRDefault="00655528" w:rsidP="00655528">
      <w:pPr>
        <w:spacing w:after="120" w:line="260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The </w:t>
      </w:r>
      <w:r w:rsidR="00263C94">
        <w:rPr>
          <w:shd w:val="clear" w:color="auto" w:fill="FFFFFF"/>
        </w:rPr>
        <w:t xml:space="preserve">Horticulture Development Officer – Blueberry </w:t>
      </w:r>
      <w:r>
        <w:rPr>
          <w:shd w:val="clear" w:color="auto" w:fill="FFFFFF"/>
        </w:rPr>
        <w:t xml:space="preserve">undertakes industry development activities </w:t>
      </w:r>
      <w:r w:rsidR="00263C94">
        <w:rPr>
          <w:shd w:val="clear" w:color="auto" w:fill="FFFFFF"/>
        </w:rPr>
        <w:t>within the blueberry industry to</w:t>
      </w:r>
      <w:r>
        <w:rPr>
          <w:shd w:val="clear" w:color="auto" w:fill="FFFFFF"/>
        </w:rPr>
        <w:t xml:space="preserve"> enhance </w:t>
      </w:r>
      <w:r w:rsidR="00263C94">
        <w:rPr>
          <w:shd w:val="clear" w:color="auto" w:fill="FFFFFF"/>
        </w:rPr>
        <w:t xml:space="preserve">its </w:t>
      </w:r>
      <w:r>
        <w:rPr>
          <w:shd w:val="clear" w:color="auto" w:fill="FFFFFF"/>
        </w:rPr>
        <w:t xml:space="preserve">success economically, </w:t>
      </w:r>
      <w:proofErr w:type="gramStart"/>
      <w:r>
        <w:rPr>
          <w:shd w:val="clear" w:color="auto" w:fill="FFFFFF"/>
        </w:rPr>
        <w:t>socially</w:t>
      </w:r>
      <w:proofErr w:type="gramEnd"/>
      <w:r>
        <w:rPr>
          <w:shd w:val="clear" w:color="auto" w:fill="FFFFFF"/>
        </w:rPr>
        <w:t xml:space="preserve"> and environmentally. The position will work with a diverse range of industr</w:t>
      </w:r>
      <w:r w:rsidR="00263C94">
        <w:rPr>
          <w:shd w:val="clear" w:color="auto" w:fill="FFFFFF"/>
        </w:rPr>
        <w:t>y stakeholders</w:t>
      </w:r>
      <w:r w:rsidR="008E0DAC">
        <w:rPr>
          <w:shd w:val="clear" w:color="auto" w:fill="FFFFFF"/>
        </w:rPr>
        <w:t xml:space="preserve"> and </w:t>
      </w:r>
      <w:r w:rsidR="00263C94">
        <w:rPr>
          <w:shd w:val="clear" w:color="auto" w:fill="FFFFFF"/>
        </w:rPr>
        <w:t xml:space="preserve">the wider berry industry, especially Raspberry and Blackberry. </w:t>
      </w:r>
      <w:r>
        <w:rPr>
          <w:shd w:val="clear" w:color="auto" w:fill="FFFFFF"/>
        </w:rPr>
        <w:t xml:space="preserve">  </w:t>
      </w:r>
    </w:p>
    <w:p w14:paraId="60E0930D" w14:textId="60CA3BD0" w:rsidR="00655528" w:rsidRDefault="00655528">
      <w:pPr>
        <w:spacing w:after="120" w:line="260" w:lineRule="atLeast"/>
        <w:rPr>
          <w:shd w:val="clear" w:color="auto" w:fill="FFFFFF"/>
        </w:rPr>
      </w:pPr>
      <w:r w:rsidRPr="00D92CD0">
        <w:rPr>
          <w:shd w:val="clear" w:color="auto" w:fill="FFFFFF"/>
        </w:rPr>
        <w:t>This position is part of the Horticulture Unit of the Plant System</w:t>
      </w:r>
      <w:r w:rsidR="008E0DAC">
        <w:rPr>
          <w:shd w:val="clear" w:color="auto" w:fill="FFFFFF"/>
        </w:rPr>
        <w:t xml:space="preserve">s Branch within Agriculture NSW and is </w:t>
      </w:r>
      <w:r w:rsidRPr="00D92CD0">
        <w:rPr>
          <w:shd w:val="clear" w:color="auto" w:fill="FFFFFF"/>
        </w:rPr>
        <w:t>part of a team of 8 horticulture development officers working across NSW in priority horticulture industries.</w:t>
      </w:r>
    </w:p>
    <w:p w14:paraId="39C325F5" w14:textId="77777777" w:rsidR="00BD20E7" w:rsidRDefault="00BD20E7" w:rsidP="00D36D52">
      <w:pPr>
        <w:tabs>
          <w:tab w:val="left" w:pos="2925"/>
        </w:tabs>
        <w:spacing w:before="240"/>
        <w:rPr>
          <w:rStyle w:val="Heading1Char"/>
        </w:rPr>
      </w:pPr>
    </w:p>
    <w:p w14:paraId="5ED5701D" w14:textId="77777777" w:rsidR="00BD20E7" w:rsidRDefault="00BD20E7" w:rsidP="00D36D52">
      <w:pPr>
        <w:tabs>
          <w:tab w:val="left" w:pos="2925"/>
        </w:tabs>
        <w:spacing w:before="240"/>
        <w:rPr>
          <w:rStyle w:val="Heading1Char"/>
        </w:rPr>
      </w:pPr>
    </w:p>
    <w:p w14:paraId="71D2B40E" w14:textId="3D3AF3FC" w:rsidR="00F339CD" w:rsidRPr="00D36D52" w:rsidRDefault="00F339CD" w:rsidP="00D36D52">
      <w:pPr>
        <w:tabs>
          <w:tab w:val="left" w:pos="2925"/>
        </w:tabs>
        <w:spacing w:before="240"/>
        <w:rPr>
          <w:rStyle w:val="Heading1Char"/>
        </w:rPr>
      </w:pPr>
      <w:r w:rsidRPr="00D36D52">
        <w:rPr>
          <w:rStyle w:val="Heading1Char"/>
        </w:rPr>
        <w:lastRenderedPageBreak/>
        <w:t>Key accountabilities</w:t>
      </w:r>
    </w:p>
    <w:p w14:paraId="7D1E13A3" w14:textId="7895FAD4" w:rsidR="00004D76" w:rsidRPr="00D92CD0" w:rsidRDefault="00004D76" w:rsidP="00BD20E7">
      <w:pPr>
        <w:keepNext/>
        <w:numPr>
          <w:ilvl w:val="0"/>
          <w:numId w:val="3"/>
        </w:numPr>
        <w:spacing w:after="0"/>
        <w:outlineLvl w:val="0"/>
        <w:rPr>
          <w:rFonts w:cs="Arial"/>
          <w:bCs/>
        </w:rPr>
      </w:pPr>
      <w:r w:rsidRPr="00D92CD0">
        <w:rPr>
          <w:rFonts w:cs="Arial"/>
        </w:rPr>
        <w:t xml:space="preserve">Work with researchers from DPI, other research and development </w:t>
      </w:r>
      <w:proofErr w:type="spellStart"/>
      <w:r w:rsidRPr="00D92CD0">
        <w:rPr>
          <w:rFonts w:cs="Arial"/>
        </w:rPr>
        <w:t>organisations</w:t>
      </w:r>
      <w:proofErr w:type="spellEnd"/>
      <w:r w:rsidRPr="00D92CD0">
        <w:rPr>
          <w:rFonts w:cs="Arial"/>
        </w:rPr>
        <w:t>, government, key commodity groups and industry to define opportunities for, and impediments to, competitive and sustainable outcomes for the b</w:t>
      </w:r>
      <w:r w:rsidR="00141408">
        <w:rPr>
          <w:rFonts w:cs="Arial"/>
        </w:rPr>
        <w:t>lueberry</w:t>
      </w:r>
      <w:r w:rsidRPr="00D92CD0">
        <w:rPr>
          <w:rFonts w:cs="Arial"/>
        </w:rPr>
        <w:t xml:space="preserve"> industry</w:t>
      </w:r>
    </w:p>
    <w:p w14:paraId="05E46056" w14:textId="77777777" w:rsidR="00004D76" w:rsidRPr="00D92CD0" w:rsidRDefault="00004D76" w:rsidP="00BD20E7">
      <w:pPr>
        <w:keepNext/>
        <w:numPr>
          <w:ilvl w:val="0"/>
          <w:numId w:val="3"/>
        </w:numPr>
        <w:spacing w:after="0"/>
        <w:outlineLvl w:val="0"/>
        <w:rPr>
          <w:rFonts w:cs="Arial"/>
          <w:bCs/>
        </w:rPr>
      </w:pPr>
      <w:r w:rsidRPr="00D92CD0">
        <w:rPr>
          <w:rFonts w:cs="Arial"/>
        </w:rPr>
        <w:t xml:space="preserve">Source and collate information from industry, relevant </w:t>
      </w:r>
      <w:proofErr w:type="spellStart"/>
      <w:r w:rsidRPr="00D92CD0">
        <w:rPr>
          <w:rFonts w:cs="Arial"/>
        </w:rPr>
        <w:t>recognised</w:t>
      </w:r>
      <w:proofErr w:type="spellEnd"/>
      <w:r w:rsidRPr="00D92CD0">
        <w:rPr>
          <w:rFonts w:cs="Arial"/>
        </w:rPr>
        <w:t xml:space="preserve"> research, </w:t>
      </w:r>
      <w:proofErr w:type="gramStart"/>
      <w:r w:rsidRPr="00D92CD0">
        <w:rPr>
          <w:rFonts w:cs="Arial"/>
        </w:rPr>
        <w:t>community</w:t>
      </w:r>
      <w:proofErr w:type="gramEnd"/>
      <w:r w:rsidRPr="00D92CD0">
        <w:rPr>
          <w:rFonts w:cs="Arial"/>
        </w:rPr>
        <w:t xml:space="preserve"> and the private sector </w:t>
      </w:r>
    </w:p>
    <w:p w14:paraId="1904583F" w14:textId="77777777" w:rsidR="00004D76" w:rsidRPr="00D92CD0" w:rsidRDefault="00004D76" w:rsidP="00BD20E7">
      <w:pPr>
        <w:keepNext/>
        <w:numPr>
          <w:ilvl w:val="0"/>
          <w:numId w:val="3"/>
        </w:numPr>
        <w:spacing w:after="0"/>
        <w:outlineLvl w:val="0"/>
        <w:rPr>
          <w:rFonts w:cs="Arial"/>
          <w:bCs/>
        </w:rPr>
      </w:pPr>
      <w:r w:rsidRPr="00D92CD0">
        <w:rPr>
          <w:rFonts w:cs="Arial"/>
        </w:rPr>
        <w:t xml:space="preserve">Develop, </w:t>
      </w:r>
      <w:proofErr w:type="gramStart"/>
      <w:r w:rsidRPr="00D92CD0">
        <w:rPr>
          <w:rFonts w:cs="Arial"/>
        </w:rPr>
        <w:t>refine</w:t>
      </w:r>
      <w:proofErr w:type="gramEnd"/>
      <w:r w:rsidRPr="00D92CD0">
        <w:rPr>
          <w:rFonts w:cs="Arial"/>
        </w:rPr>
        <w:t xml:space="preserve"> and distribute extension products that target the adoption of relevant and new technologies that will contribute to sustainable farm outcomes </w:t>
      </w:r>
    </w:p>
    <w:p w14:paraId="56BA1DB6" w14:textId="77777777" w:rsidR="00004D76" w:rsidRPr="00D92CD0" w:rsidRDefault="00004D76" w:rsidP="00BD20E7">
      <w:pPr>
        <w:keepNext/>
        <w:numPr>
          <w:ilvl w:val="0"/>
          <w:numId w:val="3"/>
        </w:numPr>
        <w:spacing w:after="0"/>
        <w:outlineLvl w:val="0"/>
        <w:rPr>
          <w:rFonts w:cs="Arial"/>
          <w:bCs/>
        </w:rPr>
      </w:pPr>
      <w:r w:rsidRPr="00D92CD0">
        <w:rPr>
          <w:rFonts w:cs="Arial"/>
        </w:rPr>
        <w:t>Measure, evaluate and report program and project effectiveness</w:t>
      </w:r>
    </w:p>
    <w:p w14:paraId="5533F8DE" w14:textId="1F2E19EE" w:rsidR="0003795B" w:rsidRPr="0003795B" w:rsidRDefault="0003795B" w:rsidP="00BD20E7">
      <w:pPr>
        <w:numPr>
          <w:ilvl w:val="0"/>
          <w:numId w:val="3"/>
        </w:numPr>
        <w:tabs>
          <w:tab w:val="left" w:pos="2925"/>
        </w:tabs>
        <w:spacing w:after="0"/>
        <w:contextualSpacing/>
        <w:rPr>
          <w:rFonts w:cs="Arial"/>
        </w:rPr>
      </w:pPr>
      <w:r w:rsidRPr="0003795B">
        <w:rPr>
          <w:rFonts w:cs="Arial"/>
        </w:rPr>
        <w:t xml:space="preserve">Provide timely information and advice to </w:t>
      </w:r>
      <w:r w:rsidR="00004D76">
        <w:rPr>
          <w:rFonts w:cs="Arial"/>
        </w:rPr>
        <w:t xml:space="preserve">management within DPI on emerging issues and </w:t>
      </w:r>
      <w:r w:rsidRPr="0003795B">
        <w:rPr>
          <w:rFonts w:cs="Arial"/>
        </w:rPr>
        <w:t>development opportunities that will enhance</w:t>
      </w:r>
      <w:r w:rsidR="004D1DE2">
        <w:rPr>
          <w:rFonts w:cs="Arial"/>
        </w:rPr>
        <w:t xml:space="preserve"> the success of </w:t>
      </w:r>
      <w:r w:rsidR="00004D76">
        <w:rPr>
          <w:rFonts w:cs="Arial"/>
        </w:rPr>
        <w:t>NSW horticulture</w:t>
      </w:r>
    </w:p>
    <w:p w14:paraId="0DB9D38D" w14:textId="34E663DB" w:rsidR="0003795B" w:rsidRPr="0003795B" w:rsidRDefault="00323506" w:rsidP="00BD20E7">
      <w:pPr>
        <w:numPr>
          <w:ilvl w:val="0"/>
          <w:numId w:val="3"/>
        </w:numPr>
        <w:tabs>
          <w:tab w:val="left" w:pos="2925"/>
        </w:tabs>
        <w:spacing w:after="0"/>
        <w:contextualSpacing/>
        <w:rPr>
          <w:rFonts w:ascii="Georgia" w:hAnsi="Georgia" w:cs="Times New Roman"/>
        </w:rPr>
      </w:pPr>
      <w:r>
        <w:rPr>
          <w:rFonts w:cs="Arial"/>
          <w:color w:val="000000"/>
        </w:rPr>
        <w:t>E</w:t>
      </w:r>
      <w:r w:rsidR="0003795B" w:rsidRPr="0003795B">
        <w:rPr>
          <w:rFonts w:cs="Arial"/>
          <w:color w:val="000000"/>
        </w:rPr>
        <w:t>nsure project outcomes are achieved on time, to quality standards and within agreed scope and budget in line with established agency project management methodology</w:t>
      </w:r>
      <w:r>
        <w:rPr>
          <w:rFonts w:cs="Arial"/>
          <w:color w:val="000000"/>
        </w:rPr>
        <w:t>.</w:t>
      </w:r>
    </w:p>
    <w:p w14:paraId="5BCB00F5" w14:textId="08FEF68C" w:rsidR="00A4106D" w:rsidRDefault="0003795B" w:rsidP="00BD20E7">
      <w:pPr>
        <w:numPr>
          <w:ilvl w:val="0"/>
          <w:numId w:val="3"/>
        </w:numPr>
        <w:tabs>
          <w:tab w:val="left" w:pos="2925"/>
        </w:tabs>
        <w:spacing w:after="0"/>
        <w:contextualSpacing/>
        <w:rPr>
          <w:rFonts w:cs="Arial"/>
        </w:rPr>
      </w:pPr>
      <w:r w:rsidRPr="0003795B">
        <w:rPr>
          <w:rFonts w:cs="Arial"/>
        </w:rPr>
        <w:t xml:space="preserve">Build and maintain collaborative relationships with stakeholders, industry partners and </w:t>
      </w:r>
      <w:proofErr w:type="spellStart"/>
      <w:r w:rsidRPr="0003795B">
        <w:rPr>
          <w:rFonts w:cs="Arial"/>
        </w:rPr>
        <w:t>organisations</w:t>
      </w:r>
      <w:proofErr w:type="spellEnd"/>
      <w:r w:rsidRPr="0003795B">
        <w:rPr>
          <w:rFonts w:cs="Arial"/>
        </w:rPr>
        <w:t xml:space="preserve"> to achieve program objectives</w:t>
      </w:r>
    </w:p>
    <w:p w14:paraId="384512C8" w14:textId="2CE2C701" w:rsidR="002E0E58" w:rsidRPr="002E0E58" w:rsidRDefault="002E0E58" w:rsidP="00BD20E7">
      <w:pPr>
        <w:numPr>
          <w:ilvl w:val="0"/>
          <w:numId w:val="3"/>
        </w:numPr>
        <w:spacing w:after="0"/>
        <w:contextualSpacing/>
        <w:rPr>
          <w:rFonts w:cs="Arial"/>
        </w:rPr>
      </w:pPr>
      <w:r w:rsidRPr="00302DBB">
        <w:rPr>
          <w:rFonts w:cs="Arial"/>
        </w:rPr>
        <w:t>Comply with work standards for</w:t>
      </w:r>
      <w:r w:rsidRPr="00302DBB">
        <w:rPr>
          <w:rFonts w:cs="Arial"/>
          <w:color w:val="FF0000"/>
        </w:rPr>
        <w:t xml:space="preserve"> </w:t>
      </w:r>
      <w:r w:rsidRPr="00302DBB">
        <w:rPr>
          <w:rFonts w:cs="Arial"/>
        </w:rPr>
        <w:t>Extension/Development Officers according to the level of appointment in the Professional Officer Progression Criteria (1-4) scale in the Crown Employees (NSW Department of Industry) Professional Officers Award</w:t>
      </w:r>
      <w:r w:rsidR="008E0DAC">
        <w:rPr>
          <w:rFonts w:cs="Arial"/>
        </w:rPr>
        <w:t>.</w:t>
      </w:r>
    </w:p>
    <w:p w14:paraId="20E38AC0" w14:textId="77777777" w:rsidR="001D097C" w:rsidRPr="00614552" w:rsidRDefault="001D097C" w:rsidP="00D36D52">
      <w:pPr>
        <w:tabs>
          <w:tab w:val="left" w:pos="2925"/>
        </w:tabs>
        <w:spacing w:before="240"/>
        <w:rPr>
          <w:rStyle w:val="Heading1Char"/>
        </w:rPr>
      </w:pPr>
      <w:r w:rsidRPr="00614552">
        <w:rPr>
          <w:rStyle w:val="Heading1Char"/>
        </w:rPr>
        <w:t>Key challenges</w:t>
      </w:r>
    </w:p>
    <w:p w14:paraId="1AC6DF77" w14:textId="78C38EA5" w:rsidR="0003795B" w:rsidRPr="0003795B" w:rsidRDefault="0003795B" w:rsidP="0003795B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cs="Arial"/>
          <w:color w:val="000000"/>
        </w:rPr>
      </w:pPr>
      <w:r w:rsidRPr="0003795B">
        <w:rPr>
          <w:rFonts w:cs="Arial"/>
          <w:color w:val="000000"/>
        </w:rPr>
        <w:t>Developing and delivering projects that improve the</w:t>
      </w:r>
      <w:r w:rsidR="009E3F38">
        <w:rPr>
          <w:rFonts w:cs="Arial"/>
          <w:color w:val="000000"/>
        </w:rPr>
        <w:t xml:space="preserve"> improve </w:t>
      </w:r>
      <w:r w:rsidRPr="0003795B">
        <w:rPr>
          <w:rFonts w:cs="Arial"/>
          <w:color w:val="000000"/>
        </w:rPr>
        <w:t xml:space="preserve">productivity, </w:t>
      </w:r>
      <w:proofErr w:type="gramStart"/>
      <w:r w:rsidRPr="0003795B">
        <w:rPr>
          <w:rFonts w:cs="Arial"/>
          <w:color w:val="000000"/>
        </w:rPr>
        <w:t>profitability</w:t>
      </w:r>
      <w:proofErr w:type="gramEnd"/>
      <w:r w:rsidRPr="0003795B">
        <w:rPr>
          <w:rFonts w:cs="Arial"/>
          <w:color w:val="000000"/>
        </w:rPr>
        <w:t xml:space="preserve"> and sustainability of NSW</w:t>
      </w:r>
      <w:r w:rsidR="00004D76">
        <w:rPr>
          <w:rFonts w:cs="Arial"/>
          <w:color w:val="000000"/>
        </w:rPr>
        <w:t xml:space="preserve"> </w:t>
      </w:r>
      <w:r w:rsidR="00263C94">
        <w:rPr>
          <w:rFonts w:cs="Arial"/>
          <w:color w:val="000000"/>
        </w:rPr>
        <w:t xml:space="preserve">Blueberry Industry. </w:t>
      </w:r>
    </w:p>
    <w:p w14:paraId="7BB428BD" w14:textId="6A3721F1" w:rsidR="00323506" w:rsidRPr="00A4106D" w:rsidRDefault="00323506" w:rsidP="0003795B">
      <w:pPr>
        <w:numPr>
          <w:ilvl w:val="0"/>
          <w:numId w:val="3"/>
        </w:numPr>
        <w:tabs>
          <w:tab w:val="left" w:pos="2925"/>
        </w:tabs>
        <w:contextualSpacing/>
        <w:rPr>
          <w:rFonts w:cs="Arial"/>
        </w:rPr>
      </w:pPr>
      <w:r>
        <w:rPr>
          <w:rFonts w:cs="Arial"/>
          <w:color w:val="000000"/>
        </w:rPr>
        <w:t xml:space="preserve">Working autonomously in a regional area with minimal supervision while maintaining constructive working relationships with </w:t>
      </w:r>
      <w:r w:rsidR="00004D76">
        <w:rPr>
          <w:rFonts w:cs="Arial"/>
          <w:color w:val="000000"/>
        </w:rPr>
        <w:t>NSW horticulture team</w:t>
      </w:r>
      <w:r w:rsidR="008E0DAC">
        <w:rPr>
          <w:rFonts w:cs="Arial"/>
          <w:color w:val="000000"/>
        </w:rPr>
        <w:t>.</w:t>
      </w:r>
    </w:p>
    <w:p w14:paraId="493C3CC7" w14:textId="77777777" w:rsidR="00A4106D" w:rsidRPr="0003795B" w:rsidRDefault="00A4106D" w:rsidP="00A4106D">
      <w:pPr>
        <w:tabs>
          <w:tab w:val="left" w:pos="2925"/>
        </w:tabs>
        <w:ind w:left="720"/>
        <w:contextualSpacing/>
        <w:rPr>
          <w:rFonts w:cs="Arial"/>
        </w:rPr>
      </w:pPr>
    </w:p>
    <w:p w14:paraId="432ECEE3" w14:textId="77777777" w:rsidR="00F339CD" w:rsidRPr="00D36D52" w:rsidRDefault="00EC5C1D" w:rsidP="00A4106D">
      <w:pPr>
        <w:tabs>
          <w:tab w:val="left" w:pos="2925"/>
        </w:tabs>
        <w:spacing w:before="240"/>
        <w:rPr>
          <w:rStyle w:val="Heading1Char"/>
          <w:b w:val="0"/>
        </w:rPr>
      </w:pPr>
      <w:r w:rsidRPr="00614552">
        <w:rPr>
          <w:rStyle w:val="Heading1Char"/>
        </w:rPr>
        <w:t>Key relationships</w:t>
      </w:r>
    </w:p>
    <w:tbl>
      <w:tblPr>
        <w:tblStyle w:val="PSCPurple"/>
        <w:tblW w:w="10587" w:type="dxa"/>
        <w:tblLayout w:type="fixed"/>
        <w:tblLook w:val="04A0" w:firstRow="1" w:lastRow="0" w:firstColumn="1" w:lastColumn="0" w:noHBand="0" w:noVBand="1"/>
        <w:tblCaption w:val="PSC_Key_RelationshipsTable"/>
        <w:tblDescription w:val="PSC_Key_RelationshipsTable"/>
      </w:tblPr>
      <w:tblGrid>
        <w:gridCol w:w="3601"/>
        <w:gridCol w:w="6986"/>
      </w:tblGrid>
      <w:tr w:rsidR="00574489" w:rsidRPr="00C978B9" w14:paraId="74DE054B" w14:textId="77777777" w:rsidTr="00A90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01" w:type="dxa"/>
          </w:tcPr>
          <w:p w14:paraId="56BD410D" w14:textId="77777777" w:rsidR="00574489" w:rsidRPr="00C978B9" w:rsidRDefault="00574489" w:rsidP="00A90941">
            <w:pPr>
              <w:pStyle w:val="TableTextWhite0"/>
            </w:pPr>
            <w:r w:rsidRPr="00C978B9">
              <w:t>Who</w:t>
            </w:r>
          </w:p>
        </w:tc>
        <w:tc>
          <w:tcPr>
            <w:tcW w:w="6986" w:type="dxa"/>
          </w:tcPr>
          <w:p w14:paraId="35756CDC" w14:textId="77777777" w:rsidR="00574489" w:rsidRPr="00C978B9" w:rsidRDefault="00574489" w:rsidP="00A90941">
            <w:pPr>
              <w:pStyle w:val="TableTextWhite0"/>
            </w:pPr>
            <w:r>
              <w:t xml:space="preserve">       </w:t>
            </w:r>
            <w:r w:rsidRPr="00C978B9">
              <w:t>Why</w:t>
            </w:r>
          </w:p>
        </w:tc>
      </w:tr>
      <w:tr w:rsidR="00574489" w:rsidRPr="00A8245E" w14:paraId="2050515E" w14:textId="77777777" w:rsidTr="00A90941">
        <w:tc>
          <w:tcPr>
            <w:tcW w:w="3601" w:type="dxa"/>
            <w:shd w:val="clear" w:color="auto" w:fill="BCBEC0"/>
          </w:tcPr>
          <w:p w14:paraId="047DF221" w14:textId="77777777" w:rsidR="00574489" w:rsidRPr="00A8245E" w:rsidRDefault="00574489" w:rsidP="00A90941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t>Internal</w:t>
            </w:r>
          </w:p>
        </w:tc>
        <w:tc>
          <w:tcPr>
            <w:tcW w:w="6986" w:type="dxa"/>
            <w:shd w:val="clear" w:color="auto" w:fill="BCBEC0"/>
          </w:tcPr>
          <w:p w14:paraId="6EBE9468" w14:textId="77777777" w:rsidR="00574489" w:rsidRPr="00A8245E" w:rsidRDefault="00574489" w:rsidP="00A90941">
            <w:pPr>
              <w:pStyle w:val="TableText"/>
              <w:keepNext/>
              <w:rPr>
                <w:b/>
              </w:rPr>
            </w:pPr>
          </w:p>
        </w:tc>
      </w:tr>
      <w:tr w:rsidR="00004D76" w:rsidRPr="00C978B9" w14:paraId="39616A00" w14:textId="77777777" w:rsidTr="00A90941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444E5917" w14:textId="0A0E4B53" w:rsidR="00004D76" w:rsidRPr="00A15CDB" w:rsidRDefault="00004D76" w:rsidP="00004D76">
            <w:pPr>
              <w:pStyle w:val="TableText"/>
            </w:pPr>
            <w:r w:rsidRPr="00D92CD0">
              <w:rPr>
                <w:rFonts w:eastAsia="Arial"/>
              </w:rPr>
              <w:t xml:space="preserve">Leader </w:t>
            </w:r>
            <w:r>
              <w:rPr>
                <w:rFonts w:eastAsia="Arial"/>
              </w:rPr>
              <w:t xml:space="preserve">Northern Horticulture </w:t>
            </w:r>
          </w:p>
        </w:tc>
        <w:tc>
          <w:tcPr>
            <w:tcW w:w="6986" w:type="dxa"/>
            <w:tcBorders>
              <w:top w:val="single" w:sz="8" w:space="0" w:color="auto"/>
              <w:bottom w:val="single" w:sz="8" w:space="0" w:color="BCBEC0"/>
            </w:tcBorders>
          </w:tcPr>
          <w:p w14:paraId="716C811E" w14:textId="77777777" w:rsidR="00004D76" w:rsidRPr="008E0DAC" w:rsidRDefault="00004D76" w:rsidP="00004D76">
            <w:pPr>
              <w:pStyle w:val="TableText"/>
              <w:numPr>
                <w:ilvl w:val="0"/>
                <w:numId w:val="3"/>
              </w:numPr>
            </w:pPr>
            <w:r w:rsidRPr="00D92CD0">
              <w:rPr>
                <w:rFonts w:eastAsia="Arial"/>
              </w:rPr>
              <w:t xml:space="preserve">Reports to </w:t>
            </w:r>
          </w:p>
          <w:p w14:paraId="3D77D634" w14:textId="5D2DF424" w:rsidR="008E0DAC" w:rsidRPr="00A15CDB" w:rsidRDefault="008E0DAC" w:rsidP="00004D76">
            <w:pPr>
              <w:pStyle w:val="TableText"/>
              <w:numPr>
                <w:ilvl w:val="0"/>
                <w:numId w:val="3"/>
              </w:numPr>
            </w:pPr>
            <w:r>
              <w:rPr>
                <w:rFonts w:eastAsia="Arial"/>
              </w:rPr>
              <w:t>Seeks guidance and provides information</w:t>
            </w:r>
          </w:p>
        </w:tc>
      </w:tr>
      <w:tr w:rsidR="00004D76" w:rsidRPr="00C978B9" w14:paraId="7BBE0813" w14:textId="77777777" w:rsidTr="00A90941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7A4671D6" w14:textId="790A46A2" w:rsidR="00004D76" w:rsidRDefault="00004D76" w:rsidP="00004D76">
            <w:pPr>
              <w:pStyle w:val="TableText"/>
              <w:rPr>
                <w:rFonts w:eastAsia="Arial"/>
              </w:rPr>
            </w:pPr>
            <w:r w:rsidRPr="00D92CD0">
              <w:rPr>
                <w:rFonts w:eastAsia="Arial"/>
              </w:rPr>
              <w:t xml:space="preserve">NSW DPI and </w:t>
            </w:r>
            <w:r>
              <w:rPr>
                <w:rFonts w:eastAsia="Arial"/>
              </w:rPr>
              <w:t>horticulture</w:t>
            </w:r>
            <w:r w:rsidRPr="00D92CD0">
              <w:rPr>
                <w:rFonts w:eastAsia="Arial"/>
              </w:rPr>
              <w:t xml:space="preserve"> industry researchers</w:t>
            </w:r>
          </w:p>
        </w:tc>
        <w:tc>
          <w:tcPr>
            <w:tcW w:w="6986" w:type="dxa"/>
            <w:tcBorders>
              <w:top w:val="single" w:sz="8" w:space="0" w:color="auto"/>
              <w:bottom w:val="single" w:sz="8" w:space="0" w:color="BCBEC0"/>
            </w:tcBorders>
          </w:tcPr>
          <w:p w14:paraId="7B8A17C0" w14:textId="04392E85" w:rsidR="00004D76" w:rsidRPr="0003795B" w:rsidRDefault="00004D76" w:rsidP="00004D76">
            <w:pPr>
              <w:pStyle w:val="TableText"/>
              <w:numPr>
                <w:ilvl w:val="0"/>
                <w:numId w:val="3"/>
              </w:numPr>
            </w:pPr>
            <w:r w:rsidRPr="00D92CD0">
              <w:rPr>
                <w:rFonts w:eastAsia="Arial"/>
              </w:rPr>
              <w:t xml:space="preserve">Work collaboratively to achieve maximum outcomes for </w:t>
            </w:r>
            <w:r>
              <w:rPr>
                <w:rFonts w:eastAsia="Arial"/>
              </w:rPr>
              <w:t xml:space="preserve">NSW </w:t>
            </w:r>
            <w:r w:rsidR="00302DBB">
              <w:rPr>
                <w:rFonts w:eastAsia="Arial"/>
              </w:rPr>
              <w:t>sub-tropical</w:t>
            </w:r>
            <w:r>
              <w:rPr>
                <w:rFonts w:eastAsia="Arial"/>
              </w:rPr>
              <w:t xml:space="preserve"> horticultural industries</w:t>
            </w:r>
          </w:p>
        </w:tc>
      </w:tr>
      <w:tr w:rsidR="00004D76" w:rsidRPr="00C978B9" w14:paraId="62CDB66B" w14:textId="77777777" w:rsidTr="00A90941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58916B7D" w14:textId="01263C35" w:rsidR="00004D76" w:rsidRPr="00A15CDB" w:rsidRDefault="00004D76" w:rsidP="00004D76">
            <w:pPr>
              <w:pStyle w:val="TableText"/>
            </w:pPr>
            <w:r w:rsidRPr="00D92CD0">
              <w:rPr>
                <w:rFonts w:eastAsia="Arial"/>
              </w:rPr>
              <w:t xml:space="preserve">NSW DPI </w:t>
            </w:r>
            <w:r>
              <w:rPr>
                <w:rFonts w:eastAsia="Arial"/>
              </w:rPr>
              <w:t>Industry</w:t>
            </w:r>
            <w:r w:rsidRPr="00D92CD0">
              <w:rPr>
                <w:rFonts w:eastAsia="Arial"/>
              </w:rPr>
              <w:t xml:space="preserve"> Development officers</w:t>
            </w:r>
          </w:p>
        </w:tc>
        <w:tc>
          <w:tcPr>
            <w:tcW w:w="6986" w:type="dxa"/>
            <w:tcBorders>
              <w:top w:val="single" w:sz="8" w:space="0" w:color="auto"/>
              <w:bottom w:val="single" w:sz="8" w:space="0" w:color="BCBEC0"/>
            </w:tcBorders>
          </w:tcPr>
          <w:p w14:paraId="5DD58149" w14:textId="62E24C75" w:rsidR="00004D76" w:rsidRPr="00A15CDB" w:rsidRDefault="00004D76" w:rsidP="00004D76">
            <w:pPr>
              <w:pStyle w:val="TableText"/>
              <w:numPr>
                <w:ilvl w:val="0"/>
                <w:numId w:val="3"/>
              </w:numPr>
            </w:pPr>
            <w:r w:rsidRPr="00D92CD0">
              <w:rPr>
                <w:rFonts w:eastAsia="Arial"/>
              </w:rPr>
              <w:t>Work collaboratively with other DPI industry development officers</w:t>
            </w:r>
          </w:p>
        </w:tc>
      </w:tr>
      <w:tr w:rsidR="00004D76" w:rsidRPr="00A8245E" w14:paraId="46B05927" w14:textId="77777777" w:rsidTr="00A90941">
        <w:tc>
          <w:tcPr>
            <w:tcW w:w="3601" w:type="dxa"/>
            <w:shd w:val="clear" w:color="auto" w:fill="BCBEC0"/>
          </w:tcPr>
          <w:p w14:paraId="08DC0C1A" w14:textId="77777777" w:rsidR="00004D76" w:rsidRPr="00A8245E" w:rsidRDefault="00004D76" w:rsidP="00004D76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t>External</w:t>
            </w:r>
          </w:p>
        </w:tc>
        <w:tc>
          <w:tcPr>
            <w:tcW w:w="6986" w:type="dxa"/>
            <w:shd w:val="clear" w:color="auto" w:fill="BCBEC0"/>
          </w:tcPr>
          <w:p w14:paraId="7CC90421" w14:textId="77777777" w:rsidR="00004D76" w:rsidRPr="00A8245E" w:rsidRDefault="00004D76" w:rsidP="00004D76">
            <w:pPr>
              <w:pStyle w:val="TableText"/>
              <w:keepNext/>
              <w:rPr>
                <w:b/>
              </w:rPr>
            </w:pPr>
          </w:p>
        </w:tc>
      </w:tr>
      <w:tr w:rsidR="00004D76" w:rsidRPr="00C978B9" w14:paraId="480F61B3" w14:textId="77777777" w:rsidTr="004A7C9A">
        <w:tc>
          <w:tcPr>
            <w:tcW w:w="3601" w:type="dxa"/>
            <w:tcBorders>
              <w:top w:val="single" w:sz="8" w:space="0" w:color="auto"/>
              <w:bottom w:val="single" w:sz="8" w:space="0" w:color="auto"/>
            </w:tcBorders>
          </w:tcPr>
          <w:p w14:paraId="68382126" w14:textId="3B9FB397" w:rsidR="00004D76" w:rsidRDefault="00004D76" w:rsidP="00004D76">
            <w:pPr>
              <w:pStyle w:val="TableText"/>
              <w:rPr>
                <w:rFonts w:cs="Arial"/>
              </w:rPr>
            </w:pPr>
            <w:r w:rsidRPr="004611A1">
              <w:rPr>
                <w:rFonts w:cs="Arial"/>
              </w:rPr>
              <w:t>Industry stakeholders</w:t>
            </w:r>
            <w:r>
              <w:rPr>
                <w:rFonts w:cs="Arial"/>
              </w:rPr>
              <w:t xml:space="preserve">, horticultural </w:t>
            </w:r>
            <w:r w:rsidRPr="004611A1">
              <w:rPr>
                <w:rFonts w:cs="Arial"/>
              </w:rPr>
              <w:t>producers</w:t>
            </w:r>
            <w:r>
              <w:rPr>
                <w:rFonts w:cs="Arial"/>
              </w:rPr>
              <w:t>,</w:t>
            </w:r>
          </w:p>
          <w:p w14:paraId="58E2335B" w14:textId="198AE791" w:rsidR="00004D76" w:rsidRDefault="00004D76" w:rsidP="00004D76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interstate DPI agencies,</w:t>
            </w:r>
            <w:r w:rsidR="00A04CB8">
              <w:rPr>
                <w:rFonts w:cs="Arial"/>
              </w:rPr>
              <w:t xml:space="preserve"> External funding providers and</w:t>
            </w:r>
            <w:r>
              <w:rPr>
                <w:rFonts w:cs="Arial"/>
              </w:rPr>
              <w:t xml:space="preserve">  </w:t>
            </w:r>
          </w:p>
          <w:p w14:paraId="443BD819" w14:textId="2A5239C6" w:rsidR="00004D76" w:rsidRDefault="00004D76" w:rsidP="00004D76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Universities</w:t>
            </w:r>
          </w:p>
          <w:p w14:paraId="76590E0C" w14:textId="5E3D1414" w:rsidR="00004D76" w:rsidRPr="00A15CDB" w:rsidRDefault="00004D76" w:rsidP="00004D76">
            <w:pPr>
              <w:pStyle w:val="TableText"/>
            </w:pPr>
          </w:p>
        </w:tc>
        <w:tc>
          <w:tcPr>
            <w:tcW w:w="6986" w:type="dxa"/>
            <w:tcBorders>
              <w:top w:val="single" w:sz="8" w:space="0" w:color="auto"/>
              <w:bottom w:val="single" w:sz="8" w:space="0" w:color="auto"/>
            </w:tcBorders>
          </w:tcPr>
          <w:p w14:paraId="73070CFC" w14:textId="77777777" w:rsidR="00004D76" w:rsidRDefault="00004D76" w:rsidP="00004D76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40" w:line="276" w:lineRule="auto"/>
              <w:textAlignment w:val="baseline"/>
              <w:rPr>
                <w:rFonts w:cs="Arial"/>
              </w:rPr>
            </w:pPr>
            <w:r w:rsidRPr="004611A1">
              <w:rPr>
                <w:rFonts w:cs="Arial"/>
              </w:rPr>
              <w:t xml:space="preserve">Liaise with to understand key initiatives, </w:t>
            </w:r>
            <w:proofErr w:type="gramStart"/>
            <w:r w:rsidRPr="004611A1">
              <w:rPr>
                <w:rFonts w:cs="Arial"/>
              </w:rPr>
              <w:t>opportunities</w:t>
            </w:r>
            <w:proofErr w:type="gramEnd"/>
            <w:r w:rsidRPr="004611A1">
              <w:rPr>
                <w:rFonts w:cs="Arial"/>
              </w:rPr>
              <w:t xml:space="preserve"> and risks to production </w:t>
            </w:r>
            <w:r>
              <w:rPr>
                <w:rFonts w:cs="Arial"/>
              </w:rPr>
              <w:t>to support project development</w:t>
            </w:r>
          </w:p>
          <w:p w14:paraId="1BCACCC3" w14:textId="77777777" w:rsidR="00004D76" w:rsidRPr="0003795B" w:rsidRDefault="00004D76" w:rsidP="00004D76">
            <w:pPr>
              <w:pStyle w:val="TableText"/>
              <w:numPr>
                <w:ilvl w:val="0"/>
                <w:numId w:val="3"/>
              </w:numPr>
              <w:spacing w:line="276" w:lineRule="auto"/>
            </w:pPr>
            <w:r w:rsidRPr="004611A1">
              <w:t xml:space="preserve">Collaborate with and provide services associated with existing </w:t>
            </w:r>
            <w:r w:rsidRPr="0003795B">
              <w:t>projects, and scope new project concepts and proposals</w:t>
            </w:r>
          </w:p>
          <w:p w14:paraId="1047CE9F" w14:textId="26AE70C5" w:rsidR="00004D76" w:rsidRPr="0003795B" w:rsidRDefault="00004D76" w:rsidP="00004D76">
            <w:pPr>
              <w:pStyle w:val="TableText"/>
              <w:numPr>
                <w:ilvl w:val="0"/>
                <w:numId w:val="3"/>
              </w:numPr>
              <w:spacing w:line="276" w:lineRule="auto"/>
            </w:pPr>
            <w:r w:rsidRPr="0003795B">
              <w:t xml:space="preserve">Identify and deliver </w:t>
            </w:r>
            <w:r>
              <w:t xml:space="preserve">engagement </w:t>
            </w:r>
            <w:r w:rsidRPr="0003795B">
              <w:t>opportunities and assist</w:t>
            </w:r>
            <w:r w:rsidRPr="0003795B">
              <w:rPr>
                <w:rFonts w:cs="Arial"/>
              </w:rPr>
              <w:t xml:space="preserve"> with delivery of outcomes</w:t>
            </w:r>
          </w:p>
          <w:p w14:paraId="766E6415" w14:textId="712CD449" w:rsidR="00004D76" w:rsidRPr="0003795B" w:rsidRDefault="00004D76" w:rsidP="00004D76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03795B">
              <w:rPr>
                <w:rFonts w:cs="Arial"/>
              </w:rPr>
              <w:lastRenderedPageBreak/>
              <w:t xml:space="preserve">Lead, manage and foster key partnerships and develop strong linkages with interested </w:t>
            </w:r>
          </w:p>
          <w:p w14:paraId="040260E2" w14:textId="389147AC" w:rsidR="00004D76" w:rsidRPr="0003795B" w:rsidRDefault="00004D76" w:rsidP="00004D76">
            <w:pPr>
              <w:widowControl w:val="0"/>
              <w:numPr>
                <w:ilvl w:val="0"/>
                <w:numId w:val="3"/>
              </w:numPr>
              <w:spacing w:before="37"/>
              <w:ind w:right="-20"/>
              <w:rPr>
                <w:rFonts w:cs="Arial"/>
              </w:rPr>
            </w:pPr>
            <w:r w:rsidRPr="0003795B">
              <w:rPr>
                <w:rFonts w:cs="Arial"/>
              </w:rPr>
              <w:t xml:space="preserve">Broker relationships between farmers and skilled service providers to enable support for the adoption of </w:t>
            </w:r>
            <w:r w:rsidR="00A04CB8">
              <w:rPr>
                <w:rFonts w:cs="Arial"/>
              </w:rPr>
              <w:t>best practice horticulture</w:t>
            </w:r>
          </w:p>
          <w:p w14:paraId="6A4B7D44" w14:textId="0DB3FE73" w:rsidR="00004D76" w:rsidRPr="0003795B" w:rsidRDefault="00004D76" w:rsidP="00004D76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03795B">
              <w:rPr>
                <w:rFonts w:cs="Arial"/>
              </w:rPr>
              <w:t xml:space="preserve">Develop and maintain constructive relationships and foster key partnerships across the national R,D,E &amp; </w:t>
            </w:r>
            <w:r w:rsidR="00A04CB8">
              <w:rPr>
                <w:rFonts w:cs="Arial"/>
              </w:rPr>
              <w:t>A</w:t>
            </w:r>
            <w:r w:rsidR="00A04CB8" w:rsidRPr="0003795B">
              <w:rPr>
                <w:rFonts w:cs="Arial"/>
              </w:rPr>
              <w:t xml:space="preserve"> </w:t>
            </w:r>
            <w:r w:rsidRPr="0003795B">
              <w:rPr>
                <w:rFonts w:cs="Arial"/>
              </w:rPr>
              <w:t xml:space="preserve">spectrum </w:t>
            </w:r>
          </w:p>
          <w:p w14:paraId="3E40692B" w14:textId="3770FA25" w:rsidR="00004D76" w:rsidRPr="00291B53" w:rsidRDefault="00004D76" w:rsidP="00004D76">
            <w:pPr>
              <w:widowControl w:val="0"/>
              <w:numPr>
                <w:ilvl w:val="0"/>
                <w:numId w:val="3"/>
              </w:numPr>
              <w:spacing w:before="38"/>
              <w:ind w:right="-20"/>
              <w:rPr>
                <w:rFonts w:cs="Arial"/>
              </w:rPr>
            </w:pPr>
            <w:r w:rsidRPr="0003795B">
              <w:rPr>
                <w:rFonts w:cs="Arial"/>
              </w:rPr>
              <w:t>Lead and facilitate</w:t>
            </w:r>
            <w:r w:rsidR="00A04CB8">
              <w:rPr>
                <w:rFonts w:cs="Arial"/>
              </w:rPr>
              <w:t xml:space="preserve"> industry </w:t>
            </w:r>
            <w:r w:rsidR="00302DBB">
              <w:rPr>
                <w:rFonts w:cs="Arial"/>
              </w:rPr>
              <w:t>initiatives</w:t>
            </w:r>
          </w:p>
        </w:tc>
      </w:tr>
    </w:tbl>
    <w:p w14:paraId="11F9DD05" w14:textId="4856D371" w:rsidR="00603D53" w:rsidRPr="00D36D52" w:rsidRDefault="00603D53" w:rsidP="00D36D52">
      <w:pPr>
        <w:tabs>
          <w:tab w:val="left" w:pos="2925"/>
        </w:tabs>
        <w:spacing w:before="240"/>
        <w:rPr>
          <w:rStyle w:val="Heading1Char"/>
        </w:rPr>
      </w:pPr>
      <w:r w:rsidRPr="00D36D52">
        <w:rPr>
          <w:rStyle w:val="Heading1Char"/>
        </w:rPr>
        <w:lastRenderedPageBreak/>
        <w:t>Role dimensions</w:t>
      </w:r>
    </w:p>
    <w:p w14:paraId="39A0B21A" w14:textId="77777777" w:rsidR="00603D53" w:rsidRPr="00614552" w:rsidRDefault="00603D53" w:rsidP="00614552">
      <w:pPr>
        <w:pStyle w:val="Heading2"/>
      </w:pPr>
      <w:r w:rsidRPr="00614552">
        <w:t>Decision making</w:t>
      </w:r>
    </w:p>
    <w:p w14:paraId="1536B78A" w14:textId="77777777" w:rsidR="004A7C9A" w:rsidRPr="004A7C9A" w:rsidRDefault="004A7C9A" w:rsidP="004A7C9A">
      <w:pPr>
        <w:rPr>
          <w:rFonts w:cs="Arial"/>
          <w:szCs w:val="26"/>
        </w:rPr>
      </w:pPr>
      <w:r w:rsidRPr="004A7C9A">
        <w:rPr>
          <w:rFonts w:cs="Arial"/>
          <w:szCs w:val="26"/>
        </w:rPr>
        <w:t>This role:</w:t>
      </w:r>
    </w:p>
    <w:p w14:paraId="3BEFA790" w14:textId="3607AE68" w:rsidR="0003795B" w:rsidRPr="00302DBB" w:rsidRDefault="00A04CB8" w:rsidP="00556980">
      <w:pPr>
        <w:numPr>
          <w:ilvl w:val="0"/>
          <w:numId w:val="6"/>
        </w:numPr>
        <w:spacing w:after="0"/>
        <w:ind w:left="714" w:hanging="357"/>
      </w:pPr>
      <w:r>
        <w:t>W</w:t>
      </w:r>
      <w:r w:rsidRPr="00D92CD0">
        <w:t xml:space="preserve">orks with </w:t>
      </w:r>
      <w:r>
        <w:t xml:space="preserve">a high degree of </w:t>
      </w:r>
      <w:r w:rsidR="00556980">
        <w:t>autonomy, developing</w:t>
      </w:r>
      <w:r w:rsidR="0003795B" w:rsidRPr="00556980">
        <w:rPr>
          <w:rFonts w:cs="Arial"/>
          <w:szCs w:val="26"/>
        </w:rPr>
        <w:t xml:space="preserve"> their work priorities with the </w:t>
      </w:r>
      <w:r w:rsidRPr="00556980">
        <w:rPr>
          <w:rFonts w:cs="Arial"/>
          <w:szCs w:val="26"/>
        </w:rPr>
        <w:t xml:space="preserve">Leader Northern Horticulture and documented in a workplan </w:t>
      </w:r>
    </w:p>
    <w:p w14:paraId="03F64A73" w14:textId="4ABEE273" w:rsidR="00556980" w:rsidRPr="0003795B" w:rsidRDefault="0003795B" w:rsidP="00556980">
      <w:pPr>
        <w:numPr>
          <w:ilvl w:val="0"/>
          <w:numId w:val="6"/>
        </w:numPr>
        <w:spacing w:after="0"/>
        <w:ind w:left="714" w:hanging="357"/>
        <w:contextualSpacing/>
        <w:rPr>
          <w:rFonts w:cs="Arial"/>
          <w:szCs w:val="26"/>
        </w:rPr>
      </w:pPr>
      <w:r w:rsidRPr="00556980">
        <w:rPr>
          <w:rFonts w:cs="Arial"/>
          <w:szCs w:val="26"/>
        </w:rPr>
        <w:t xml:space="preserve">Consults on initiatives across NSW DPI </w:t>
      </w:r>
      <w:r w:rsidR="00A46317" w:rsidRPr="00556980">
        <w:rPr>
          <w:rFonts w:cs="Arial"/>
          <w:szCs w:val="26"/>
        </w:rPr>
        <w:t>Divisions, branches and</w:t>
      </w:r>
      <w:r w:rsidR="00291B53" w:rsidRPr="00556980">
        <w:rPr>
          <w:rFonts w:cs="Arial"/>
          <w:szCs w:val="26"/>
        </w:rPr>
        <w:t xml:space="preserve"> local</w:t>
      </w:r>
      <w:r w:rsidRPr="00556980">
        <w:rPr>
          <w:rFonts w:cs="Arial"/>
          <w:szCs w:val="26"/>
        </w:rPr>
        <w:t xml:space="preserve"> units</w:t>
      </w:r>
      <w:r w:rsidR="00556980">
        <w:rPr>
          <w:rFonts w:cs="Arial"/>
          <w:szCs w:val="26"/>
        </w:rPr>
        <w:t xml:space="preserve"> on</w:t>
      </w:r>
      <w:r w:rsidR="00556980" w:rsidRPr="00556980">
        <w:rPr>
          <w:rFonts w:cs="Arial"/>
          <w:szCs w:val="26"/>
        </w:rPr>
        <w:t xml:space="preserve"> </w:t>
      </w:r>
      <w:r w:rsidR="00556980" w:rsidRPr="0003795B">
        <w:rPr>
          <w:rFonts w:cs="Arial"/>
          <w:szCs w:val="26"/>
        </w:rPr>
        <w:t xml:space="preserve">policy issues that impact on </w:t>
      </w:r>
      <w:r w:rsidR="00263C94">
        <w:rPr>
          <w:rFonts w:cs="Arial"/>
          <w:szCs w:val="26"/>
        </w:rPr>
        <w:t>the blueberry industry</w:t>
      </w:r>
      <w:r w:rsidR="00556980">
        <w:rPr>
          <w:rFonts w:cs="Arial"/>
          <w:szCs w:val="26"/>
        </w:rPr>
        <w:t xml:space="preserve"> </w:t>
      </w:r>
    </w:p>
    <w:p w14:paraId="2704F9DF" w14:textId="79D538F0" w:rsidR="0003795B" w:rsidRPr="00556980" w:rsidRDefault="0003795B" w:rsidP="00556980">
      <w:pPr>
        <w:numPr>
          <w:ilvl w:val="0"/>
          <w:numId w:val="6"/>
        </w:numPr>
        <w:spacing w:after="0"/>
        <w:ind w:left="714" w:hanging="357"/>
        <w:contextualSpacing/>
        <w:rPr>
          <w:rFonts w:cs="Arial"/>
          <w:szCs w:val="26"/>
        </w:rPr>
      </w:pPr>
      <w:r w:rsidRPr="00556980">
        <w:rPr>
          <w:rFonts w:cs="Arial"/>
          <w:szCs w:val="26"/>
        </w:rPr>
        <w:t>Conducts industry activities, coordinates relevant activities with other staff and units</w:t>
      </w:r>
    </w:p>
    <w:p w14:paraId="04F2A46D" w14:textId="20B9AF51" w:rsidR="0003795B" w:rsidRPr="0003795B" w:rsidRDefault="0003795B" w:rsidP="0003795B">
      <w:pPr>
        <w:numPr>
          <w:ilvl w:val="0"/>
          <w:numId w:val="6"/>
        </w:numPr>
        <w:contextualSpacing/>
        <w:rPr>
          <w:rFonts w:cs="Arial"/>
          <w:szCs w:val="26"/>
        </w:rPr>
      </w:pPr>
      <w:r w:rsidRPr="0003795B">
        <w:rPr>
          <w:rFonts w:cs="Arial"/>
          <w:szCs w:val="26"/>
        </w:rPr>
        <w:t xml:space="preserve">Identifies needs and opportunities, </w:t>
      </w:r>
      <w:proofErr w:type="gramStart"/>
      <w:r w:rsidRPr="0003795B">
        <w:rPr>
          <w:rFonts w:cs="Arial"/>
          <w:szCs w:val="26"/>
        </w:rPr>
        <w:t>initiates</w:t>
      </w:r>
      <w:proofErr w:type="gramEnd"/>
      <w:r w:rsidRPr="0003795B">
        <w:rPr>
          <w:rFonts w:cs="Arial"/>
          <w:szCs w:val="26"/>
        </w:rPr>
        <w:t xml:space="preserve"> and helps deliver projects, establishes and participates in </w:t>
      </w:r>
      <w:r w:rsidR="00A04CB8">
        <w:rPr>
          <w:rFonts w:cs="Arial"/>
          <w:szCs w:val="26"/>
        </w:rPr>
        <w:t xml:space="preserve">research, </w:t>
      </w:r>
      <w:r w:rsidR="004974DD">
        <w:rPr>
          <w:rFonts w:cs="Arial"/>
          <w:szCs w:val="26"/>
        </w:rPr>
        <w:t>extension and</w:t>
      </w:r>
      <w:r w:rsidR="00EB7F5E">
        <w:rPr>
          <w:rFonts w:cs="Arial"/>
          <w:szCs w:val="26"/>
        </w:rPr>
        <w:t xml:space="preserve"> </w:t>
      </w:r>
      <w:r w:rsidR="00A46317">
        <w:rPr>
          <w:rFonts w:cs="Arial"/>
          <w:szCs w:val="26"/>
        </w:rPr>
        <w:t>education</w:t>
      </w:r>
      <w:r w:rsidRPr="0003795B">
        <w:rPr>
          <w:rFonts w:cs="Arial"/>
          <w:szCs w:val="26"/>
        </w:rPr>
        <w:t xml:space="preserve"> teams</w:t>
      </w:r>
    </w:p>
    <w:p w14:paraId="6B9A96DA" w14:textId="77777777" w:rsidR="0003795B" w:rsidRPr="0003795B" w:rsidRDefault="0003795B" w:rsidP="0003795B">
      <w:pPr>
        <w:numPr>
          <w:ilvl w:val="0"/>
          <w:numId w:val="6"/>
        </w:numPr>
        <w:contextualSpacing/>
        <w:rPr>
          <w:rFonts w:cs="Arial"/>
          <w:szCs w:val="26"/>
        </w:rPr>
      </w:pPr>
      <w:r w:rsidRPr="0003795B">
        <w:rPr>
          <w:rFonts w:cs="Arial"/>
          <w:szCs w:val="26"/>
        </w:rPr>
        <w:t>Provides technical briefings and recommendations; represents the Department and provides technical input in forums where appropriate</w:t>
      </w:r>
    </w:p>
    <w:p w14:paraId="478992F1" w14:textId="77777777" w:rsidR="0003795B" w:rsidRPr="0003795B" w:rsidRDefault="0003795B" w:rsidP="0003795B">
      <w:pPr>
        <w:numPr>
          <w:ilvl w:val="0"/>
          <w:numId w:val="6"/>
        </w:numPr>
        <w:contextualSpacing/>
        <w:rPr>
          <w:rFonts w:cs="Arial"/>
          <w:szCs w:val="26"/>
        </w:rPr>
      </w:pPr>
      <w:r w:rsidRPr="0003795B">
        <w:rPr>
          <w:rFonts w:cs="Arial"/>
          <w:szCs w:val="26"/>
        </w:rPr>
        <w:t>Allocates resources and approves expenditure within delegation and budget and consistent with priorities</w:t>
      </w:r>
    </w:p>
    <w:p w14:paraId="03D70404" w14:textId="4A782B06" w:rsidR="0003795B" w:rsidRPr="0003795B" w:rsidRDefault="0003795B" w:rsidP="0003795B">
      <w:pPr>
        <w:numPr>
          <w:ilvl w:val="0"/>
          <w:numId w:val="6"/>
        </w:numPr>
        <w:contextualSpacing/>
        <w:rPr>
          <w:rFonts w:cs="Arial"/>
          <w:szCs w:val="26"/>
        </w:rPr>
      </w:pPr>
      <w:r w:rsidRPr="0003795B">
        <w:rPr>
          <w:rFonts w:cs="Arial"/>
          <w:szCs w:val="26"/>
        </w:rPr>
        <w:t>Refers to the</w:t>
      </w:r>
      <w:r w:rsidR="00A04CB8">
        <w:rPr>
          <w:rFonts w:cs="Arial"/>
          <w:szCs w:val="26"/>
        </w:rPr>
        <w:t>ir leader</w:t>
      </w:r>
      <w:r w:rsidRPr="0003795B">
        <w:rPr>
          <w:rFonts w:cs="Arial"/>
          <w:szCs w:val="26"/>
        </w:rPr>
        <w:t xml:space="preserve"> sign offs for major projects, or variations to projects and approvals for expenditure above delegation</w:t>
      </w:r>
    </w:p>
    <w:p w14:paraId="1D9881A2" w14:textId="77777777" w:rsidR="00603D53" w:rsidRPr="00614552" w:rsidRDefault="00603D53" w:rsidP="00614552">
      <w:pPr>
        <w:pStyle w:val="Heading2"/>
      </w:pPr>
      <w:r w:rsidRPr="00614552">
        <w:t>Reporting line</w:t>
      </w:r>
    </w:p>
    <w:p w14:paraId="7EB1E57C" w14:textId="79969D99" w:rsidR="00603D53" w:rsidRPr="00603D53" w:rsidRDefault="00A04CB8">
      <w:pPr>
        <w:rPr>
          <w:rFonts w:cs="Arial"/>
          <w:szCs w:val="26"/>
        </w:rPr>
      </w:pPr>
      <w:r>
        <w:rPr>
          <w:rFonts w:cs="Arial"/>
          <w:szCs w:val="26"/>
        </w:rPr>
        <w:t>This position reports to the Leader Northern Horticulture</w:t>
      </w:r>
    </w:p>
    <w:p w14:paraId="09BDCAC0" w14:textId="77777777" w:rsidR="00603D53" w:rsidRPr="00614552" w:rsidRDefault="00603D53" w:rsidP="00614552">
      <w:pPr>
        <w:pStyle w:val="Heading2"/>
      </w:pPr>
      <w:r w:rsidRPr="00614552">
        <w:t>Direct reports</w:t>
      </w:r>
    </w:p>
    <w:p w14:paraId="5117CF3D" w14:textId="77777777" w:rsidR="00603D53" w:rsidRPr="00603D53" w:rsidRDefault="003E7718">
      <w:pPr>
        <w:rPr>
          <w:rFonts w:cs="Arial"/>
          <w:szCs w:val="26"/>
        </w:rPr>
      </w:pPr>
      <w:r>
        <w:rPr>
          <w:rFonts w:cs="Arial"/>
          <w:szCs w:val="26"/>
        </w:rPr>
        <w:t>Nil</w:t>
      </w:r>
    </w:p>
    <w:p w14:paraId="19762670" w14:textId="77777777" w:rsidR="00603D53" w:rsidRPr="00614552" w:rsidRDefault="00603D53" w:rsidP="00614552">
      <w:pPr>
        <w:pStyle w:val="Heading2"/>
      </w:pPr>
      <w:r w:rsidRPr="00614552">
        <w:t>Budget/Expenditure</w:t>
      </w:r>
    </w:p>
    <w:p w14:paraId="64AD50E8" w14:textId="1BC7DD68" w:rsidR="00603D53" w:rsidRDefault="00603D53">
      <w:pPr>
        <w:rPr>
          <w:rFonts w:cs="Arial"/>
          <w:szCs w:val="26"/>
        </w:rPr>
      </w:pPr>
      <w:proofErr w:type="spellStart"/>
      <w:r w:rsidRPr="00603D53">
        <w:rPr>
          <w:rFonts w:cs="Arial"/>
          <w:szCs w:val="26"/>
        </w:rPr>
        <w:t>Authorisation</w:t>
      </w:r>
      <w:proofErr w:type="spellEnd"/>
      <w:r w:rsidRPr="00603D53">
        <w:rPr>
          <w:rFonts w:cs="Arial"/>
          <w:szCs w:val="26"/>
        </w:rPr>
        <w:t xml:space="preserve"> for expenditure of allocated project resources under app</w:t>
      </w:r>
      <w:r w:rsidR="00D36D52">
        <w:rPr>
          <w:rFonts w:cs="Arial"/>
          <w:szCs w:val="26"/>
        </w:rPr>
        <w:t>licable Departmental delegation</w:t>
      </w:r>
    </w:p>
    <w:p w14:paraId="05932836" w14:textId="2E212DEE" w:rsidR="0003795B" w:rsidRDefault="0003795B" w:rsidP="00F80E04">
      <w:pPr>
        <w:tabs>
          <w:tab w:val="left" w:pos="2925"/>
        </w:tabs>
        <w:spacing w:before="240"/>
        <w:rPr>
          <w:rStyle w:val="Heading1Char"/>
        </w:rPr>
      </w:pPr>
      <w:r>
        <w:rPr>
          <w:rStyle w:val="Heading1Char"/>
        </w:rPr>
        <w:t>Key knowledge and experience</w:t>
      </w:r>
    </w:p>
    <w:p w14:paraId="3FFAD8D0" w14:textId="437150A1" w:rsidR="0003795B" w:rsidRPr="0003795B" w:rsidRDefault="0003795B" w:rsidP="008E0DAC">
      <w:pPr>
        <w:pStyle w:val="ListParagraph"/>
        <w:numPr>
          <w:ilvl w:val="0"/>
          <w:numId w:val="6"/>
        </w:numPr>
        <w:tabs>
          <w:tab w:val="left" w:pos="2925"/>
        </w:tabs>
        <w:spacing w:after="0"/>
        <w:rPr>
          <w:rStyle w:val="Heading1Char"/>
          <w:b w:val="0"/>
          <w:sz w:val="22"/>
          <w:szCs w:val="22"/>
        </w:rPr>
      </w:pPr>
      <w:r w:rsidRPr="0003795B">
        <w:rPr>
          <w:rStyle w:val="Heading1Char"/>
          <w:b w:val="0"/>
          <w:sz w:val="22"/>
          <w:szCs w:val="22"/>
        </w:rPr>
        <w:t xml:space="preserve">Demonstrated knowledge of the NSW </w:t>
      </w:r>
      <w:r w:rsidR="0049041A">
        <w:rPr>
          <w:rStyle w:val="Heading1Char"/>
          <w:b w:val="0"/>
          <w:sz w:val="22"/>
          <w:szCs w:val="22"/>
        </w:rPr>
        <w:t>agricultural</w:t>
      </w:r>
      <w:r w:rsidR="0049041A" w:rsidRPr="0003795B">
        <w:rPr>
          <w:rStyle w:val="Heading1Char"/>
          <w:b w:val="0"/>
          <w:sz w:val="22"/>
          <w:szCs w:val="22"/>
        </w:rPr>
        <w:t xml:space="preserve"> </w:t>
      </w:r>
      <w:r w:rsidRPr="0003795B">
        <w:rPr>
          <w:rStyle w:val="Heading1Char"/>
          <w:b w:val="0"/>
          <w:sz w:val="22"/>
          <w:szCs w:val="22"/>
        </w:rPr>
        <w:t>industry</w:t>
      </w:r>
      <w:r w:rsidR="0049041A">
        <w:rPr>
          <w:rStyle w:val="Heading1Char"/>
          <w:b w:val="0"/>
          <w:sz w:val="22"/>
          <w:szCs w:val="22"/>
        </w:rPr>
        <w:t>, the spe</w:t>
      </w:r>
      <w:r w:rsidR="002D1778">
        <w:rPr>
          <w:rStyle w:val="Heading1Char"/>
          <w:b w:val="0"/>
          <w:sz w:val="22"/>
          <w:szCs w:val="22"/>
        </w:rPr>
        <w:t>cific region</w:t>
      </w:r>
      <w:r w:rsidRPr="0003795B">
        <w:rPr>
          <w:rStyle w:val="Heading1Char"/>
          <w:b w:val="0"/>
          <w:sz w:val="22"/>
          <w:szCs w:val="22"/>
        </w:rPr>
        <w:t xml:space="preserve"> and its farming systems, key profit drivers and factors impacting on productivity and sustainability</w:t>
      </w:r>
    </w:p>
    <w:p w14:paraId="155C8605" w14:textId="3A1A77C5" w:rsidR="0003795B" w:rsidRDefault="0003795B" w:rsidP="008E0DAC">
      <w:pPr>
        <w:pStyle w:val="ListParagraph"/>
        <w:numPr>
          <w:ilvl w:val="0"/>
          <w:numId w:val="6"/>
        </w:numPr>
        <w:tabs>
          <w:tab w:val="left" w:pos="2925"/>
        </w:tabs>
        <w:spacing w:after="0"/>
        <w:rPr>
          <w:rStyle w:val="Heading1Char"/>
          <w:b w:val="0"/>
          <w:sz w:val="22"/>
          <w:szCs w:val="22"/>
        </w:rPr>
      </w:pPr>
      <w:r w:rsidRPr="0003795B">
        <w:rPr>
          <w:rStyle w:val="Heading1Char"/>
          <w:b w:val="0"/>
          <w:sz w:val="22"/>
          <w:szCs w:val="22"/>
        </w:rPr>
        <w:t xml:space="preserve">Proven experience in developing, </w:t>
      </w:r>
      <w:proofErr w:type="gramStart"/>
      <w:r w:rsidRPr="0003795B">
        <w:rPr>
          <w:rStyle w:val="Heading1Char"/>
          <w:b w:val="0"/>
          <w:sz w:val="22"/>
          <w:szCs w:val="22"/>
        </w:rPr>
        <w:t>delivering</w:t>
      </w:r>
      <w:proofErr w:type="gramEnd"/>
      <w:r w:rsidRPr="0003795B">
        <w:rPr>
          <w:rStyle w:val="Heading1Char"/>
          <w:b w:val="0"/>
          <w:sz w:val="22"/>
          <w:szCs w:val="22"/>
        </w:rPr>
        <w:t xml:space="preserve"> and evaluating collaborative projects for industry</w:t>
      </w:r>
    </w:p>
    <w:p w14:paraId="247196F6" w14:textId="590CC6CE" w:rsidR="008E0DAC" w:rsidRPr="008E0DAC" w:rsidRDefault="008E0DAC" w:rsidP="008E0DAC">
      <w:pPr>
        <w:numPr>
          <w:ilvl w:val="0"/>
          <w:numId w:val="6"/>
        </w:numPr>
        <w:spacing w:after="0" w:line="280" w:lineRule="atLeast"/>
        <w:rPr>
          <w:rStyle w:val="Heading1Char"/>
          <w:rFonts w:eastAsiaTheme="minorEastAsia" w:cstheme="minorBidi"/>
          <w:b w:val="0"/>
          <w:bCs w:val="0"/>
          <w:kern w:val="0"/>
          <w:sz w:val="22"/>
          <w:szCs w:val="24"/>
          <w:lang w:val="en-US"/>
        </w:rPr>
      </w:pPr>
      <w:r w:rsidRPr="00D92CD0">
        <w:rPr>
          <w:szCs w:val="24"/>
        </w:rPr>
        <w:t xml:space="preserve">Demonstrated knowledge of </w:t>
      </w:r>
      <w:r>
        <w:rPr>
          <w:szCs w:val="24"/>
        </w:rPr>
        <w:t>the NSW Blueberry Industry.</w:t>
      </w:r>
    </w:p>
    <w:p w14:paraId="57ED63CB" w14:textId="00829F2D" w:rsidR="00F80E04" w:rsidRPr="00F80E04" w:rsidRDefault="0003795B" w:rsidP="00F80E04">
      <w:pPr>
        <w:tabs>
          <w:tab w:val="left" w:pos="2925"/>
        </w:tabs>
        <w:spacing w:before="240"/>
        <w:rPr>
          <w:rStyle w:val="Heading1Char"/>
        </w:rPr>
      </w:pPr>
      <w:r>
        <w:rPr>
          <w:rStyle w:val="Heading1Char"/>
        </w:rPr>
        <w:t>E</w:t>
      </w:r>
      <w:r w:rsidR="00F80E04" w:rsidRPr="00F80E04">
        <w:rPr>
          <w:rStyle w:val="Heading1Char"/>
        </w:rPr>
        <w:t xml:space="preserve">ssential requirements    </w:t>
      </w:r>
    </w:p>
    <w:p w14:paraId="1F03C60C" w14:textId="77777777" w:rsidR="00A04CB8" w:rsidRPr="00D92CD0" w:rsidRDefault="00A04CB8" w:rsidP="00A04CB8">
      <w:pPr>
        <w:numPr>
          <w:ilvl w:val="0"/>
          <w:numId w:val="6"/>
        </w:numPr>
        <w:spacing w:after="0" w:line="280" w:lineRule="atLeast"/>
        <w:rPr>
          <w:szCs w:val="24"/>
        </w:rPr>
      </w:pPr>
      <w:r w:rsidRPr="00D92CD0">
        <w:rPr>
          <w:szCs w:val="24"/>
        </w:rPr>
        <w:t>Degree in Agricultural/Horticultural Science or other relevant discipline</w:t>
      </w:r>
    </w:p>
    <w:p w14:paraId="77BF4AC0" w14:textId="11E04DFE" w:rsidR="00A04CB8" w:rsidRPr="00BD20E7" w:rsidRDefault="00302DBB" w:rsidP="00302DBB">
      <w:pPr>
        <w:numPr>
          <w:ilvl w:val="0"/>
          <w:numId w:val="6"/>
        </w:numPr>
        <w:spacing w:after="0" w:line="280" w:lineRule="atLeast"/>
        <w:rPr>
          <w:rStyle w:val="Heading1Char"/>
          <w:rFonts w:eastAsiaTheme="minorEastAsia" w:cstheme="minorBidi"/>
          <w:b w:val="0"/>
          <w:bCs w:val="0"/>
          <w:kern w:val="0"/>
          <w:sz w:val="22"/>
          <w:szCs w:val="24"/>
          <w:lang w:val="en-US"/>
        </w:rPr>
      </w:pPr>
      <w:r w:rsidRPr="00302DBB">
        <w:rPr>
          <w:rStyle w:val="Heading1Char"/>
          <w:b w:val="0"/>
          <w:sz w:val="22"/>
          <w:szCs w:val="22"/>
        </w:rPr>
        <w:t>Current NSW Driver Licence and the ability and willingness to travel</w:t>
      </w:r>
    </w:p>
    <w:p w14:paraId="5C261C24" w14:textId="77777777" w:rsidR="0003795B" w:rsidRPr="00C978B9" w:rsidRDefault="0003795B" w:rsidP="00302DBB">
      <w:pPr>
        <w:pStyle w:val="Heading1"/>
        <w:spacing w:before="240"/>
      </w:pPr>
      <w:r w:rsidRPr="00C978B9">
        <w:lastRenderedPageBreak/>
        <w:t>Capabilities for the role</w:t>
      </w:r>
    </w:p>
    <w:p w14:paraId="3D128212" w14:textId="77777777" w:rsidR="0003795B" w:rsidRPr="00175AAF" w:rsidRDefault="0003795B" w:rsidP="0003795B">
      <w:r w:rsidRPr="00175AAF">
        <w:t xml:space="preserve">The </w:t>
      </w:r>
      <w:hyperlink r:id="rId11" w:history="1">
        <w:r w:rsidRPr="00302DBB">
          <w:rPr>
            <w:rStyle w:val="Hyperlink"/>
            <w:sz w:val="22"/>
          </w:rPr>
          <w:t>NSW public sector capability framework</w:t>
        </w:r>
      </w:hyperlink>
      <w:r>
        <w:t xml:space="preserve"> describes the capabilities (knowledge, skills and abilities) needed to perform a role. There are four main groups of capabilities: </w:t>
      </w:r>
      <w:r w:rsidRPr="00175AAF">
        <w:t>personal attributes</w:t>
      </w:r>
      <w:r>
        <w:t xml:space="preserve">, </w:t>
      </w:r>
      <w:r w:rsidRPr="00175AAF">
        <w:t>relationships</w:t>
      </w:r>
      <w:r>
        <w:t xml:space="preserve">, </w:t>
      </w:r>
      <w:proofErr w:type="gramStart"/>
      <w:r w:rsidRPr="00175AAF">
        <w:t>results</w:t>
      </w:r>
      <w:proofErr w:type="gramEnd"/>
      <w:r>
        <w:t xml:space="preserve"> and </w:t>
      </w:r>
      <w:r w:rsidRPr="00175AAF">
        <w:t>business enablers</w:t>
      </w:r>
      <w:r>
        <w:t xml:space="preserve">, with a fifth </w:t>
      </w:r>
      <w:r w:rsidRPr="00175AAF">
        <w:t>people management</w:t>
      </w:r>
      <w:r>
        <w:t xml:space="preserve"> group of capabilities for roles with managerial responsibilities. These groups, combined with capabilities drawn from occupation-specific capability sets where relevant, work together to provide an </w:t>
      </w:r>
      <w:r w:rsidRPr="00175AAF">
        <w:t>understanding of the capabilities needed for the role.</w:t>
      </w:r>
    </w:p>
    <w:p w14:paraId="0A14C316" w14:textId="77777777" w:rsidR="0003795B" w:rsidRPr="00175AAF" w:rsidRDefault="0003795B" w:rsidP="0003795B">
      <w:r w:rsidRPr="008D00EC">
        <w:t xml:space="preserve">The capabilities are separated into </w:t>
      </w:r>
      <w:r w:rsidRPr="003927AE">
        <w:rPr>
          <w:b/>
        </w:rPr>
        <w:t>focus capabilities</w:t>
      </w:r>
      <w:r w:rsidRPr="00175AAF">
        <w:t xml:space="preserve"> and </w:t>
      </w:r>
      <w:r w:rsidRPr="003927AE">
        <w:rPr>
          <w:b/>
        </w:rPr>
        <w:t>complementary capabilities</w:t>
      </w:r>
      <w:r w:rsidRPr="00175AAF">
        <w:t xml:space="preserve">. </w:t>
      </w:r>
    </w:p>
    <w:p w14:paraId="598CCE99" w14:textId="77777777" w:rsidR="0003795B" w:rsidRPr="00C978B9" w:rsidRDefault="0003795B" w:rsidP="0003795B">
      <w:pPr>
        <w:pStyle w:val="Heading1"/>
      </w:pPr>
      <w:r w:rsidRPr="00C978B9">
        <w:t xml:space="preserve">Focus </w:t>
      </w:r>
      <w:r>
        <w:t>c</w:t>
      </w:r>
      <w:r w:rsidRPr="00C978B9">
        <w:t>apabilities</w:t>
      </w:r>
    </w:p>
    <w:p w14:paraId="09DEB8D9" w14:textId="77777777" w:rsidR="0003795B" w:rsidRDefault="0003795B" w:rsidP="0003795B">
      <w:pPr>
        <w:pStyle w:val="PlainText"/>
        <w:spacing w:before="62" w:line="276" w:lineRule="auto"/>
        <w:rPr>
          <w:rFonts w:ascii="Arial" w:hAnsi="Arial"/>
          <w:szCs w:val="22"/>
          <w:lang w:val="en-US"/>
        </w:rPr>
      </w:pPr>
      <w:r>
        <w:rPr>
          <w:rFonts w:ascii="Arial" w:hAnsi="Arial"/>
          <w:i/>
          <w:szCs w:val="22"/>
          <w:lang w:val="en-US"/>
        </w:rPr>
        <w:t>Focus capabilities</w:t>
      </w:r>
      <w:r>
        <w:rPr>
          <w:rFonts w:ascii="Arial" w:hAnsi="Arial"/>
          <w:szCs w:val="22"/>
          <w:lang w:val="en-US"/>
        </w:rPr>
        <w:t xml:space="preserve"> are the capabilities considered the most important for effective performance of the role. These capabilities will be assessed at recruitment. </w:t>
      </w:r>
    </w:p>
    <w:p w14:paraId="40661A93" w14:textId="77777777" w:rsidR="0003795B" w:rsidRDefault="0003795B" w:rsidP="0003795B">
      <w:pPr>
        <w:pStyle w:val="PlainText"/>
        <w:spacing w:before="62" w:line="276" w:lineRule="auto"/>
        <w:rPr>
          <w:rFonts w:ascii="Arial" w:hAnsi="Arial"/>
          <w:szCs w:val="22"/>
          <w:lang w:val="en-US"/>
        </w:rPr>
      </w:pPr>
      <w:r w:rsidRPr="004D15E4">
        <w:rPr>
          <w:rFonts w:ascii="Arial" w:hAnsi="Arial"/>
          <w:szCs w:val="22"/>
          <w:lang w:val="en-US"/>
        </w:rPr>
        <w:t xml:space="preserve">The focus capabilities for this role are shown below with a brief explanation of what each capability covers and the indicators describing the types of </w:t>
      </w:r>
      <w:proofErr w:type="spellStart"/>
      <w:r w:rsidRPr="004D15E4">
        <w:rPr>
          <w:rFonts w:ascii="Arial" w:hAnsi="Arial"/>
          <w:szCs w:val="22"/>
          <w:lang w:val="en-US"/>
        </w:rPr>
        <w:t>behaviours</w:t>
      </w:r>
      <w:proofErr w:type="spellEnd"/>
      <w:r>
        <w:rPr>
          <w:rFonts w:ascii="Arial" w:hAnsi="Arial"/>
          <w:szCs w:val="22"/>
          <w:lang w:val="en-US"/>
        </w:rPr>
        <w:t xml:space="preserve"> </w:t>
      </w:r>
      <w:r w:rsidRPr="004D15E4">
        <w:rPr>
          <w:rFonts w:ascii="Arial" w:hAnsi="Arial"/>
          <w:szCs w:val="22"/>
          <w:lang w:val="en-US"/>
        </w:rPr>
        <w:t xml:space="preserve">expected at </w:t>
      </w:r>
      <w:r>
        <w:rPr>
          <w:rFonts w:ascii="Arial" w:hAnsi="Arial"/>
          <w:szCs w:val="22"/>
          <w:lang w:val="en-US"/>
        </w:rPr>
        <w:t>each</w:t>
      </w:r>
      <w:r w:rsidRPr="004D15E4">
        <w:rPr>
          <w:rFonts w:ascii="Arial" w:hAnsi="Arial"/>
          <w:szCs w:val="22"/>
          <w:lang w:val="en-US"/>
        </w:rPr>
        <w:t xml:space="preserve"> level.</w:t>
      </w: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2881"/>
        <w:gridCol w:w="90"/>
        <w:gridCol w:w="4770"/>
        <w:gridCol w:w="1606"/>
      </w:tblGrid>
      <w:tr w:rsidR="0003795B" w:rsidRPr="00803E47" w14:paraId="3DDD30EC" w14:textId="77777777" w:rsidTr="00EE0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14:paraId="79A158EB" w14:textId="77777777" w:rsidR="0003795B" w:rsidRPr="00803E47" w:rsidRDefault="0003795B" w:rsidP="00EE07ED">
            <w:pPr>
              <w:pStyle w:val="TableTextWhite0"/>
              <w:keepNext/>
              <w:jc w:val="both"/>
            </w:pPr>
            <w:r w:rsidRPr="00051E80">
              <w:rPr>
                <w:sz w:val="24"/>
                <w:szCs w:val="24"/>
              </w:rPr>
              <w:lastRenderedPageBreak/>
              <w:t>FOCUS CAPABILITIES</w:t>
            </w:r>
          </w:p>
        </w:tc>
      </w:tr>
      <w:tr w:rsidR="0003795B" w:rsidRPr="00C978B9" w14:paraId="384EE34A" w14:textId="77777777" w:rsidTr="00EE0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14:paraId="69AAA9D2" w14:textId="77777777" w:rsidR="0003795B" w:rsidRPr="00C978B9" w:rsidRDefault="0003795B" w:rsidP="00EE07ED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14:paraId="5341C032" w14:textId="77777777" w:rsidR="0003795B" w:rsidRPr="00C978B9" w:rsidRDefault="0003795B" w:rsidP="00EE07ED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14:paraId="1C770F04" w14:textId="77777777" w:rsidR="0003795B" w:rsidRDefault="0003795B" w:rsidP="00EE07ED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14:paraId="1E87BF8E" w14:textId="77777777" w:rsidR="0003795B" w:rsidRDefault="0003795B" w:rsidP="00EE07ED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Behavioural indicators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14:paraId="58CC7FC7" w14:textId="77777777" w:rsidR="0003795B" w:rsidRDefault="0003795B" w:rsidP="00EE07ED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03795B" w:rsidRPr="00C978B9" w14:paraId="35C1DBC3" w14:textId="77777777" w:rsidTr="00EE07ED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45725A3C" w14:textId="77777777" w:rsidR="0003795B" w:rsidRDefault="0003795B" w:rsidP="00EE07ED">
            <w:pPr>
              <w:keepNext/>
            </w:pPr>
          </w:p>
          <w:p w14:paraId="4EFC8D28" w14:textId="405F9427" w:rsidR="0003795B" w:rsidRPr="00C978B9" w:rsidRDefault="0003795B" w:rsidP="00EE07ED">
            <w:pPr>
              <w:keepNext/>
            </w:pPr>
            <w:r>
              <w:rPr>
                <w:noProof/>
                <w:lang w:eastAsia="en-AU"/>
              </w:rPr>
              <w:drawing>
                <wp:inline distT="0" distB="0" distL="0" distR="0" wp14:anchorId="142447B7" wp14:editId="3A03D718">
                  <wp:extent cx="847725" cy="8477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al-attribu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49C01DCF" w14:textId="77777777" w:rsidR="0003795B" w:rsidRPr="00A8226F" w:rsidRDefault="0003795B" w:rsidP="00EE07ED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Act with Integrity</w:t>
            </w:r>
          </w:p>
          <w:p w14:paraId="6A4465B7" w14:textId="77777777" w:rsidR="0003795B" w:rsidRPr="00AA57E3" w:rsidRDefault="0003795B" w:rsidP="00EE07ED">
            <w:pPr>
              <w:pStyle w:val="TableText"/>
              <w:keepNext/>
            </w:pPr>
            <w:r>
              <w:t>Be ethical and professional, and uphold and promote the public sector values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5CFEFD50" w14:textId="77777777" w:rsidR="0003795B" w:rsidRPr="00AA57E3" w:rsidRDefault="0003795B" w:rsidP="00EE07ED">
            <w:pPr>
              <w:pStyle w:val="TableBullet"/>
            </w:pPr>
            <w:r>
              <w:t xml:space="preserve">Represent the organisation in an honest, </w:t>
            </w:r>
            <w:proofErr w:type="gramStart"/>
            <w:r>
              <w:t>ethical</w:t>
            </w:r>
            <w:proofErr w:type="gramEnd"/>
            <w:r>
              <w:t xml:space="preserve"> and professional way</w:t>
            </w:r>
          </w:p>
          <w:p w14:paraId="3D48CC1E" w14:textId="77777777" w:rsidR="0003795B" w:rsidRPr="00AA57E3" w:rsidRDefault="0003795B" w:rsidP="00EE07ED">
            <w:pPr>
              <w:pStyle w:val="TableBullet"/>
            </w:pPr>
            <w:r>
              <w:t>Support a culture of integrity and professionalism</w:t>
            </w:r>
          </w:p>
          <w:p w14:paraId="2CCB5D83" w14:textId="77777777" w:rsidR="0003795B" w:rsidRPr="00AA57E3" w:rsidRDefault="0003795B" w:rsidP="00EE07ED">
            <w:pPr>
              <w:pStyle w:val="TableBullet"/>
            </w:pPr>
            <w:r>
              <w:t xml:space="preserve">Understand and help others to recognise their obligations to comply with legislation, policies, </w:t>
            </w:r>
            <w:proofErr w:type="gramStart"/>
            <w:r>
              <w:t>guidelines</w:t>
            </w:r>
            <w:proofErr w:type="gramEnd"/>
            <w:r>
              <w:t xml:space="preserve"> and codes of conduct</w:t>
            </w:r>
          </w:p>
          <w:p w14:paraId="10CF306D" w14:textId="77777777" w:rsidR="0003795B" w:rsidRPr="00AA57E3" w:rsidRDefault="0003795B" w:rsidP="00EE07ED">
            <w:pPr>
              <w:pStyle w:val="TableBullet"/>
            </w:pPr>
            <w:r>
              <w:t>Recognise and report misconduct and illegal and inappropriate behaviour</w:t>
            </w:r>
          </w:p>
          <w:p w14:paraId="77818429" w14:textId="77777777" w:rsidR="0003795B" w:rsidRPr="00AA57E3" w:rsidRDefault="0003795B" w:rsidP="00EE07ED">
            <w:pPr>
              <w:pStyle w:val="TableBullet"/>
            </w:pPr>
            <w:r>
              <w:t>Report and manage apparent conflicts of interest and encourage others to do so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3EB80C6F" w14:textId="77777777" w:rsidR="0003795B" w:rsidRDefault="0003795B" w:rsidP="00EE07ED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03795B" w:rsidRPr="00C978B9" w14:paraId="753F056F" w14:textId="77777777" w:rsidTr="00EE07ED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69188EB8" w14:textId="77777777" w:rsidR="0003795B" w:rsidRDefault="0003795B" w:rsidP="00EE07ED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6E28229A" w14:textId="77777777" w:rsidR="0003795B" w:rsidRPr="00A8226F" w:rsidRDefault="0003795B" w:rsidP="00EE07ED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Manage Self</w:t>
            </w:r>
          </w:p>
          <w:p w14:paraId="14C44E28" w14:textId="77777777" w:rsidR="0003795B" w:rsidRPr="00A8226F" w:rsidRDefault="0003795B" w:rsidP="00EE07ED">
            <w:pPr>
              <w:pStyle w:val="TableText"/>
              <w:keepNext/>
              <w:rPr>
                <w:b/>
              </w:rPr>
            </w:pPr>
            <w:r>
              <w:t>Show drive and motivation, an ability to self-reflect and a commitment to learning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26487766" w14:textId="77777777" w:rsidR="0003795B" w:rsidRDefault="0003795B" w:rsidP="00EE07ED">
            <w:pPr>
              <w:pStyle w:val="TableBullet"/>
            </w:pPr>
            <w:r>
              <w:t>Keep up to date with relevant contemporary knowledge and practices</w:t>
            </w:r>
          </w:p>
          <w:p w14:paraId="45194BC3" w14:textId="77777777" w:rsidR="0003795B" w:rsidRDefault="0003795B" w:rsidP="00EE07ED">
            <w:pPr>
              <w:pStyle w:val="TableBullet"/>
            </w:pPr>
            <w:r>
              <w:t>Look for and take advantage of opportunities to learn new skills and develop strengths</w:t>
            </w:r>
          </w:p>
          <w:p w14:paraId="767C4B28" w14:textId="77777777" w:rsidR="0003795B" w:rsidRDefault="0003795B" w:rsidP="00EE07ED">
            <w:pPr>
              <w:pStyle w:val="TableBullet"/>
            </w:pPr>
            <w:r>
              <w:t>Show commitment to achieving challenging goals</w:t>
            </w:r>
          </w:p>
          <w:p w14:paraId="195C3D23" w14:textId="77777777" w:rsidR="0003795B" w:rsidRDefault="0003795B" w:rsidP="00EE07ED">
            <w:pPr>
              <w:pStyle w:val="TableBullet"/>
            </w:pPr>
            <w:r>
              <w:t>Examine and reflect on own performance</w:t>
            </w:r>
          </w:p>
          <w:p w14:paraId="02A22815" w14:textId="77777777" w:rsidR="0003795B" w:rsidRDefault="0003795B" w:rsidP="00EE07ED">
            <w:pPr>
              <w:pStyle w:val="TableBullet"/>
            </w:pPr>
            <w:r>
              <w:t>Seek and respond positively to constructive feedback and guidance</w:t>
            </w:r>
          </w:p>
          <w:p w14:paraId="21E8623B" w14:textId="77777777" w:rsidR="0003795B" w:rsidRDefault="0003795B" w:rsidP="00EE07ED">
            <w:pPr>
              <w:pStyle w:val="TableBullet"/>
            </w:pPr>
            <w:r>
              <w:t>Demonstrate and maintain a high level of personal motivation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6B0D388A" w14:textId="77777777" w:rsidR="0003795B" w:rsidRDefault="0003795B" w:rsidP="00EE07ED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03795B" w:rsidRPr="00C978B9" w14:paraId="7730A93C" w14:textId="77777777" w:rsidTr="00EE07ED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0DC0648B" w14:textId="77777777" w:rsidR="0003795B" w:rsidRDefault="0003795B" w:rsidP="00EE07ED">
            <w:pPr>
              <w:keepNext/>
            </w:pPr>
          </w:p>
          <w:p w14:paraId="28DDEDA8" w14:textId="3768D4A3" w:rsidR="0003795B" w:rsidRPr="00C978B9" w:rsidRDefault="0003795B" w:rsidP="00EE07ED">
            <w:pPr>
              <w:keepNext/>
            </w:pPr>
            <w:r>
              <w:rPr>
                <w:noProof/>
                <w:lang w:eastAsia="en-AU"/>
              </w:rPr>
              <w:drawing>
                <wp:inline distT="0" distB="0" distL="0" distR="0" wp14:anchorId="4EDFF67F" wp14:editId="00898967">
                  <wp:extent cx="847725" cy="8477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lationshi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64F3129B" w14:textId="77777777" w:rsidR="0003795B" w:rsidRPr="00A8226F" w:rsidRDefault="0003795B" w:rsidP="00EE07ED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Communicate Effectively</w:t>
            </w:r>
          </w:p>
          <w:p w14:paraId="5C1DB693" w14:textId="77777777" w:rsidR="0003795B" w:rsidRPr="00AA57E3" w:rsidRDefault="0003795B" w:rsidP="00EE07ED">
            <w:pPr>
              <w:pStyle w:val="TableText"/>
              <w:keepNext/>
            </w:pPr>
            <w:r>
              <w:t>Communicate clearly, actively listen to others, and respond with understanding and respect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7AF1FF50" w14:textId="77777777" w:rsidR="0003795B" w:rsidRPr="00AA57E3" w:rsidRDefault="0003795B" w:rsidP="00EE07ED">
            <w:pPr>
              <w:pStyle w:val="TableBullet"/>
            </w:pPr>
            <w:r>
              <w:t>Present with credibility, engage diverse audiences and test levels of understanding</w:t>
            </w:r>
          </w:p>
          <w:p w14:paraId="30DC9F11" w14:textId="77777777" w:rsidR="0003795B" w:rsidRPr="00AA57E3" w:rsidRDefault="0003795B" w:rsidP="00EE07ED">
            <w:pPr>
              <w:pStyle w:val="TableBullet"/>
            </w:pPr>
            <w:r>
              <w:t>Translate technical and complex information clearly and concisely for diverse audiences</w:t>
            </w:r>
          </w:p>
          <w:p w14:paraId="1ACF2486" w14:textId="77777777" w:rsidR="0003795B" w:rsidRPr="00AA57E3" w:rsidRDefault="0003795B" w:rsidP="00EE07ED">
            <w:pPr>
              <w:pStyle w:val="TableBullet"/>
            </w:pPr>
            <w:r>
              <w:t>Create opportunities for others to contribute to discussion and debate</w:t>
            </w:r>
          </w:p>
          <w:p w14:paraId="17B8D7E3" w14:textId="77777777" w:rsidR="0003795B" w:rsidRPr="00AA57E3" w:rsidRDefault="0003795B" w:rsidP="00EE07ED">
            <w:pPr>
              <w:pStyle w:val="TableBullet"/>
            </w:pPr>
            <w:r>
              <w:t>Contribute to and promote information sharing across the organisation</w:t>
            </w:r>
          </w:p>
          <w:p w14:paraId="293EE394" w14:textId="77777777" w:rsidR="0003795B" w:rsidRPr="00AA57E3" w:rsidRDefault="0003795B" w:rsidP="00EE07ED">
            <w:pPr>
              <w:pStyle w:val="TableBullet"/>
            </w:pPr>
            <w:r>
              <w:t>Manage complex communications that involve understanding and responding to multiple and divergent viewpoints</w:t>
            </w:r>
          </w:p>
          <w:p w14:paraId="6CAD5C83" w14:textId="77777777" w:rsidR="0003795B" w:rsidRPr="00AA57E3" w:rsidRDefault="0003795B" w:rsidP="00EE07ED">
            <w:pPr>
              <w:pStyle w:val="TableBullet"/>
            </w:pPr>
            <w:r>
              <w:t>Explore creative ways to engage diverse audiences and communicate information</w:t>
            </w:r>
          </w:p>
          <w:p w14:paraId="51C2ECD3" w14:textId="77777777" w:rsidR="0003795B" w:rsidRPr="00AA57E3" w:rsidRDefault="0003795B" w:rsidP="00EE07ED">
            <w:pPr>
              <w:pStyle w:val="TableBullet"/>
            </w:pPr>
            <w:r>
              <w:t>Adjust style and approach to optimise outcomes</w:t>
            </w:r>
          </w:p>
          <w:p w14:paraId="3E042F66" w14:textId="77777777" w:rsidR="0003795B" w:rsidRPr="00AA57E3" w:rsidRDefault="0003795B" w:rsidP="00EE07ED">
            <w:pPr>
              <w:pStyle w:val="TableBullet"/>
            </w:pPr>
            <w:r>
              <w:t>Write fluently and persuasively in plain English and in a range of styles and formats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419B203D" w14:textId="77777777" w:rsidR="0003795B" w:rsidRDefault="0003795B" w:rsidP="00EE07ED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  <w:tr w:rsidR="0003795B" w:rsidRPr="00C978B9" w14:paraId="7DB30F04" w14:textId="77777777" w:rsidTr="00EE07ED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20D96446" w14:textId="77777777" w:rsidR="0003795B" w:rsidRDefault="0003795B" w:rsidP="00EE07ED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4EE8A679" w14:textId="77777777" w:rsidR="0003795B" w:rsidRPr="00A8226F" w:rsidRDefault="0003795B" w:rsidP="00EE07ED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Commit to Customer Service</w:t>
            </w:r>
          </w:p>
          <w:p w14:paraId="4E475004" w14:textId="77777777" w:rsidR="0003795B" w:rsidRPr="00A8226F" w:rsidRDefault="0003795B" w:rsidP="00EE07ED">
            <w:pPr>
              <w:pStyle w:val="TableText"/>
              <w:keepNext/>
              <w:rPr>
                <w:b/>
              </w:rPr>
            </w:pPr>
            <w:r>
              <w:t>Provide customer-focused services in line with public sector and organisational objectives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39516EF9" w14:textId="77777777" w:rsidR="0003795B" w:rsidRDefault="0003795B" w:rsidP="00EE07ED">
            <w:pPr>
              <w:pStyle w:val="TableBullet"/>
            </w:pPr>
            <w:r>
              <w:t>Focus on providing a positive customer experience</w:t>
            </w:r>
          </w:p>
          <w:p w14:paraId="041B0D6B" w14:textId="77777777" w:rsidR="0003795B" w:rsidRDefault="0003795B" w:rsidP="00EE07ED">
            <w:pPr>
              <w:pStyle w:val="TableBullet"/>
            </w:pPr>
            <w:r>
              <w:t>Support a customer-focused culture in the organisation</w:t>
            </w:r>
          </w:p>
          <w:p w14:paraId="1CDE75E0" w14:textId="77777777" w:rsidR="0003795B" w:rsidRDefault="0003795B" w:rsidP="00EE07ED">
            <w:pPr>
              <w:pStyle w:val="TableBullet"/>
            </w:pPr>
            <w:r>
              <w:t>Demonstrate a thorough knowledge of the services provided and relay this knowledge to customers</w:t>
            </w:r>
          </w:p>
          <w:p w14:paraId="1D5CC81A" w14:textId="77777777" w:rsidR="0003795B" w:rsidRDefault="0003795B" w:rsidP="00EE07ED">
            <w:pPr>
              <w:pStyle w:val="TableBullet"/>
            </w:pPr>
            <w:r>
              <w:t>Identify and respond quickly to customer needs</w:t>
            </w:r>
          </w:p>
          <w:p w14:paraId="0B7549FE" w14:textId="77777777" w:rsidR="0003795B" w:rsidRDefault="0003795B" w:rsidP="00EE07ED">
            <w:pPr>
              <w:pStyle w:val="TableBullet"/>
            </w:pPr>
            <w:r>
              <w:t>Consider customer service requirements and develop solutions to meet needs</w:t>
            </w:r>
          </w:p>
          <w:p w14:paraId="2DA43FC2" w14:textId="77777777" w:rsidR="0003795B" w:rsidRDefault="0003795B" w:rsidP="00EE07ED">
            <w:pPr>
              <w:pStyle w:val="TableBullet"/>
            </w:pPr>
            <w:r>
              <w:t>Resolve complex customer issues and needs</w:t>
            </w:r>
          </w:p>
          <w:p w14:paraId="112ECEF2" w14:textId="77777777" w:rsidR="0003795B" w:rsidRDefault="0003795B" w:rsidP="00EE07ED">
            <w:pPr>
              <w:pStyle w:val="TableBullet"/>
            </w:pPr>
            <w:r>
              <w:t>Cooperate across work areas to improve outcomes for customers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4BC5C8BE" w14:textId="77777777" w:rsidR="0003795B" w:rsidRDefault="0003795B" w:rsidP="00EE07ED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03795B" w:rsidRPr="00C978B9" w14:paraId="77A12B2F" w14:textId="77777777" w:rsidTr="00EE07ED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5953FF2B" w14:textId="77777777" w:rsidR="0003795B" w:rsidRDefault="0003795B" w:rsidP="00EE07ED">
            <w:pPr>
              <w:keepNext/>
            </w:pPr>
          </w:p>
          <w:p w14:paraId="0670F20F" w14:textId="0A65B980" w:rsidR="0003795B" w:rsidRPr="00C978B9" w:rsidRDefault="0003795B" w:rsidP="00EE07ED">
            <w:pPr>
              <w:keepNext/>
            </w:pPr>
            <w:r>
              <w:rPr>
                <w:noProof/>
                <w:lang w:eastAsia="en-AU"/>
              </w:rPr>
              <w:drawing>
                <wp:inline distT="0" distB="0" distL="0" distR="0" wp14:anchorId="010036C4" wp14:editId="116FD5B2">
                  <wp:extent cx="847725" cy="8477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ul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3602F055" w14:textId="77777777" w:rsidR="0003795B" w:rsidRPr="00A8226F" w:rsidRDefault="0003795B" w:rsidP="00EE07ED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Think and Solve Problems</w:t>
            </w:r>
          </w:p>
          <w:p w14:paraId="29CAC047" w14:textId="77777777" w:rsidR="0003795B" w:rsidRPr="00AA57E3" w:rsidRDefault="0003795B" w:rsidP="00EE07ED">
            <w:pPr>
              <w:pStyle w:val="TableText"/>
              <w:keepNext/>
            </w:pPr>
            <w:r>
              <w:t xml:space="preserve">Think, </w:t>
            </w:r>
            <w:proofErr w:type="gramStart"/>
            <w:r>
              <w:t>analyse</w:t>
            </w:r>
            <w:proofErr w:type="gramEnd"/>
            <w:r>
              <w:t xml:space="preserve"> and consider the broader context to develop practical solutions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623F1DA3" w14:textId="77777777" w:rsidR="0003795B" w:rsidRPr="00AA57E3" w:rsidRDefault="0003795B" w:rsidP="00EE07ED">
            <w:pPr>
              <w:pStyle w:val="TableBullet"/>
            </w:pPr>
            <w:r>
              <w:t>Identify the facts and type of data needed to understand a problem or explore an opportunity</w:t>
            </w:r>
          </w:p>
          <w:p w14:paraId="2A60D8BF" w14:textId="77777777" w:rsidR="0003795B" w:rsidRPr="00AA57E3" w:rsidRDefault="0003795B" w:rsidP="00EE07ED">
            <w:pPr>
              <w:pStyle w:val="TableBullet"/>
            </w:pPr>
            <w:r>
              <w:t>Research and analyse information to make recommendations based on relevant evidence</w:t>
            </w:r>
          </w:p>
          <w:p w14:paraId="6067EBC1" w14:textId="77777777" w:rsidR="0003795B" w:rsidRPr="00AA57E3" w:rsidRDefault="0003795B" w:rsidP="00EE07ED">
            <w:pPr>
              <w:pStyle w:val="TableBullet"/>
            </w:pPr>
            <w:r>
              <w:t>Identify issues that may hinder the completion of tasks and find appropriate solutions</w:t>
            </w:r>
          </w:p>
          <w:p w14:paraId="0DCC3930" w14:textId="77777777" w:rsidR="0003795B" w:rsidRPr="00AA57E3" w:rsidRDefault="0003795B" w:rsidP="00EE07ED">
            <w:pPr>
              <w:pStyle w:val="TableBullet"/>
            </w:pPr>
            <w:r>
              <w:t>Be willing to seek input from others and share own ideas to achieve best outcomes</w:t>
            </w:r>
          </w:p>
          <w:p w14:paraId="6EBA9364" w14:textId="77777777" w:rsidR="0003795B" w:rsidRPr="00AA57E3" w:rsidRDefault="0003795B" w:rsidP="00EE07ED">
            <w:pPr>
              <w:pStyle w:val="TableBullet"/>
            </w:pPr>
            <w:r>
              <w:t>Generate ideas and identify ways to improve systems and processes to meet user needs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06B562EF" w14:textId="77777777" w:rsidR="0003795B" w:rsidRDefault="0003795B" w:rsidP="00EE07ED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03795B" w:rsidRPr="00C978B9" w14:paraId="319B3CCD" w14:textId="77777777" w:rsidTr="00EE07ED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7D02AB66" w14:textId="77777777" w:rsidR="0003795B" w:rsidRDefault="0003795B" w:rsidP="00EE07ED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6A7655AC" w14:textId="77777777" w:rsidR="0003795B" w:rsidRPr="00A8226F" w:rsidRDefault="0003795B" w:rsidP="00EE07ED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Demonstrate Accountability</w:t>
            </w:r>
          </w:p>
          <w:p w14:paraId="58C19DCC" w14:textId="77777777" w:rsidR="0003795B" w:rsidRPr="00A8226F" w:rsidRDefault="0003795B" w:rsidP="00EE07ED">
            <w:pPr>
              <w:pStyle w:val="TableText"/>
              <w:keepNext/>
              <w:rPr>
                <w:b/>
              </w:rPr>
            </w:pPr>
            <w:r>
              <w:t xml:space="preserve">Be proactive and responsible for own actions, and adhere to legislation, </w:t>
            </w:r>
            <w:proofErr w:type="gramStart"/>
            <w:r>
              <w:t>policy</w:t>
            </w:r>
            <w:proofErr w:type="gramEnd"/>
            <w:r>
              <w:t xml:space="preserve"> and guidelines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2EAF8C7F" w14:textId="77777777" w:rsidR="0003795B" w:rsidRDefault="0003795B" w:rsidP="00EE07ED">
            <w:pPr>
              <w:pStyle w:val="TableBullet"/>
            </w:pPr>
            <w:r>
              <w:t>Be proactive in taking responsibility and being accountable for own actions</w:t>
            </w:r>
          </w:p>
          <w:p w14:paraId="1FADA746" w14:textId="77777777" w:rsidR="0003795B" w:rsidRDefault="0003795B" w:rsidP="00EE07ED">
            <w:pPr>
              <w:pStyle w:val="TableBullet"/>
            </w:pPr>
            <w:r>
              <w:t>Understand delegations and act within authority levels</w:t>
            </w:r>
          </w:p>
          <w:p w14:paraId="63F6F8AD" w14:textId="77777777" w:rsidR="0003795B" w:rsidRDefault="0003795B" w:rsidP="00EE07ED">
            <w:pPr>
              <w:pStyle w:val="TableBullet"/>
            </w:pPr>
            <w:r>
              <w:t>Identify and follow safe work practices, and be vigilant about own and others’ application of these practices</w:t>
            </w:r>
          </w:p>
          <w:p w14:paraId="14AEF34C" w14:textId="77777777" w:rsidR="0003795B" w:rsidRDefault="0003795B" w:rsidP="00EE07ED">
            <w:pPr>
              <w:pStyle w:val="TableBullet"/>
            </w:pPr>
            <w:r>
              <w:t>Be aware of risks and act on or escalate risks, as appropriate</w:t>
            </w:r>
          </w:p>
          <w:p w14:paraId="16B8540C" w14:textId="77777777" w:rsidR="0003795B" w:rsidRDefault="0003795B" w:rsidP="00EE07ED">
            <w:pPr>
              <w:pStyle w:val="TableBullet"/>
            </w:pPr>
            <w:r>
              <w:t>Use financial and other resources responsibly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387D14FF" w14:textId="77777777" w:rsidR="0003795B" w:rsidRDefault="0003795B" w:rsidP="00EE07ED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03795B" w:rsidRPr="00C978B9" w14:paraId="5CBA7E0A" w14:textId="77777777" w:rsidTr="00EE07ED">
        <w:tc>
          <w:tcPr>
            <w:tcW w:w="1406" w:type="dxa"/>
            <w:tcBorders>
              <w:bottom w:val="single" w:sz="4" w:space="0" w:color="BCBEC0"/>
            </w:tcBorders>
          </w:tcPr>
          <w:p w14:paraId="2B7846DC" w14:textId="77777777" w:rsidR="0003795B" w:rsidRDefault="0003795B" w:rsidP="00EE07ED">
            <w:pPr>
              <w:keepNext/>
            </w:pPr>
          </w:p>
          <w:p w14:paraId="40433D37" w14:textId="1C9F3E48" w:rsidR="0003795B" w:rsidRPr="00C978B9" w:rsidRDefault="0003795B" w:rsidP="00EE07ED">
            <w:pPr>
              <w:keepNext/>
            </w:pPr>
            <w:r>
              <w:rPr>
                <w:noProof/>
                <w:lang w:eastAsia="en-AU"/>
              </w:rPr>
              <w:drawing>
                <wp:inline distT="0" distB="0" distL="0" distR="0" wp14:anchorId="00419B67" wp14:editId="266F7319">
                  <wp:extent cx="847725" cy="8477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siness-enabl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6E9031E8" w14:textId="77777777" w:rsidR="0003795B" w:rsidRPr="00A8226F" w:rsidRDefault="0003795B" w:rsidP="00EE07ED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Project Management</w:t>
            </w:r>
          </w:p>
          <w:p w14:paraId="2CD783B3" w14:textId="77777777" w:rsidR="0003795B" w:rsidRPr="00AA57E3" w:rsidRDefault="0003795B" w:rsidP="00EE07ED">
            <w:pPr>
              <w:pStyle w:val="TableText"/>
              <w:keepNext/>
            </w:pPr>
            <w:r>
              <w:t xml:space="preserve">Understand and apply effective planning, </w:t>
            </w:r>
            <w:proofErr w:type="gramStart"/>
            <w:r>
              <w:t>coordination</w:t>
            </w:r>
            <w:proofErr w:type="gramEnd"/>
            <w:r>
              <w:t xml:space="preserve"> and control methods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62E42B96" w14:textId="77777777" w:rsidR="0003795B" w:rsidRPr="00AA57E3" w:rsidRDefault="0003795B" w:rsidP="00EE07ED">
            <w:pPr>
              <w:pStyle w:val="TableBullet"/>
            </w:pPr>
            <w:r>
              <w:t>Understand all components of the project management process, including the need to consider change management to realise business benefits</w:t>
            </w:r>
          </w:p>
          <w:p w14:paraId="66691738" w14:textId="77777777" w:rsidR="0003795B" w:rsidRPr="00AA57E3" w:rsidRDefault="0003795B" w:rsidP="00EE07ED">
            <w:pPr>
              <w:pStyle w:val="TableBullet"/>
            </w:pPr>
            <w:r>
              <w:t>Prepare clear project proposals and accurate estimates of required costs and resources</w:t>
            </w:r>
          </w:p>
          <w:p w14:paraId="68ACB79A" w14:textId="77777777" w:rsidR="0003795B" w:rsidRPr="00AA57E3" w:rsidRDefault="0003795B" w:rsidP="00EE07ED">
            <w:pPr>
              <w:pStyle w:val="TableBullet"/>
            </w:pPr>
            <w:r>
              <w:t>Establish performance outcomes and measures for key project goals, and define monitoring, reporting and communication requirements</w:t>
            </w:r>
          </w:p>
          <w:p w14:paraId="450C7D3D" w14:textId="77777777" w:rsidR="0003795B" w:rsidRPr="00AA57E3" w:rsidRDefault="0003795B" w:rsidP="00EE07ED">
            <w:pPr>
              <w:pStyle w:val="TableBullet"/>
            </w:pPr>
            <w:r>
              <w:t>Identify and evaluate risks associated with the project and develop mitigation strategies</w:t>
            </w:r>
          </w:p>
          <w:p w14:paraId="0B2D7564" w14:textId="77777777" w:rsidR="0003795B" w:rsidRPr="00AA57E3" w:rsidRDefault="0003795B" w:rsidP="00EE07ED">
            <w:pPr>
              <w:pStyle w:val="TableBullet"/>
            </w:pPr>
            <w:r>
              <w:t>Identify and consult stakeholders to inform the project strategy</w:t>
            </w:r>
          </w:p>
          <w:p w14:paraId="69FD23D7" w14:textId="77777777" w:rsidR="0003795B" w:rsidRPr="00AA57E3" w:rsidRDefault="0003795B" w:rsidP="00EE07ED">
            <w:pPr>
              <w:pStyle w:val="TableBullet"/>
            </w:pPr>
            <w:r>
              <w:t>Communicate the project’s objectives and its expected benefits</w:t>
            </w:r>
          </w:p>
          <w:p w14:paraId="2F54D6E2" w14:textId="77777777" w:rsidR="0003795B" w:rsidRPr="00AA57E3" w:rsidRDefault="0003795B" w:rsidP="00EE07ED">
            <w:pPr>
              <w:pStyle w:val="TableBullet"/>
            </w:pPr>
            <w:r>
              <w:t>Monitor the completion of project milestones against goals and take necessary action</w:t>
            </w:r>
          </w:p>
          <w:p w14:paraId="64C46588" w14:textId="77777777" w:rsidR="0003795B" w:rsidRPr="00AA57E3" w:rsidRDefault="0003795B" w:rsidP="00EE07ED">
            <w:pPr>
              <w:pStyle w:val="TableBullet"/>
            </w:pPr>
            <w:r>
              <w:t>Evaluate progress and identify improvements to inform future projects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5D77EC8B" w14:textId="77777777" w:rsidR="0003795B" w:rsidRDefault="0003795B" w:rsidP="00EE07ED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</w:tbl>
    <w:p w14:paraId="133451A5" w14:textId="77777777" w:rsidR="0003795B" w:rsidRDefault="0003795B" w:rsidP="007B564F">
      <w:pPr>
        <w:pStyle w:val="Heading1"/>
        <w:spacing w:before="240"/>
      </w:pPr>
      <w:r>
        <w:t>Complementary capabilities</w:t>
      </w:r>
    </w:p>
    <w:p w14:paraId="592CE49B" w14:textId="77777777" w:rsidR="0003795B" w:rsidRPr="003927AE" w:rsidRDefault="0003795B" w:rsidP="0003795B">
      <w:pPr>
        <w:pStyle w:val="PlainText"/>
        <w:spacing w:before="62" w:line="276" w:lineRule="auto"/>
        <w:rPr>
          <w:rFonts w:ascii="Arial" w:hAnsi="Arial"/>
          <w:szCs w:val="22"/>
          <w:lang w:val="en-US"/>
        </w:rPr>
      </w:pPr>
      <w:r w:rsidRPr="003927AE">
        <w:rPr>
          <w:rFonts w:ascii="Arial" w:hAnsi="Arial"/>
          <w:i/>
          <w:szCs w:val="22"/>
          <w:lang w:val="en-US"/>
        </w:rPr>
        <w:t>Complementary capabilities</w:t>
      </w:r>
      <w:r w:rsidRPr="003927AE">
        <w:rPr>
          <w:rFonts w:ascii="Arial" w:hAnsi="Arial"/>
          <w:szCs w:val="22"/>
          <w:lang w:val="en-US"/>
        </w:rPr>
        <w:t xml:space="preserve"> are also identified from the Capability Framework and relevant occupation-specific capability sets. They are important to identifying performance required for the role and development opportunities. </w:t>
      </w:r>
    </w:p>
    <w:p w14:paraId="2A4AFAF5" w14:textId="77777777" w:rsidR="0003795B" w:rsidRDefault="0003795B" w:rsidP="0003795B">
      <w:pPr>
        <w:pStyle w:val="PlainText"/>
        <w:spacing w:before="62" w:line="276" w:lineRule="auto"/>
        <w:rPr>
          <w:rFonts w:ascii="Arial" w:hAnsi="Arial"/>
          <w:szCs w:val="22"/>
          <w:lang w:val="en-US"/>
        </w:rPr>
      </w:pPr>
      <w:r w:rsidRPr="003927AE">
        <w:rPr>
          <w:rFonts w:ascii="Arial" w:hAnsi="Arial"/>
          <w:szCs w:val="22"/>
          <w:lang w:val="en-US"/>
        </w:rPr>
        <w:t>Note: capabilities listed as ‘not essential’ for this role are not relevant for recruitment purposes however may be relevant for future career development.</w:t>
      </w:r>
    </w:p>
    <w:p w14:paraId="198A4B05" w14:textId="77777777" w:rsidR="0003795B" w:rsidRDefault="0003795B" w:rsidP="0003795B">
      <w:pPr>
        <w:pStyle w:val="PlainText"/>
        <w:spacing w:before="62" w:line="276" w:lineRule="auto"/>
        <w:rPr>
          <w:rFonts w:ascii="Arial" w:hAnsi="Arial"/>
          <w:szCs w:val="22"/>
          <w:lang w:val="en-US"/>
        </w:rPr>
      </w:pP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2881"/>
        <w:gridCol w:w="90"/>
        <w:gridCol w:w="4770"/>
        <w:gridCol w:w="1606"/>
      </w:tblGrid>
      <w:tr w:rsidR="0003795B" w:rsidRPr="00803E47" w14:paraId="0A26173E" w14:textId="77777777" w:rsidTr="00EE0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14:paraId="696CB344" w14:textId="77777777" w:rsidR="0003795B" w:rsidRPr="00803E47" w:rsidRDefault="0003795B" w:rsidP="00EE07ED">
            <w:pPr>
              <w:pStyle w:val="TableTextWhite0"/>
              <w:keepNext/>
              <w:jc w:val="both"/>
            </w:pPr>
            <w:r>
              <w:rPr>
                <w:sz w:val="24"/>
                <w:szCs w:val="24"/>
              </w:rPr>
              <w:lastRenderedPageBreak/>
              <w:t>COMPLEMENTARY</w:t>
            </w:r>
            <w:r w:rsidRPr="00051E80">
              <w:rPr>
                <w:sz w:val="24"/>
                <w:szCs w:val="24"/>
              </w:rPr>
              <w:t xml:space="preserve"> CAPABILITIES</w:t>
            </w:r>
          </w:p>
        </w:tc>
      </w:tr>
      <w:tr w:rsidR="0003795B" w:rsidRPr="00C978B9" w14:paraId="74BE74A6" w14:textId="77777777" w:rsidTr="00EE0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14:paraId="72564956" w14:textId="77777777" w:rsidR="0003795B" w:rsidRPr="00C978B9" w:rsidRDefault="0003795B" w:rsidP="00EE07ED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14:paraId="734861B3" w14:textId="77777777" w:rsidR="0003795B" w:rsidRPr="00C978B9" w:rsidRDefault="0003795B" w:rsidP="00EE07ED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14:paraId="3AD8FACD" w14:textId="77777777" w:rsidR="0003795B" w:rsidRDefault="0003795B" w:rsidP="00EE07ED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14:paraId="311A5E2B" w14:textId="77777777" w:rsidR="0003795B" w:rsidRDefault="0003795B" w:rsidP="00EE07ED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14:paraId="5B9B6D56" w14:textId="77777777" w:rsidR="0003795B" w:rsidRDefault="0003795B" w:rsidP="00EE07ED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03795B" w:rsidRPr="00C978B9" w14:paraId="6397850E" w14:textId="77777777" w:rsidTr="00EE07ED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498E0089" w14:textId="77777777" w:rsidR="0003795B" w:rsidRDefault="0003795B" w:rsidP="00EE07ED">
            <w:pPr>
              <w:keepNext/>
            </w:pPr>
          </w:p>
          <w:p w14:paraId="67B767E7" w14:textId="327466C6" w:rsidR="0003795B" w:rsidRPr="00C978B9" w:rsidRDefault="0003795B" w:rsidP="00EE07ED">
            <w:pPr>
              <w:keepNext/>
            </w:pPr>
            <w:r>
              <w:rPr>
                <w:noProof/>
                <w:lang w:eastAsia="en-AU"/>
              </w:rPr>
              <w:drawing>
                <wp:inline distT="0" distB="0" distL="0" distR="0" wp14:anchorId="6FF3799C" wp14:editId="22D7235D">
                  <wp:extent cx="847725" cy="8477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al-attribu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0219E47C" w14:textId="77777777" w:rsidR="0003795B" w:rsidRPr="00AA57E3" w:rsidRDefault="0003795B" w:rsidP="00EE07ED">
            <w:r>
              <w:t>Display Resilience and Courage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365F1B2D" w14:textId="77777777" w:rsidR="0003795B" w:rsidRPr="00AA57E3" w:rsidRDefault="0003795B" w:rsidP="00EE07ED">
            <w:r>
              <w:t>Be open and honest, prepared to express your views, and willing to accept and commit to change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79A254AE" w14:textId="77777777" w:rsidR="0003795B" w:rsidRDefault="0003795B" w:rsidP="00EE07ED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03795B" w:rsidRPr="00C978B9" w14:paraId="7B5780AA" w14:textId="77777777" w:rsidTr="00EE07ED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46D84F04" w14:textId="77777777" w:rsidR="0003795B" w:rsidRDefault="0003795B" w:rsidP="00EE07ED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735C19A0" w14:textId="77777777" w:rsidR="0003795B" w:rsidRPr="00A8226F" w:rsidRDefault="0003795B" w:rsidP="00EE07ED">
            <w:r>
              <w:t>Value Diversity and Inclusion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2F5012C6" w14:textId="77777777" w:rsidR="0003795B" w:rsidRDefault="0003795B" w:rsidP="00EE07ED">
            <w:r>
              <w:t xml:space="preserve">Demonstrate inclusive behaviour and show respect for diverse backgrounds, </w:t>
            </w:r>
            <w:proofErr w:type="gramStart"/>
            <w:r>
              <w:t>experiences</w:t>
            </w:r>
            <w:proofErr w:type="gramEnd"/>
            <w:r>
              <w:t xml:space="preserve"> and perspectives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2DED1551" w14:textId="77777777" w:rsidR="0003795B" w:rsidRDefault="0003795B" w:rsidP="00EE07ED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03795B" w:rsidRPr="00C978B9" w14:paraId="6EE9173E" w14:textId="77777777" w:rsidTr="00EE07ED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66EFFB75" w14:textId="77777777" w:rsidR="0003795B" w:rsidRDefault="0003795B" w:rsidP="00EE07ED">
            <w:pPr>
              <w:keepNext/>
            </w:pPr>
          </w:p>
          <w:p w14:paraId="1F8EA188" w14:textId="3A135448" w:rsidR="0003795B" w:rsidRPr="00C978B9" w:rsidRDefault="0003795B" w:rsidP="00EE07ED">
            <w:pPr>
              <w:keepNext/>
            </w:pPr>
            <w:r>
              <w:rPr>
                <w:noProof/>
                <w:lang w:eastAsia="en-AU"/>
              </w:rPr>
              <w:drawing>
                <wp:inline distT="0" distB="0" distL="0" distR="0" wp14:anchorId="6A8D4E0A" wp14:editId="3A4D145F">
                  <wp:extent cx="847725" cy="8477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lationshi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3DD792B5" w14:textId="77777777" w:rsidR="0003795B" w:rsidRPr="00AA57E3" w:rsidRDefault="0003795B" w:rsidP="00EE07ED">
            <w:r>
              <w:t>Work Collaboratively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1223FB5B" w14:textId="77777777" w:rsidR="0003795B" w:rsidRPr="00AA57E3" w:rsidRDefault="0003795B" w:rsidP="00EE07ED">
            <w:r>
              <w:t>Collaborate with others and value their contribution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096E7E1F" w14:textId="77777777" w:rsidR="0003795B" w:rsidRDefault="0003795B" w:rsidP="00EE07ED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03795B" w:rsidRPr="00C978B9" w14:paraId="4C231DA1" w14:textId="77777777" w:rsidTr="00EE07ED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7F2D9743" w14:textId="77777777" w:rsidR="0003795B" w:rsidRDefault="0003795B" w:rsidP="00EE07ED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1310DB5B" w14:textId="77777777" w:rsidR="0003795B" w:rsidRPr="00A8226F" w:rsidRDefault="0003795B" w:rsidP="00EE07ED">
            <w:r>
              <w:t xml:space="preserve">Influence and </w:t>
            </w:r>
            <w:proofErr w:type="gramStart"/>
            <w:r>
              <w:t>Negotiate</w:t>
            </w:r>
            <w:proofErr w:type="gramEnd"/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08BBE8D6" w14:textId="77777777" w:rsidR="0003795B" w:rsidRDefault="0003795B" w:rsidP="00EE07ED">
            <w:r>
              <w:t>Gain consensus and commitment from others, and resolve issues and conflicts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2BE004C1" w14:textId="77777777" w:rsidR="0003795B" w:rsidRDefault="0003795B" w:rsidP="00EE07ED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03795B" w:rsidRPr="00C978B9" w14:paraId="0CC686E5" w14:textId="77777777" w:rsidTr="00EE07ED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7A348832" w14:textId="77777777" w:rsidR="0003795B" w:rsidRDefault="0003795B" w:rsidP="00EE07ED">
            <w:pPr>
              <w:keepNext/>
            </w:pPr>
          </w:p>
          <w:p w14:paraId="4C59D6C8" w14:textId="031128BE" w:rsidR="0003795B" w:rsidRPr="00C978B9" w:rsidRDefault="0003795B" w:rsidP="00EE07ED">
            <w:pPr>
              <w:keepNext/>
            </w:pPr>
            <w:r>
              <w:rPr>
                <w:noProof/>
                <w:lang w:eastAsia="en-AU"/>
              </w:rPr>
              <w:drawing>
                <wp:inline distT="0" distB="0" distL="0" distR="0" wp14:anchorId="49F7CD71" wp14:editId="2E62101E">
                  <wp:extent cx="847725" cy="8477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ul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2D9190CC" w14:textId="77777777" w:rsidR="0003795B" w:rsidRPr="00AA57E3" w:rsidRDefault="0003795B" w:rsidP="00EE07ED">
            <w:r>
              <w:t>Deliver Results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446CA94B" w14:textId="77777777" w:rsidR="0003795B" w:rsidRPr="00AA57E3" w:rsidRDefault="0003795B" w:rsidP="00EE07ED">
            <w:r>
              <w:t>Achieve results through the efficient use of resources and a commitment to quality outcomes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17A76B27" w14:textId="77777777" w:rsidR="0003795B" w:rsidRDefault="0003795B" w:rsidP="00EE07ED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03795B" w:rsidRPr="00C978B9" w14:paraId="671C637C" w14:textId="77777777" w:rsidTr="00EE07ED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3731BCDC" w14:textId="77777777" w:rsidR="0003795B" w:rsidRDefault="0003795B" w:rsidP="00EE07ED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0A270A35" w14:textId="77777777" w:rsidR="0003795B" w:rsidRPr="00A8226F" w:rsidRDefault="0003795B" w:rsidP="00EE07ED">
            <w:r>
              <w:t xml:space="preserve">Plan and </w:t>
            </w:r>
            <w:proofErr w:type="gramStart"/>
            <w:r>
              <w:t>Prioritise</w:t>
            </w:r>
            <w:proofErr w:type="gramEnd"/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16BF5545" w14:textId="77777777" w:rsidR="0003795B" w:rsidRDefault="0003795B" w:rsidP="00EE07ED">
            <w:r>
              <w:t>Plan to achieve priority outcomes and respond flexibly to changing circumstances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4536EC84" w14:textId="77777777" w:rsidR="0003795B" w:rsidRDefault="0003795B" w:rsidP="00EE07ED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03795B" w:rsidRPr="00C978B9" w14:paraId="526D2CCF" w14:textId="77777777" w:rsidTr="00EE07ED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47217C97" w14:textId="77777777" w:rsidR="0003795B" w:rsidRDefault="0003795B" w:rsidP="00EE07ED">
            <w:pPr>
              <w:keepNext/>
            </w:pPr>
          </w:p>
          <w:p w14:paraId="6AB57FF3" w14:textId="49F29000" w:rsidR="0003795B" w:rsidRPr="00C978B9" w:rsidRDefault="0003795B" w:rsidP="00EE07ED">
            <w:pPr>
              <w:keepNext/>
            </w:pPr>
            <w:r>
              <w:rPr>
                <w:noProof/>
                <w:lang w:eastAsia="en-AU"/>
              </w:rPr>
              <w:drawing>
                <wp:inline distT="0" distB="0" distL="0" distR="0" wp14:anchorId="429152E6" wp14:editId="2BD29D8A">
                  <wp:extent cx="847725" cy="8477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siness-enabl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4FFA77F9" w14:textId="77777777" w:rsidR="0003795B" w:rsidRPr="00AA57E3" w:rsidRDefault="0003795B" w:rsidP="00EE07ED">
            <w:r>
              <w:t>Finance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56D97E79" w14:textId="77777777" w:rsidR="0003795B" w:rsidRPr="00AA57E3" w:rsidRDefault="0003795B" w:rsidP="00EE07ED">
            <w:r>
              <w:t>Understand and apply financial processes to achieve value for money and minimise financial risk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70D5BAD3" w14:textId="77777777" w:rsidR="0003795B" w:rsidRDefault="0003795B" w:rsidP="00EE07ED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03795B" w:rsidRPr="00C978B9" w14:paraId="6D3BBE2B" w14:textId="77777777" w:rsidTr="00EE07ED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415CDA4A" w14:textId="77777777" w:rsidR="0003795B" w:rsidRDefault="0003795B" w:rsidP="00EE07ED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222F219A" w14:textId="77777777" w:rsidR="0003795B" w:rsidRPr="00A8226F" w:rsidRDefault="0003795B" w:rsidP="00EE07ED">
            <w:r>
              <w:t>Technology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0528C6D3" w14:textId="77777777" w:rsidR="0003795B" w:rsidRDefault="0003795B" w:rsidP="00EE07ED">
            <w:r>
              <w:t>Understand and use available technologies to maximise efficiencies and effectiveness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086030C6" w14:textId="77777777" w:rsidR="0003795B" w:rsidRDefault="0003795B" w:rsidP="00EE07ED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03795B" w:rsidRPr="00C978B9" w14:paraId="3EE0FB8C" w14:textId="77777777" w:rsidTr="00EE07ED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27FB7833" w14:textId="77777777" w:rsidR="0003795B" w:rsidRDefault="0003795B" w:rsidP="00EE07ED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753F0AAD" w14:textId="77777777" w:rsidR="0003795B" w:rsidRPr="00A8226F" w:rsidRDefault="0003795B" w:rsidP="00EE07ED">
            <w:r>
              <w:t>Procurement and Contract Management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0E897A00" w14:textId="77777777" w:rsidR="0003795B" w:rsidRDefault="0003795B" w:rsidP="00EE07ED">
            <w:r>
              <w:t>Understand and apply procurement processes to ensure effective purchasing and contract performance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4B19FBE2" w14:textId="77777777" w:rsidR="0003795B" w:rsidRDefault="0003795B" w:rsidP="00EE07ED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</w:tbl>
    <w:p w14:paraId="581EF9A8" w14:textId="77777777" w:rsidR="0003795B" w:rsidRPr="003927AE" w:rsidRDefault="0003795B" w:rsidP="0003795B"/>
    <w:p w14:paraId="27B814C7" w14:textId="78B87692" w:rsidR="0003795B" w:rsidRDefault="0003795B" w:rsidP="0003795B">
      <w:pPr>
        <w:tabs>
          <w:tab w:val="left" w:pos="2925"/>
        </w:tabs>
        <w:spacing w:before="240"/>
        <w:rPr>
          <w:rStyle w:val="Heading1Char"/>
          <w:b w:val="0"/>
          <w:sz w:val="22"/>
          <w:szCs w:val="22"/>
        </w:rPr>
      </w:pPr>
    </w:p>
    <w:p w14:paraId="57A9AAB6" w14:textId="2306E2B5" w:rsidR="00795CD5" w:rsidRPr="00795CD5" w:rsidRDefault="00795CD5" w:rsidP="00795CD5">
      <w:pPr>
        <w:rPr>
          <w:rFonts w:eastAsiaTheme="minorHAnsi" w:cs="Arial"/>
          <w:lang w:val="en-AU"/>
        </w:rPr>
      </w:pPr>
    </w:p>
    <w:p w14:paraId="5A340462" w14:textId="1898FA25" w:rsidR="00795CD5" w:rsidRPr="00795CD5" w:rsidRDefault="00795CD5" w:rsidP="00795CD5">
      <w:pPr>
        <w:rPr>
          <w:rFonts w:eastAsiaTheme="minorHAnsi" w:cs="Arial"/>
          <w:lang w:val="en-AU"/>
        </w:rPr>
      </w:pPr>
    </w:p>
    <w:p w14:paraId="3FC12F6A" w14:textId="7144C468" w:rsidR="00795CD5" w:rsidRPr="00795CD5" w:rsidRDefault="00795CD5" w:rsidP="00795CD5">
      <w:pPr>
        <w:rPr>
          <w:rFonts w:eastAsiaTheme="minorHAnsi" w:cs="Arial"/>
          <w:lang w:val="en-AU"/>
        </w:rPr>
      </w:pPr>
    </w:p>
    <w:p w14:paraId="762FADE2" w14:textId="1E2EAAB8" w:rsidR="00795CD5" w:rsidRPr="00795CD5" w:rsidRDefault="00795CD5" w:rsidP="00795CD5">
      <w:pPr>
        <w:rPr>
          <w:rFonts w:eastAsiaTheme="minorHAnsi" w:cs="Arial"/>
          <w:lang w:val="en-AU"/>
        </w:rPr>
      </w:pPr>
    </w:p>
    <w:p w14:paraId="7F5812CE" w14:textId="70D6715A" w:rsidR="00795CD5" w:rsidRPr="00795CD5" w:rsidRDefault="00795CD5" w:rsidP="00795CD5">
      <w:pPr>
        <w:rPr>
          <w:rFonts w:eastAsiaTheme="minorHAnsi" w:cs="Arial"/>
          <w:lang w:val="en-AU"/>
        </w:rPr>
      </w:pPr>
    </w:p>
    <w:p w14:paraId="6DC78819" w14:textId="1ABD1168" w:rsidR="00795CD5" w:rsidRPr="00795CD5" w:rsidRDefault="00795CD5" w:rsidP="00795CD5">
      <w:pPr>
        <w:rPr>
          <w:rFonts w:eastAsiaTheme="minorHAnsi" w:cs="Arial"/>
          <w:lang w:val="en-AU"/>
        </w:rPr>
      </w:pPr>
    </w:p>
    <w:p w14:paraId="62519307" w14:textId="6E8261FC" w:rsidR="00795CD5" w:rsidRPr="00795CD5" w:rsidRDefault="00795CD5" w:rsidP="00795CD5">
      <w:pPr>
        <w:rPr>
          <w:rFonts w:eastAsiaTheme="minorHAnsi" w:cs="Arial"/>
          <w:lang w:val="en-AU"/>
        </w:rPr>
      </w:pPr>
    </w:p>
    <w:p w14:paraId="1AF5F6B6" w14:textId="690668D3" w:rsidR="00795CD5" w:rsidRPr="00795CD5" w:rsidRDefault="00795CD5" w:rsidP="00795CD5">
      <w:pPr>
        <w:rPr>
          <w:rFonts w:eastAsiaTheme="minorHAnsi" w:cs="Arial"/>
          <w:lang w:val="en-AU"/>
        </w:rPr>
      </w:pPr>
    </w:p>
    <w:p w14:paraId="35F05626" w14:textId="6025AE12" w:rsidR="00795CD5" w:rsidRPr="00795CD5" w:rsidRDefault="00795CD5" w:rsidP="00795CD5">
      <w:pPr>
        <w:rPr>
          <w:rFonts w:eastAsiaTheme="minorHAnsi" w:cs="Arial"/>
          <w:lang w:val="en-AU"/>
        </w:rPr>
      </w:pPr>
    </w:p>
    <w:p w14:paraId="2093C035" w14:textId="5F4178A9" w:rsidR="00795CD5" w:rsidRPr="00795CD5" w:rsidRDefault="00795CD5" w:rsidP="00795CD5">
      <w:pPr>
        <w:rPr>
          <w:rFonts w:eastAsiaTheme="minorHAnsi" w:cs="Arial"/>
          <w:lang w:val="en-AU"/>
        </w:rPr>
      </w:pPr>
    </w:p>
    <w:p w14:paraId="6DBEC934" w14:textId="4B39B99D" w:rsidR="00795CD5" w:rsidRPr="00795CD5" w:rsidRDefault="00795CD5" w:rsidP="00795CD5">
      <w:pPr>
        <w:tabs>
          <w:tab w:val="left" w:pos="2460"/>
        </w:tabs>
        <w:rPr>
          <w:rFonts w:eastAsiaTheme="minorHAnsi" w:cs="Arial"/>
          <w:lang w:val="en-AU"/>
        </w:rPr>
      </w:pPr>
      <w:r>
        <w:rPr>
          <w:rFonts w:eastAsiaTheme="minorHAnsi" w:cs="Arial"/>
          <w:lang w:val="en-AU"/>
        </w:rPr>
        <w:tab/>
      </w:r>
    </w:p>
    <w:sectPr w:rsidR="00795CD5" w:rsidRPr="00795CD5" w:rsidSect="00A4106D">
      <w:footerReference w:type="default" r:id="rId16"/>
      <w:headerReference w:type="first" r:id="rId17"/>
      <w:footerReference w:type="first" r:id="rId18"/>
      <w:pgSz w:w="12240" w:h="15840"/>
      <w:pgMar w:top="993" w:right="720" w:bottom="720" w:left="72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29246" w14:textId="77777777" w:rsidR="00591775" w:rsidRDefault="00591775" w:rsidP="00BB532F">
      <w:pPr>
        <w:spacing w:after="0" w:line="240" w:lineRule="auto"/>
      </w:pPr>
      <w:r>
        <w:separator/>
      </w:r>
    </w:p>
  </w:endnote>
  <w:endnote w:type="continuationSeparator" w:id="0">
    <w:p w14:paraId="26844EFB" w14:textId="77777777" w:rsidR="00591775" w:rsidRDefault="00591775" w:rsidP="00BB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oney Light">
    <w:altName w:val="Rooney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0"/>
      <w:gridCol w:w="556"/>
      <w:gridCol w:w="5234"/>
    </w:tblGrid>
    <w:tr w:rsidR="00C03AFD" w14:paraId="37E3D31E" w14:textId="77777777" w:rsidTr="00C03AFD">
      <w:tc>
        <w:tcPr>
          <w:tcW w:w="2250" w:type="pct"/>
          <w:vAlign w:val="center"/>
        </w:tcPr>
        <w:p w14:paraId="3296449D" w14:textId="78E02B20" w:rsidR="00C03AFD" w:rsidRDefault="00C03AFD" w:rsidP="00D707C7">
          <w:pPr>
            <w:pStyle w:val="Footer"/>
          </w:pPr>
          <w:r w:rsidRPr="00C03AFD">
            <w:rPr>
              <w:color w:val="928B81"/>
              <w:sz w:val="18"/>
            </w:rPr>
            <w:t xml:space="preserve">Role </w:t>
          </w:r>
          <w:r w:rsidR="00795CD5" w:rsidRPr="00C03AFD">
            <w:rPr>
              <w:color w:val="928B81"/>
              <w:sz w:val="18"/>
            </w:rPr>
            <w:t>Description</w:t>
          </w:r>
          <w:r w:rsidR="00795CD5" w:rsidRPr="00C03AFD">
            <w:rPr>
              <w:color w:val="595959" w:themeColor="text1" w:themeTint="A6"/>
              <w:sz w:val="18"/>
            </w:rPr>
            <w:t xml:space="preserve"> Horticulture</w:t>
          </w:r>
          <w:r w:rsidR="00795CD5">
            <w:rPr>
              <w:color w:val="595959" w:themeColor="text1" w:themeTint="A6"/>
              <w:sz w:val="18"/>
            </w:rPr>
            <w:t xml:space="preserve"> </w:t>
          </w:r>
          <w:r w:rsidR="00B30D5C" w:rsidRPr="00B30D5C">
            <w:rPr>
              <w:color w:val="000000" w:themeColor="text1"/>
              <w:sz w:val="18"/>
            </w:rPr>
            <w:t>Development Officer</w:t>
          </w:r>
          <w:r w:rsidR="00795CD5">
            <w:rPr>
              <w:color w:val="000000" w:themeColor="text1"/>
              <w:sz w:val="18"/>
            </w:rPr>
            <w:t xml:space="preserve"> - Blueberry</w:t>
          </w:r>
          <w:r w:rsidR="00B30D5C" w:rsidRPr="00B30D5C">
            <w:rPr>
              <w:color w:val="000000" w:themeColor="text1"/>
              <w:sz w:val="18"/>
            </w:rPr>
            <w:t xml:space="preserve">  </w:t>
          </w:r>
        </w:p>
      </w:tc>
      <w:tc>
        <w:tcPr>
          <w:tcW w:w="250" w:type="pct"/>
          <w:vAlign w:val="center"/>
        </w:tcPr>
        <w:p w14:paraId="49D30849" w14:textId="6BA4438E" w:rsidR="00C03AFD" w:rsidRPr="00C03AFD" w:rsidRDefault="00C03AFD" w:rsidP="00C03AFD">
          <w:pPr>
            <w:pStyle w:val="Footer"/>
            <w:jc w:val="center"/>
            <w:rPr>
              <w:color w:val="928B81"/>
            </w:rPr>
          </w:pPr>
          <w:r w:rsidRPr="00C03AFD">
            <w:rPr>
              <w:noProof/>
              <w:color w:val="928B81"/>
              <w:sz w:val="18"/>
              <w:lang w:eastAsia="en-AU"/>
            </w:rPr>
            <w:fldChar w:fldCharType="begin"/>
          </w:r>
          <w:r w:rsidRPr="00C03AFD">
            <w:rPr>
              <w:noProof/>
              <w:color w:val="928B81"/>
              <w:sz w:val="18"/>
              <w:lang w:eastAsia="en-AU"/>
            </w:rPr>
            <w:instrText xml:space="preserve"> PAGE  \* Arabic </w:instrText>
          </w:r>
          <w:r w:rsidRPr="00C03AFD">
            <w:rPr>
              <w:noProof/>
              <w:color w:val="928B81"/>
              <w:sz w:val="18"/>
              <w:lang w:eastAsia="en-AU"/>
            </w:rPr>
            <w:fldChar w:fldCharType="separate"/>
          </w:r>
          <w:r w:rsidR="00C71FFC">
            <w:rPr>
              <w:noProof/>
              <w:color w:val="928B81"/>
              <w:sz w:val="18"/>
              <w:lang w:eastAsia="en-AU"/>
            </w:rPr>
            <w:t>3</w:t>
          </w:r>
          <w:r w:rsidRPr="00C03AFD">
            <w:rPr>
              <w:noProof/>
              <w:color w:val="928B81"/>
              <w:sz w:val="18"/>
              <w:lang w:eastAsia="en-AU"/>
            </w:rPr>
            <w:fldChar w:fldCharType="end"/>
          </w:r>
        </w:p>
      </w:tc>
      <w:tc>
        <w:tcPr>
          <w:tcW w:w="2350" w:type="pct"/>
        </w:tcPr>
        <w:p w14:paraId="3FF1BCC6" w14:textId="79D28555" w:rsidR="00C03AFD" w:rsidRDefault="00D36D52" w:rsidP="00C03AFD">
          <w:pPr>
            <w:pStyle w:val="Footer"/>
            <w:jc w:val="right"/>
          </w:pPr>
          <w:r>
            <w:rPr>
              <w:noProof/>
              <w:lang w:val="en-AU" w:eastAsia="en-AU"/>
            </w:rPr>
            <w:drawing>
              <wp:inline distT="0" distB="0" distL="0" distR="0" wp14:anchorId="1C51F4E8" wp14:editId="0F2D38D5">
                <wp:extent cx="436736" cy="457200"/>
                <wp:effectExtent l="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_Work_For_NSW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9532" cy="4601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2701E9" w14:textId="77777777" w:rsidR="00C03AFD" w:rsidRDefault="00C03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80" w:type="dxa"/>
      <w:tblInd w:w="-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5"/>
      <w:gridCol w:w="875"/>
    </w:tblGrid>
    <w:tr w:rsidR="00BB532F" w14:paraId="0DB2156E" w14:textId="77777777" w:rsidTr="0047547E">
      <w:trPr>
        <w:trHeight w:val="811"/>
      </w:trPr>
      <w:tc>
        <w:tcPr>
          <w:tcW w:w="10005" w:type="dxa"/>
          <w:vAlign w:val="bottom"/>
        </w:tcPr>
        <w:p w14:paraId="76941A7F" w14:textId="71B1E609" w:rsidR="00BB532F" w:rsidRPr="00051237" w:rsidRDefault="00BB532F" w:rsidP="00F26D05">
          <w:pPr>
            <w:pStyle w:val="Footer"/>
            <w:tabs>
              <w:tab w:val="center" w:pos="5315"/>
            </w:tabs>
          </w:pPr>
          <w:r>
            <w:rPr>
              <w:color w:val="000000" w:themeColor="text1"/>
            </w:rPr>
            <w:tab/>
          </w:r>
          <w:r w:rsidR="009C12FA">
            <w:rPr>
              <w:color w:val="000000" w:themeColor="text1"/>
            </w:rPr>
            <w:ptab w:relativeTo="indent" w:alignment="center" w:leader="none"/>
          </w:r>
          <w:r>
            <w:rPr>
              <w:noProof/>
              <w:lang w:eastAsia="en-AU"/>
            </w:rPr>
            <w:fldChar w:fldCharType="begin"/>
          </w:r>
          <w:r>
            <w:rPr>
              <w:noProof/>
              <w:lang w:eastAsia="en-AU"/>
            </w:rPr>
            <w:instrText xml:space="preserve"> PAGE  \* Arabic </w:instrText>
          </w:r>
          <w:r>
            <w:rPr>
              <w:noProof/>
              <w:lang w:eastAsia="en-AU"/>
            </w:rPr>
            <w:fldChar w:fldCharType="separate"/>
          </w:r>
          <w:r w:rsidR="00141408">
            <w:rPr>
              <w:noProof/>
              <w:lang w:eastAsia="en-AU"/>
            </w:rPr>
            <w:t>1</w:t>
          </w:r>
          <w:r>
            <w:rPr>
              <w:noProof/>
              <w:lang w:eastAsia="en-AU"/>
            </w:rPr>
            <w:fldChar w:fldCharType="end"/>
          </w:r>
        </w:p>
      </w:tc>
      <w:tc>
        <w:tcPr>
          <w:tcW w:w="875" w:type="dxa"/>
        </w:tcPr>
        <w:p w14:paraId="2AC9759F" w14:textId="5E03D276" w:rsidR="00BB532F" w:rsidRDefault="00D36D52" w:rsidP="00BD7BA7">
          <w:pPr>
            <w:pStyle w:val="Footer"/>
            <w:jc w:val="right"/>
          </w:pPr>
          <w:r>
            <w:rPr>
              <w:noProof/>
              <w:lang w:val="en-AU" w:eastAsia="en-AU"/>
            </w:rPr>
            <w:drawing>
              <wp:inline distT="0" distB="0" distL="0" distR="0" wp14:anchorId="53ADD40E" wp14:editId="4EACF919">
                <wp:extent cx="436736" cy="457200"/>
                <wp:effectExtent l="0" t="0" r="190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_Work_For_NSW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9532" cy="4601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3ECC713" w14:textId="77777777" w:rsidR="00BB532F" w:rsidRDefault="00BB5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48E3" w14:textId="77777777" w:rsidR="00591775" w:rsidRDefault="00591775" w:rsidP="00BB532F">
      <w:pPr>
        <w:spacing w:after="0" w:line="240" w:lineRule="auto"/>
      </w:pPr>
      <w:r>
        <w:separator/>
      </w:r>
    </w:p>
  </w:footnote>
  <w:footnote w:type="continuationSeparator" w:id="0">
    <w:p w14:paraId="5D0E7D16" w14:textId="77777777" w:rsidR="00591775" w:rsidRDefault="00591775" w:rsidP="00BB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87"/>
      <w:gridCol w:w="4416"/>
    </w:tblGrid>
    <w:tr w:rsidR="007E2FB7" w14:paraId="5A511743" w14:textId="77777777" w:rsidTr="00A4106D">
      <w:trPr>
        <w:trHeight w:val="1337"/>
      </w:trPr>
      <w:tc>
        <w:tcPr>
          <w:tcW w:w="7038" w:type="dxa"/>
          <w:vAlign w:val="center"/>
        </w:tcPr>
        <w:p w14:paraId="463EE019" w14:textId="77777777" w:rsidR="007E2FB7" w:rsidRPr="001E49B2" w:rsidRDefault="007E2FB7" w:rsidP="00A4106D">
          <w:pPr>
            <w:pStyle w:val="TitleSub"/>
            <w:spacing w:after="0"/>
            <w:rPr>
              <w:rFonts w:ascii="Arial" w:hAnsi="Arial" w:cs="Arial"/>
            </w:rPr>
          </w:pPr>
          <w:r w:rsidRPr="001E49B2">
            <w:rPr>
              <w:rFonts w:ascii="Arial" w:hAnsi="Arial" w:cs="Arial"/>
            </w:rPr>
            <w:t xml:space="preserve">Role Description </w:t>
          </w:r>
        </w:p>
        <w:p w14:paraId="7527F82B" w14:textId="6C22772A" w:rsidR="007E2FB7" w:rsidRPr="001E49B2" w:rsidRDefault="00655528" w:rsidP="00A4106D">
          <w:pPr>
            <w:pStyle w:val="TitleSub"/>
            <w:spacing w:after="0"/>
            <w:rPr>
              <w:rFonts w:ascii="Arial" w:hAnsi="Arial" w:cs="Arial"/>
              <w:b/>
            </w:rPr>
          </w:pPr>
          <w:r w:rsidRPr="00655528">
            <w:rPr>
              <w:rFonts w:ascii="Arial" w:hAnsi="Arial" w:cs="Arial"/>
              <w:b/>
            </w:rPr>
            <w:t>Horticulture Development Officer</w:t>
          </w:r>
          <w:r w:rsidR="00263C94">
            <w:rPr>
              <w:rFonts w:ascii="Arial" w:hAnsi="Arial" w:cs="Arial"/>
              <w:b/>
            </w:rPr>
            <w:t xml:space="preserve"> - Blueberry</w:t>
          </w:r>
          <w:r w:rsidRPr="00655528">
            <w:rPr>
              <w:rFonts w:ascii="Arial" w:hAnsi="Arial" w:cs="Arial"/>
              <w:b/>
            </w:rPr>
            <w:t xml:space="preserve">  </w:t>
          </w:r>
        </w:p>
      </w:tc>
      <w:tc>
        <w:tcPr>
          <w:tcW w:w="3665" w:type="dxa"/>
          <w:vAlign w:val="center"/>
        </w:tcPr>
        <w:p w14:paraId="196888B4" w14:textId="54523759" w:rsidR="000477E1" w:rsidRPr="000477E1" w:rsidRDefault="00D36D52" w:rsidP="00A4106D">
          <w:pPr>
            <w:jc w:val="right"/>
          </w:pPr>
          <w:r>
            <w:rPr>
              <w:noProof/>
              <w:lang w:val="en-AU" w:eastAsia="en-AU"/>
            </w:rPr>
            <w:drawing>
              <wp:inline distT="0" distB="0" distL="0" distR="0" wp14:anchorId="71222938" wp14:editId="46944C05">
                <wp:extent cx="2667000" cy="670560"/>
                <wp:effectExtent l="0" t="0" r="0" b="0"/>
                <wp:docPr id="2" name="Picture 2" descr="C:\Users\asgillm\AppData\Local\Microsoft\Windows\Temporary Internet Files\Content.Word\DPI logo colour 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sgillm\AppData\Local\Microsoft\Windows\Temporary Internet Files\Content.Word\DPI logo colour 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F6562E" w14:textId="77777777" w:rsidR="007E2FB7" w:rsidRDefault="007E2FB7" w:rsidP="00A21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AD6F8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9474D"/>
    <w:multiLevelType w:val="multilevel"/>
    <w:tmpl w:val="1698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5C34DF"/>
    <w:multiLevelType w:val="hybridMultilevel"/>
    <w:tmpl w:val="F800BCA4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156EB6"/>
    <w:multiLevelType w:val="hybridMultilevel"/>
    <w:tmpl w:val="0C0A5B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F1316"/>
    <w:multiLevelType w:val="hybridMultilevel"/>
    <w:tmpl w:val="31C8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E68B0"/>
    <w:multiLevelType w:val="multilevel"/>
    <w:tmpl w:val="0CDE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921030"/>
    <w:multiLevelType w:val="hybridMultilevel"/>
    <w:tmpl w:val="4DD8B54A"/>
    <w:lvl w:ilvl="0" w:tplc="21842B3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E21D5"/>
    <w:multiLevelType w:val="hybridMultilevel"/>
    <w:tmpl w:val="39AA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349DC"/>
    <w:multiLevelType w:val="hybridMultilevel"/>
    <w:tmpl w:val="66F41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C07E0"/>
    <w:multiLevelType w:val="hybridMultilevel"/>
    <w:tmpl w:val="B320865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65D28"/>
    <w:multiLevelType w:val="hybridMultilevel"/>
    <w:tmpl w:val="3DFC460A"/>
    <w:lvl w:ilvl="0" w:tplc="0C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4FA3001"/>
    <w:multiLevelType w:val="multilevel"/>
    <w:tmpl w:val="8594198E"/>
    <w:lvl w:ilvl="0">
      <w:numFmt w:val="bullet"/>
      <w:lvlText w:val="•"/>
      <w:lvlJc w:val="left"/>
      <w:pPr>
        <w:ind w:left="720" w:hanging="360"/>
      </w:pPr>
      <w:rPr>
        <w:rFonts w:ascii="Georgia" w:eastAsia="Times New Roman" w:hAnsi="Georgi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B290C"/>
    <w:multiLevelType w:val="hybridMultilevel"/>
    <w:tmpl w:val="E2208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764D2"/>
    <w:multiLevelType w:val="hybridMultilevel"/>
    <w:tmpl w:val="27287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8E5D11"/>
    <w:multiLevelType w:val="hybridMultilevel"/>
    <w:tmpl w:val="8208E776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A41A0"/>
    <w:multiLevelType w:val="hybridMultilevel"/>
    <w:tmpl w:val="BF3CEF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A32D1"/>
    <w:multiLevelType w:val="hybridMultilevel"/>
    <w:tmpl w:val="876838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8A70EB"/>
    <w:multiLevelType w:val="hybridMultilevel"/>
    <w:tmpl w:val="660EA56A"/>
    <w:lvl w:ilvl="0" w:tplc="21842B3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F61A0"/>
    <w:multiLevelType w:val="hybridMultilevel"/>
    <w:tmpl w:val="CDA6D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18"/>
  </w:num>
  <w:num w:numId="9">
    <w:abstractNumId w:val="17"/>
  </w:num>
  <w:num w:numId="10">
    <w:abstractNumId w:val="16"/>
  </w:num>
  <w:num w:numId="11">
    <w:abstractNumId w:val="10"/>
  </w:num>
  <w:num w:numId="12">
    <w:abstractNumId w:val="9"/>
  </w:num>
  <w:num w:numId="13">
    <w:abstractNumId w:val="14"/>
  </w:num>
  <w:num w:numId="14">
    <w:abstractNumId w:val="15"/>
  </w:num>
  <w:num w:numId="15">
    <w:abstractNumId w:val="0"/>
  </w:num>
  <w:num w:numId="16">
    <w:abstractNumId w:val="12"/>
  </w:num>
  <w:num w:numId="17">
    <w:abstractNumId w:val="13"/>
  </w:num>
  <w:num w:numId="18">
    <w:abstractNumId w:val="3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yMzIytzQwMzC1MDRS0lEKTi0uzszPAykwrAUAIDSEXiwAAAA="/>
  </w:docVars>
  <w:rsids>
    <w:rsidRoot w:val="00BB532F"/>
    <w:rsid w:val="00004D76"/>
    <w:rsid w:val="00005219"/>
    <w:rsid w:val="0001016C"/>
    <w:rsid w:val="00016DA8"/>
    <w:rsid w:val="0001706E"/>
    <w:rsid w:val="00020023"/>
    <w:rsid w:val="00021C82"/>
    <w:rsid w:val="00022223"/>
    <w:rsid w:val="00026543"/>
    <w:rsid w:val="00027E23"/>
    <w:rsid w:val="00030565"/>
    <w:rsid w:val="0003263C"/>
    <w:rsid w:val="00035639"/>
    <w:rsid w:val="0003564E"/>
    <w:rsid w:val="0003795B"/>
    <w:rsid w:val="00037FD5"/>
    <w:rsid w:val="000406AF"/>
    <w:rsid w:val="000477E1"/>
    <w:rsid w:val="00060B58"/>
    <w:rsid w:val="000645C8"/>
    <w:rsid w:val="00067161"/>
    <w:rsid w:val="00070ECB"/>
    <w:rsid w:val="00090002"/>
    <w:rsid w:val="00093692"/>
    <w:rsid w:val="000A2621"/>
    <w:rsid w:val="000C3CC8"/>
    <w:rsid w:val="000D12B3"/>
    <w:rsid w:val="000D799A"/>
    <w:rsid w:val="000F231F"/>
    <w:rsid w:val="00104EC7"/>
    <w:rsid w:val="00115546"/>
    <w:rsid w:val="001336E8"/>
    <w:rsid w:val="0013413E"/>
    <w:rsid w:val="00134F5E"/>
    <w:rsid w:val="00141408"/>
    <w:rsid w:val="00143631"/>
    <w:rsid w:val="001443CD"/>
    <w:rsid w:val="00153F10"/>
    <w:rsid w:val="00165754"/>
    <w:rsid w:val="001671DC"/>
    <w:rsid w:val="0018091E"/>
    <w:rsid w:val="00180CA0"/>
    <w:rsid w:val="001815E8"/>
    <w:rsid w:val="00185ABC"/>
    <w:rsid w:val="00185B3E"/>
    <w:rsid w:val="00194A32"/>
    <w:rsid w:val="001A00F1"/>
    <w:rsid w:val="001A1AA1"/>
    <w:rsid w:val="001A1EC8"/>
    <w:rsid w:val="001A2019"/>
    <w:rsid w:val="001A4F0B"/>
    <w:rsid w:val="001B1F0F"/>
    <w:rsid w:val="001B501E"/>
    <w:rsid w:val="001B5DFD"/>
    <w:rsid w:val="001B75A6"/>
    <w:rsid w:val="001C0E5F"/>
    <w:rsid w:val="001C2248"/>
    <w:rsid w:val="001C4E01"/>
    <w:rsid w:val="001C5166"/>
    <w:rsid w:val="001C5A46"/>
    <w:rsid w:val="001D097C"/>
    <w:rsid w:val="001D4CBB"/>
    <w:rsid w:val="001E2792"/>
    <w:rsid w:val="001E27DB"/>
    <w:rsid w:val="001E49B2"/>
    <w:rsid w:val="001E4FA9"/>
    <w:rsid w:val="001F195D"/>
    <w:rsid w:val="001F2503"/>
    <w:rsid w:val="002011C4"/>
    <w:rsid w:val="00201E8B"/>
    <w:rsid w:val="00205A8A"/>
    <w:rsid w:val="00211F68"/>
    <w:rsid w:val="00237421"/>
    <w:rsid w:val="00240A8E"/>
    <w:rsid w:val="002548C3"/>
    <w:rsid w:val="00263ACB"/>
    <w:rsid w:val="00263C94"/>
    <w:rsid w:val="0028314F"/>
    <w:rsid w:val="00287C54"/>
    <w:rsid w:val="00291B53"/>
    <w:rsid w:val="002A61A9"/>
    <w:rsid w:val="002A648F"/>
    <w:rsid w:val="002B0B83"/>
    <w:rsid w:val="002B1F76"/>
    <w:rsid w:val="002B2A40"/>
    <w:rsid w:val="002C2823"/>
    <w:rsid w:val="002C3328"/>
    <w:rsid w:val="002D0993"/>
    <w:rsid w:val="002D1778"/>
    <w:rsid w:val="002D36BB"/>
    <w:rsid w:val="002E0E58"/>
    <w:rsid w:val="0030165B"/>
    <w:rsid w:val="00301747"/>
    <w:rsid w:val="00302DBB"/>
    <w:rsid w:val="0032007D"/>
    <w:rsid w:val="00323506"/>
    <w:rsid w:val="00325E9D"/>
    <w:rsid w:val="00327F5C"/>
    <w:rsid w:val="00340ADC"/>
    <w:rsid w:val="003415B3"/>
    <w:rsid w:val="0034209B"/>
    <w:rsid w:val="00343491"/>
    <w:rsid w:val="00345199"/>
    <w:rsid w:val="00346D51"/>
    <w:rsid w:val="00351826"/>
    <w:rsid w:val="00352F0A"/>
    <w:rsid w:val="00360C05"/>
    <w:rsid w:val="00372A99"/>
    <w:rsid w:val="00373737"/>
    <w:rsid w:val="003743E6"/>
    <w:rsid w:val="00375289"/>
    <w:rsid w:val="00375C12"/>
    <w:rsid w:val="00377118"/>
    <w:rsid w:val="00390AFB"/>
    <w:rsid w:val="0039395B"/>
    <w:rsid w:val="003A2AFA"/>
    <w:rsid w:val="003A3538"/>
    <w:rsid w:val="003B0F42"/>
    <w:rsid w:val="003B403A"/>
    <w:rsid w:val="003C00FD"/>
    <w:rsid w:val="003C031F"/>
    <w:rsid w:val="003C5EB3"/>
    <w:rsid w:val="003D5227"/>
    <w:rsid w:val="003E2663"/>
    <w:rsid w:val="003E7718"/>
    <w:rsid w:val="003F76D5"/>
    <w:rsid w:val="00411F3E"/>
    <w:rsid w:val="0041525E"/>
    <w:rsid w:val="004203B4"/>
    <w:rsid w:val="00436621"/>
    <w:rsid w:val="00442732"/>
    <w:rsid w:val="0046109A"/>
    <w:rsid w:val="00466287"/>
    <w:rsid w:val="0047547E"/>
    <w:rsid w:val="0049041A"/>
    <w:rsid w:val="00492AA6"/>
    <w:rsid w:val="004974DD"/>
    <w:rsid w:val="004A32E1"/>
    <w:rsid w:val="004A7C9A"/>
    <w:rsid w:val="004C45E2"/>
    <w:rsid w:val="004D0C22"/>
    <w:rsid w:val="004D1DE2"/>
    <w:rsid w:val="004D27C8"/>
    <w:rsid w:val="004E44A5"/>
    <w:rsid w:val="004E474E"/>
    <w:rsid w:val="004E6ACE"/>
    <w:rsid w:val="004E7F32"/>
    <w:rsid w:val="004F6DF0"/>
    <w:rsid w:val="00502DBF"/>
    <w:rsid w:val="005079C9"/>
    <w:rsid w:val="00521D19"/>
    <w:rsid w:val="00523CFF"/>
    <w:rsid w:val="00527FCF"/>
    <w:rsid w:val="005307BA"/>
    <w:rsid w:val="00545AC6"/>
    <w:rsid w:val="00551038"/>
    <w:rsid w:val="00556980"/>
    <w:rsid w:val="00562D81"/>
    <w:rsid w:val="00564290"/>
    <w:rsid w:val="00573415"/>
    <w:rsid w:val="00574489"/>
    <w:rsid w:val="005768E0"/>
    <w:rsid w:val="0059035B"/>
    <w:rsid w:val="00591775"/>
    <w:rsid w:val="005B02B3"/>
    <w:rsid w:val="005B0DEA"/>
    <w:rsid w:val="005B10E1"/>
    <w:rsid w:val="005B5053"/>
    <w:rsid w:val="005B5B34"/>
    <w:rsid w:val="005C7AF5"/>
    <w:rsid w:val="005D71EA"/>
    <w:rsid w:val="005E076B"/>
    <w:rsid w:val="005E6C59"/>
    <w:rsid w:val="005E75FC"/>
    <w:rsid w:val="005F5FD1"/>
    <w:rsid w:val="005F7EE8"/>
    <w:rsid w:val="006022B4"/>
    <w:rsid w:val="00603D53"/>
    <w:rsid w:val="00612673"/>
    <w:rsid w:val="00612AFA"/>
    <w:rsid w:val="00614552"/>
    <w:rsid w:val="00621D45"/>
    <w:rsid w:val="00623950"/>
    <w:rsid w:val="00626492"/>
    <w:rsid w:val="0063367D"/>
    <w:rsid w:val="0063544E"/>
    <w:rsid w:val="006538BF"/>
    <w:rsid w:val="00655528"/>
    <w:rsid w:val="00674D4C"/>
    <w:rsid w:val="00683870"/>
    <w:rsid w:val="00683923"/>
    <w:rsid w:val="006A2280"/>
    <w:rsid w:val="006B3397"/>
    <w:rsid w:val="006B723B"/>
    <w:rsid w:val="006C2473"/>
    <w:rsid w:val="006C4218"/>
    <w:rsid w:val="006C61F1"/>
    <w:rsid w:val="006D1FBC"/>
    <w:rsid w:val="006E28E7"/>
    <w:rsid w:val="006F6652"/>
    <w:rsid w:val="006F7124"/>
    <w:rsid w:val="00701F8B"/>
    <w:rsid w:val="007041EA"/>
    <w:rsid w:val="007249EC"/>
    <w:rsid w:val="00735B28"/>
    <w:rsid w:val="00735E89"/>
    <w:rsid w:val="00742966"/>
    <w:rsid w:val="00753EEE"/>
    <w:rsid w:val="00757D24"/>
    <w:rsid w:val="00767553"/>
    <w:rsid w:val="00771ACC"/>
    <w:rsid w:val="007736B4"/>
    <w:rsid w:val="00773975"/>
    <w:rsid w:val="00776DCB"/>
    <w:rsid w:val="00780299"/>
    <w:rsid w:val="007862DE"/>
    <w:rsid w:val="00786A0F"/>
    <w:rsid w:val="00792A3E"/>
    <w:rsid w:val="00794CC1"/>
    <w:rsid w:val="00794E0E"/>
    <w:rsid w:val="00795CD5"/>
    <w:rsid w:val="007A1682"/>
    <w:rsid w:val="007B564F"/>
    <w:rsid w:val="007B7C1F"/>
    <w:rsid w:val="007C21C8"/>
    <w:rsid w:val="007C72B3"/>
    <w:rsid w:val="007D0E2E"/>
    <w:rsid w:val="007E2FB7"/>
    <w:rsid w:val="00800D29"/>
    <w:rsid w:val="00804891"/>
    <w:rsid w:val="00805561"/>
    <w:rsid w:val="00806FE1"/>
    <w:rsid w:val="00807ED1"/>
    <w:rsid w:val="00817B11"/>
    <w:rsid w:val="008203EE"/>
    <w:rsid w:val="008267A0"/>
    <w:rsid w:val="00834000"/>
    <w:rsid w:val="0083547C"/>
    <w:rsid w:val="008476E6"/>
    <w:rsid w:val="0085706D"/>
    <w:rsid w:val="00860904"/>
    <w:rsid w:val="00866D1A"/>
    <w:rsid w:val="008A0EBB"/>
    <w:rsid w:val="008A13AC"/>
    <w:rsid w:val="008B74C1"/>
    <w:rsid w:val="008C0B4D"/>
    <w:rsid w:val="008C37C8"/>
    <w:rsid w:val="008D23EC"/>
    <w:rsid w:val="008D7766"/>
    <w:rsid w:val="008E08E3"/>
    <w:rsid w:val="008E0DAC"/>
    <w:rsid w:val="008E23FE"/>
    <w:rsid w:val="00902EC0"/>
    <w:rsid w:val="00903603"/>
    <w:rsid w:val="009077E2"/>
    <w:rsid w:val="00910F45"/>
    <w:rsid w:val="00911725"/>
    <w:rsid w:val="00925FDF"/>
    <w:rsid w:val="009302AC"/>
    <w:rsid w:val="009351E9"/>
    <w:rsid w:val="00940C04"/>
    <w:rsid w:val="0094322E"/>
    <w:rsid w:val="00957666"/>
    <w:rsid w:val="00964A6C"/>
    <w:rsid w:val="009679F0"/>
    <w:rsid w:val="00970179"/>
    <w:rsid w:val="00977B79"/>
    <w:rsid w:val="00977E40"/>
    <w:rsid w:val="00985984"/>
    <w:rsid w:val="00994DCE"/>
    <w:rsid w:val="0099587E"/>
    <w:rsid w:val="009979FA"/>
    <w:rsid w:val="009B3103"/>
    <w:rsid w:val="009C12FA"/>
    <w:rsid w:val="009D72FE"/>
    <w:rsid w:val="009D747B"/>
    <w:rsid w:val="009D7E18"/>
    <w:rsid w:val="009E3F38"/>
    <w:rsid w:val="00A00C30"/>
    <w:rsid w:val="00A02AEF"/>
    <w:rsid w:val="00A0311C"/>
    <w:rsid w:val="00A04CB8"/>
    <w:rsid w:val="00A14A03"/>
    <w:rsid w:val="00A2122C"/>
    <w:rsid w:val="00A4106D"/>
    <w:rsid w:val="00A41E4E"/>
    <w:rsid w:val="00A4412E"/>
    <w:rsid w:val="00A44CF8"/>
    <w:rsid w:val="00A46317"/>
    <w:rsid w:val="00A47353"/>
    <w:rsid w:val="00A556A4"/>
    <w:rsid w:val="00A60247"/>
    <w:rsid w:val="00A73C38"/>
    <w:rsid w:val="00A77804"/>
    <w:rsid w:val="00A77B0C"/>
    <w:rsid w:val="00A83932"/>
    <w:rsid w:val="00A85305"/>
    <w:rsid w:val="00A864D7"/>
    <w:rsid w:val="00A8686E"/>
    <w:rsid w:val="00A8732A"/>
    <w:rsid w:val="00A970A2"/>
    <w:rsid w:val="00AB120A"/>
    <w:rsid w:val="00AB157B"/>
    <w:rsid w:val="00AB50E4"/>
    <w:rsid w:val="00AC1AF9"/>
    <w:rsid w:val="00AC2AFE"/>
    <w:rsid w:val="00AC742D"/>
    <w:rsid w:val="00AC7DC9"/>
    <w:rsid w:val="00AE14D7"/>
    <w:rsid w:val="00AF01AC"/>
    <w:rsid w:val="00AF689A"/>
    <w:rsid w:val="00AF7D0C"/>
    <w:rsid w:val="00B0574B"/>
    <w:rsid w:val="00B12C26"/>
    <w:rsid w:val="00B2037F"/>
    <w:rsid w:val="00B233A3"/>
    <w:rsid w:val="00B26804"/>
    <w:rsid w:val="00B30D5C"/>
    <w:rsid w:val="00B32691"/>
    <w:rsid w:val="00B407F6"/>
    <w:rsid w:val="00B635E3"/>
    <w:rsid w:val="00B70C11"/>
    <w:rsid w:val="00B72B4F"/>
    <w:rsid w:val="00B72C2C"/>
    <w:rsid w:val="00B835C0"/>
    <w:rsid w:val="00B876AF"/>
    <w:rsid w:val="00B94119"/>
    <w:rsid w:val="00BA48F4"/>
    <w:rsid w:val="00BA759E"/>
    <w:rsid w:val="00BB1F7B"/>
    <w:rsid w:val="00BB2DB6"/>
    <w:rsid w:val="00BB532F"/>
    <w:rsid w:val="00BC162D"/>
    <w:rsid w:val="00BC2FE4"/>
    <w:rsid w:val="00BD20E7"/>
    <w:rsid w:val="00BD4DDA"/>
    <w:rsid w:val="00BE4EAE"/>
    <w:rsid w:val="00C03AFD"/>
    <w:rsid w:val="00C13AB5"/>
    <w:rsid w:val="00C14E4E"/>
    <w:rsid w:val="00C271F9"/>
    <w:rsid w:val="00C35F73"/>
    <w:rsid w:val="00C517B6"/>
    <w:rsid w:val="00C63F0F"/>
    <w:rsid w:val="00C70636"/>
    <w:rsid w:val="00C70842"/>
    <w:rsid w:val="00C71FFC"/>
    <w:rsid w:val="00CC49FA"/>
    <w:rsid w:val="00CC76F2"/>
    <w:rsid w:val="00CE105E"/>
    <w:rsid w:val="00CE1E5E"/>
    <w:rsid w:val="00D00387"/>
    <w:rsid w:val="00D17733"/>
    <w:rsid w:val="00D24E54"/>
    <w:rsid w:val="00D36D52"/>
    <w:rsid w:val="00D439C5"/>
    <w:rsid w:val="00D55E55"/>
    <w:rsid w:val="00D663ED"/>
    <w:rsid w:val="00D67A17"/>
    <w:rsid w:val="00D707C7"/>
    <w:rsid w:val="00D74882"/>
    <w:rsid w:val="00D759EE"/>
    <w:rsid w:val="00D91711"/>
    <w:rsid w:val="00D956AA"/>
    <w:rsid w:val="00D95B64"/>
    <w:rsid w:val="00DA1581"/>
    <w:rsid w:val="00DA543F"/>
    <w:rsid w:val="00DC0173"/>
    <w:rsid w:val="00DC11EA"/>
    <w:rsid w:val="00DC4056"/>
    <w:rsid w:val="00DE2472"/>
    <w:rsid w:val="00DE58C6"/>
    <w:rsid w:val="00DE6C80"/>
    <w:rsid w:val="00DF1540"/>
    <w:rsid w:val="00DF5EB4"/>
    <w:rsid w:val="00E17994"/>
    <w:rsid w:val="00E25470"/>
    <w:rsid w:val="00E27471"/>
    <w:rsid w:val="00E44564"/>
    <w:rsid w:val="00E6632C"/>
    <w:rsid w:val="00E72D70"/>
    <w:rsid w:val="00E80A46"/>
    <w:rsid w:val="00E83B02"/>
    <w:rsid w:val="00E85FA0"/>
    <w:rsid w:val="00E87997"/>
    <w:rsid w:val="00E948F6"/>
    <w:rsid w:val="00E95F38"/>
    <w:rsid w:val="00E96FDA"/>
    <w:rsid w:val="00EA7A67"/>
    <w:rsid w:val="00EB7F5E"/>
    <w:rsid w:val="00EC0B04"/>
    <w:rsid w:val="00EC4A51"/>
    <w:rsid w:val="00EC5C1D"/>
    <w:rsid w:val="00ED176B"/>
    <w:rsid w:val="00F04B04"/>
    <w:rsid w:val="00F05290"/>
    <w:rsid w:val="00F064A8"/>
    <w:rsid w:val="00F15408"/>
    <w:rsid w:val="00F26D05"/>
    <w:rsid w:val="00F31B35"/>
    <w:rsid w:val="00F339CD"/>
    <w:rsid w:val="00F33A43"/>
    <w:rsid w:val="00F41204"/>
    <w:rsid w:val="00F41650"/>
    <w:rsid w:val="00F47143"/>
    <w:rsid w:val="00F738D3"/>
    <w:rsid w:val="00F80E04"/>
    <w:rsid w:val="00F848AA"/>
    <w:rsid w:val="00F9569D"/>
    <w:rsid w:val="00FC3052"/>
    <w:rsid w:val="00FC306C"/>
    <w:rsid w:val="00FC6457"/>
    <w:rsid w:val="00FD3076"/>
    <w:rsid w:val="00FD46BA"/>
    <w:rsid w:val="00FE133C"/>
    <w:rsid w:val="00FE1CBC"/>
    <w:rsid w:val="00FE2E58"/>
    <w:rsid w:val="00FE5458"/>
    <w:rsid w:val="00FF1704"/>
    <w:rsid w:val="00FF467A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CA301"/>
  <w15:docId w15:val="{194C991F-5B4E-4FD1-A9EE-8A03A18C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5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94DCE"/>
    <w:pPr>
      <w:keepNext/>
      <w:spacing w:after="120" w:line="400" w:lineRule="atLeast"/>
      <w:outlineLvl w:val="0"/>
    </w:pPr>
    <w:rPr>
      <w:rFonts w:eastAsiaTheme="minorHAnsi" w:cs="Arial"/>
      <w:b/>
      <w:bCs/>
      <w:kern w:val="32"/>
      <w:sz w:val="26"/>
      <w:szCs w:val="32"/>
      <w:lang w:val="en-AU"/>
    </w:rPr>
  </w:style>
  <w:style w:type="paragraph" w:styleId="Heading2">
    <w:name w:val="heading 2"/>
    <w:basedOn w:val="Normal"/>
    <w:next w:val="Normal"/>
    <w:link w:val="Heading2Char"/>
    <w:qFormat/>
    <w:rsid w:val="00994DCE"/>
    <w:pPr>
      <w:keepNext/>
      <w:spacing w:after="120" w:line="260" w:lineRule="atLeast"/>
      <w:outlineLvl w:val="1"/>
    </w:pPr>
    <w:rPr>
      <w:rFonts w:eastAsiaTheme="minorHAnsi" w:cs="Arial"/>
      <w:b/>
      <w:bCs/>
      <w:iCs/>
      <w:color w:val="6D6E71"/>
      <w:sz w:val="24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CGreen">
    <w:name w:val="PSC_Green"/>
    <w:basedOn w:val="TableNormal"/>
    <w:uiPriority w:val="99"/>
    <w:rsid w:val="00BB532F"/>
    <w:pPr>
      <w:spacing w:after="0" w:line="280" w:lineRule="atLeast"/>
    </w:pPr>
    <w:rPr>
      <w:rFonts w:eastAsiaTheme="minorHAnsi" w:cs="Times New Roman"/>
      <w:color w:val="FFFFFF" w:themeColor="background1"/>
      <w:sz w:val="20"/>
      <w:szCs w:val="20"/>
      <w:lang w:val="en-AU"/>
    </w:rPr>
    <w:tblPr>
      <w:tblBorders>
        <w:top w:val="single" w:sz="8" w:space="0" w:color="auto"/>
        <w:bottom w:val="single" w:sz="8" w:space="0" w:color="auto"/>
        <w:insideH w:val="single" w:sz="8" w:space="0" w:color="FFFFFF" w:themeColor="background1"/>
      </w:tblBorders>
      <w:tblCellMar>
        <w:left w:w="57" w:type="dxa"/>
        <w:right w:w="0" w:type="dxa"/>
      </w:tblCellMar>
    </w:tblPr>
    <w:tcPr>
      <w:shd w:val="clear" w:color="auto" w:fill="00A88F"/>
    </w:tcPr>
    <w:tblStylePr w:type="firstRow"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White">
    <w:name w:val="Table Text 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color w:val="FFFFFF"/>
      <w:sz w:val="20"/>
      <w:szCs w:val="20"/>
      <w:lang w:val="en-AU"/>
    </w:rPr>
  </w:style>
  <w:style w:type="table" w:customStyle="1" w:styleId="PSCPurple">
    <w:name w:val="PSC_Purple"/>
    <w:basedOn w:val="TableNormal"/>
    <w:uiPriority w:val="99"/>
    <w:rsid w:val="00BB532F"/>
    <w:pPr>
      <w:spacing w:after="0" w:line="240" w:lineRule="auto"/>
    </w:pPr>
    <w:rPr>
      <w:rFonts w:eastAsiaTheme="minorHAnsi" w:cs="Times New Roman"/>
      <w:sz w:val="20"/>
      <w:szCs w:val="20"/>
      <w:lang w:val="en-AU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">
    <w:name w:val="Table Text"/>
    <w:basedOn w:val="TableTextWhite"/>
    <w:qFormat/>
    <w:rsid w:val="00BB532F"/>
    <w:rPr>
      <w:color w:val="auto"/>
    </w:rPr>
  </w:style>
  <w:style w:type="paragraph" w:customStyle="1" w:styleId="TableTextWhite0">
    <w:name w:val="Table_Text_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b/>
      <w:color w:val="FFFFFF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32F"/>
  </w:style>
  <w:style w:type="paragraph" w:styleId="Footer">
    <w:name w:val="footer"/>
    <w:basedOn w:val="Normal"/>
    <w:link w:val="Foot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32F"/>
  </w:style>
  <w:style w:type="paragraph" w:styleId="BalloonText">
    <w:name w:val="Balloon Text"/>
    <w:basedOn w:val="Normal"/>
    <w:link w:val="BalloonTextChar"/>
    <w:uiPriority w:val="99"/>
    <w:semiHidden/>
    <w:unhideWhenUsed/>
    <w:rsid w:val="00BB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4"/>
    <w:rsid w:val="00BB532F"/>
    <w:pPr>
      <w:autoSpaceDE w:val="0"/>
      <w:autoSpaceDN w:val="0"/>
      <w:adjustRightInd w:val="0"/>
      <w:spacing w:after="0" w:line="448" w:lineRule="atLeast"/>
      <w:textAlignment w:val="center"/>
    </w:pPr>
    <w:rPr>
      <w:rFonts w:ascii="Georgia" w:eastAsiaTheme="minorHAnsi" w:hAnsi="Georgia" w:cs="Georgia"/>
      <w:b/>
      <w:bCs/>
      <w:color w:val="00000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4"/>
    <w:rsid w:val="00BB532F"/>
    <w:rPr>
      <w:rFonts w:ascii="Georgia" w:eastAsiaTheme="minorHAnsi" w:hAnsi="Georgia" w:cs="Georgia"/>
      <w:b/>
      <w:bCs/>
      <w:color w:val="000000"/>
      <w:sz w:val="42"/>
      <w:szCs w:val="42"/>
    </w:rPr>
  </w:style>
  <w:style w:type="table" w:styleId="TableGrid">
    <w:name w:val="Table Grid"/>
    <w:basedOn w:val="TableNormal"/>
    <w:uiPriority w:val="59"/>
    <w:rsid w:val="007E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ub">
    <w:name w:val="Title Sub"/>
    <w:basedOn w:val="Normal"/>
    <w:qFormat/>
    <w:rsid w:val="007E2FB7"/>
    <w:pPr>
      <w:autoSpaceDE w:val="0"/>
      <w:autoSpaceDN w:val="0"/>
      <w:adjustRightInd w:val="0"/>
      <w:spacing w:after="120" w:line="420" w:lineRule="atLeast"/>
      <w:textAlignment w:val="center"/>
    </w:pPr>
    <w:rPr>
      <w:rFonts w:ascii="Georgia" w:eastAsiaTheme="minorHAnsi" w:hAnsi="Georgia" w:cs="Georgia"/>
      <w:color w:val="000000"/>
      <w:spacing w:val="-10"/>
      <w:sz w:val="42"/>
      <w:szCs w:val="42"/>
    </w:rPr>
  </w:style>
  <w:style w:type="character" w:customStyle="1" w:styleId="Style1">
    <w:name w:val="Style1"/>
    <w:basedOn w:val="DefaultParagraphFont"/>
    <w:uiPriority w:val="1"/>
    <w:rsid w:val="007E2FB7"/>
    <w:rPr>
      <w:rFonts w:ascii="Georgia" w:hAnsi="Georgia"/>
      <w:sz w:val="42"/>
    </w:rPr>
  </w:style>
  <w:style w:type="character" w:styleId="PlaceholderText">
    <w:name w:val="Placeholder Text"/>
    <w:basedOn w:val="DefaultParagraphFont"/>
    <w:uiPriority w:val="99"/>
    <w:semiHidden/>
    <w:rsid w:val="00237421"/>
    <w:rPr>
      <w:color w:val="808080"/>
    </w:rPr>
  </w:style>
  <w:style w:type="paragraph" w:styleId="ListBullet">
    <w:name w:val="List Bullet"/>
    <w:basedOn w:val="Normal"/>
    <w:uiPriority w:val="2"/>
    <w:qFormat/>
    <w:rsid w:val="002D36BB"/>
    <w:pPr>
      <w:numPr>
        <w:numId w:val="1"/>
      </w:numPr>
      <w:tabs>
        <w:tab w:val="clear" w:pos="360"/>
        <w:tab w:val="num" w:pos="284"/>
      </w:tabs>
      <w:spacing w:after="0" w:line="280" w:lineRule="atLeast"/>
      <w:ind w:left="284" w:hanging="284"/>
    </w:pPr>
    <w:rPr>
      <w:rFonts w:ascii="Georgia" w:eastAsiaTheme="minorHAnsi" w:hAnsi="Georgia" w:cs="Times New Roman"/>
      <w:szCs w:val="20"/>
      <w:lang w:val="en-AU"/>
    </w:rPr>
  </w:style>
  <w:style w:type="paragraph" w:customStyle="1" w:styleId="TableBullet">
    <w:name w:val="Table Bullet"/>
    <w:basedOn w:val="ListBullet"/>
    <w:qFormat/>
    <w:rsid w:val="002D36BB"/>
    <w:pPr>
      <w:tabs>
        <w:tab w:val="clear" w:pos="284"/>
        <w:tab w:val="num" w:pos="360"/>
      </w:tabs>
      <w:ind w:left="360" w:hanging="360"/>
    </w:pPr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28314F"/>
    <w:rPr>
      <w:rFonts w:ascii="Georgia" w:hAnsi="Georgia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1341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94DCE"/>
    <w:rPr>
      <w:rFonts w:ascii="Arial" w:eastAsiaTheme="minorHAnsi" w:hAnsi="Arial" w:cs="Arial"/>
      <w:b/>
      <w:bCs/>
      <w:kern w:val="32"/>
      <w:sz w:val="26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rsid w:val="00994DCE"/>
    <w:rPr>
      <w:rFonts w:ascii="Arial" w:eastAsiaTheme="minorHAnsi" w:hAnsi="Arial" w:cs="Arial"/>
      <w:b/>
      <w:bCs/>
      <w:iCs/>
      <w:color w:val="6D6E71"/>
      <w:sz w:val="24"/>
      <w:szCs w:val="28"/>
      <w:lang w:val="en-AU"/>
    </w:rPr>
  </w:style>
  <w:style w:type="character" w:styleId="Hyperlink">
    <w:name w:val="Hyperlink"/>
    <w:basedOn w:val="DefaultParagraphFont"/>
    <w:uiPriority w:val="15"/>
    <w:semiHidden/>
    <w:rsid w:val="00994DCE"/>
    <w:rPr>
      <w:rFonts w:ascii="Arial" w:hAnsi="Arial"/>
      <w:color w:val="0000FF" w:themeColor="hyperlink"/>
      <w:sz w:val="20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9679F0"/>
  </w:style>
  <w:style w:type="paragraph" w:customStyle="1" w:styleId="StyleHeading185ptBefore2ptAfter2pt">
    <w:name w:val="Style Heading 1 + 8.5 pt Before:  2 pt After:  2 pt"/>
    <w:basedOn w:val="Heading1"/>
    <w:rsid w:val="004A32E1"/>
    <w:pPr>
      <w:tabs>
        <w:tab w:val="left" w:pos="284"/>
      </w:tabs>
      <w:spacing w:before="40" w:after="40" w:line="240" w:lineRule="auto"/>
      <w:ind w:left="284" w:hanging="284"/>
    </w:pPr>
    <w:rPr>
      <w:rFonts w:eastAsia="Times New Roman" w:cs="Times New Roman"/>
      <w:sz w:val="18"/>
      <w:szCs w:val="20"/>
      <w:lang w:eastAsia="en-AU"/>
    </w:rPr>
  </w:style>
  <w:style w:type="paragraph" w:customStyle="1" w:styleId="Pa18">
    <w:name w:val="Pa18"/>
    <w:basedOn w:val="Normal"/>
    <w:next w:val="Normal"/>
    <w:uiPriority w:val="99"/>
    <w:rsid w:val="00804891"/>
    <w:pPr>
      <w:autoSpaceDE w:val="0"/>
      <w:autoSpaceDN w:val="0"/>
      <w:adjustRightInd w:val="0"/>
      <w:spacing w:after="0" w:line="161" w:lineRule="atLeast"/>
    </w:pPr>
    <w:rPr>
      <w:rFonts w:ascii="Rooney Light" w:hAnsi="Rooney Light"/>
      <w:sz w:val="24"/>
      <w:szCs w:val="24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03795B"/>
    <w:pPr>
      <w:spacing w:after="0" w:line="240" w:lineRule="auto"/>
    </w:pPr>
    <w:rPr>
      <w:rFonts w:ascii="Calibri" w:hAnsi="Calibri" w:cs="Times New Roman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03795B"/>
    <w:rPr>
      <w:rFonts w:ascii="Calibri" w:hAnsi="Calibri" w:cs="Times New Roman"/>
      <w:szCs w:val="21"/>
      <w:lang w:val="en-AU"/>
    </w:rPr>
  </w:style>
  <w:style w:type="paragraph" w:customStyle="1" w:styleId="xmsonormal">
    <w:name w:val="x_msonormal"/>
    <w:basedOn w:val="Normal"/>
    <w:rsid w:val="00A4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E1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3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13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sc.nsw.gov.au/workforce-management/capability-framework/the-capability-framewor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ebsites\PSC\web\PSCRD\DocumentGeneration\Template\PSC_Basi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3c3846-7f1d-4780-b12a-c06f57ab5783" xsi:nil="true"/>
    <lcf76f155ced4ddcb4097134ff3c332f xmlns="ae18f120-3703-440a-985a-6b48d848d7b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A10BCB7EE0DB46AAA59DAA10A12230" ma:contentTypeVersion="14" ma:contentTypeDescription="Create a new document." ma:contentTypeScope="" ma:versionID="735954a87474da6892b171de05121514">
  <xsd:schema xmlns:xsd="http://www.w3.org/2001/XMLSchema" xmlns:xs="http://www.w3.org/2001/XMLSchema" xmlns:p="http://schemas.microsoft.com/office/2006/metadata/properties" xmlns:ns2="d23c3846-7f1d-4780-b12a-c06f57ab5783" xmlns:ns3="ae18f120-3703-440a-985a-6b48d848d7b7" targetNamespace="http://schemas.microsoft.com/office/2006/metadata/properties" ma:root="true" ma:fieldsID="314f8f2e81864c76ff5792060b2653ad" ns2:_="" ns3:_="">
    <xsd:import namespace="d23c3846-7f1d-4780-b12a-c06f57ab5783"/>
    <xsd:import namespace="ae18f120-3703-440a-985a-6b48d848d7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c3846-7f1d-4780-b12a-c06f57ab57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e5f43c0-0305-4194-abd1-80f79948fa87}" ma:internalName="TaxCatchAll" ma:showField="CatchAllData" ma:web="d23c3846-7f1d-4780-b12a-c06f57ab57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f120-3703-440a-985a-6b48d848d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444c108-d34f-4c01-85d9-27842d740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0096AC-EF4B-4B8C-B605-E188674C54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A1A186-8695-412F-A904-60E28ABED2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19258B-C9D5-4BE0-8BCA-31808D7D4E1F}">
  <ds:schemaRefs>
    <ds:schemaRef ds:uri="http://schemas.microsoft.com/office/2006/metadata/properties"/>
    <ds:schemaRef ds:uri="http://schemas.microsoft.com/office/infopath/2007/PartnerControls"/>
    <ds:schemaRef ds:uri="d23c3846-7f1d-4780-b12a-c06f57ab5783"/>
    <ds:schemaRef ds:uri="ae18f120-3703-440a-985a-6b48d848d7b7"/>
  </ds:schemaRefs>
</ds:datastoreItem>
</file>

<file path=customXml/itemProps4.xml><?xml version="1.0" encoding="utf-8"?>
<ds:datastoreItem xmlns:ds="http://schemas.openxmlformats.org/officeDocument/2006/customXml" ds:itemID="{62C4FDF1-F860-41CF-ADC6-8C8DE61ED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c3846-7f1d-4780-b12a-c06f57ab5783"/>
    <ds:schemaRef ds:uri="ae18f120-3703-440a-985a-6b48d848d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PSC_Basic_Template.dotx</Template>
  <TotalTime>1</TotalTime>
  <Pages>8</Pages>
  <Words>1763</Words>
  <Characters>11415</Characters>
  <Application>Microsoft Office Word</Application>
  <DocSecurity>0</DocSecurity>
  <Lines>363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13093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Anbarasu Palanisamy</dc:creator>
  <cp:lastModifiedBy>EMILY CLARKE</cp:lastModifiedBy>
  <cp:revision>2</cp:revision>
  <cp:lastPrinted>2020-06-15T06:02:00Z</cp:lastPrinted>
  <dcterms:created xsi:type="dcterms:W3CDTF">2023-01-20T02:44:00Z</dcterms:created>
  <dcterms:modified xsi:type="dcterms:W3CDTF">2023-01-20T02:44:00Z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0x01010085A10BCB7EE0DB46AAA59DAA10A12230</vt:lpwstr>
  </property>
</Properties>
</file>