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42" w:rsidRDefault="000A616D" w:rsidP="000A616D">
      <w:pPr>
        <w:spacing w:after="0"/>
        <w:rPr>
          <w:rFonts w:ascii="Arial" w:hAnsi="Arial" w:cs="Arial"/>
          <w:b/>
        </w:rPr>
      </w:pPr>
      <w:bookmarkStart w:id="0" w:name="_GoBack"/>
      <w:bookmarkEnd w:id="0"/>
      <w:r>
        <w:rPr>
          <w:noProof/>
        </w:rPr>
        <w:drawing>
          <wp:inline distT="0" distB="0" distL="0" distR="0">
            <wp:extent cx="27336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0A616D" w:rsidRDefault="00FC4CC7" w:rsidP="00091142">
      <w:pPr>
        <w:spacing w:after="0"/>
        <w:rPr>
          <w:rFonts w:ascii="Arial" w:hAnsi="Arial" w:cs="Arial"/>
          <w:b/>
          <w:sz w:val="28"/>
          <w:szCs w:val="28"/>
        </w:rPr>
      </w:pPr>
      <w:r w:rsidRPr="000A616D">
        <w:rPr>
          <w:rFonts w:ascii="Arial" w:hAnsi="Arial" w:cs="Arial"/>
          <w:b/>
          <w:sz w:val="28"/>
          <w:szCs w:val="28"/>
        </w:rPr>
        <w:t>Application Guide</w:t>
      </w:r>
    </w:p>
    <w:p w:rsidR="00211496" w:rsidRPr="00F51279" w:rsidRDefault="00211496" w:rsidP="00B20F7A">
      <w:pPr>
        <w:spacing w:after="0"/>
        <w:rPr>
          <w:rFonts w:ascii="Arial" w:hAnsi="Arial" w:cs="Arial"/>
          <w:b/>
        </w:rPr>
      </w:pPr>
    </w:p>
    <w:p w:rsidR="00FC4CC7" w:rsidRPr="00F51279" w:rsidRDefault="000A616D" w:rsidP="00B20F7A">
      <w:pPr>
        <w:spacing w:after="0"/>
        <w:rPr>
          <w:rFonts w:ascii="Arial" w:hAnsi="Arial" w:cs="Arial"/>
          <w:b/>
        </w:rPr>
      </w:pPr>
      <w:r>
        <w:rPr>
          <w:rFonts w:ascii="Arial" w:hAnsi="Arial" w:cs="Arial"/>
          <w:b/>
        </w:rPr>
        <w:t xml:space="preserve">Helpful Tips </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xml:space="preserve">’ at the bottom of the </w:t>
      </w:r>
      <w:r w:rsidR="000A616D">
        <w:rPr>
          <w:rFonts w:ascii="Arial" w:hAnsi="Arial" w:cs="Arial"/>
        </w:rPr>
        <w:t>job advertisement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xml:space="preserve">, </w:t>
      </w:r>
      <w:r w:rsidR="000A616D">
        <w:rPr>
          <w:rFonts w:ascii="Arial" w:hAnsi="Arial" w:cs="Arial"/>
        </w:rPr>
        <w:t xml:space="preserve">please </w:t>
      </w:r>
      <w:r w:rsidR="0071533A" w:rsidRPr="00F51279">
        <w:rPr>
          <w:rFonts w:ascii="Arial" w:hAnsi="Arial" w:cs="Arial"/>
        </w:rPr>
        <w:t>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If yo</w:t>
      </w:r>
      <w:r w:rsidR="000A616D">
        <w:rPr>
          <w:rFonts w:ascii="Arial" w:hAnsi="Arial" w:cs="Arial"/>
        </w:rPr>
        <w:t>u’d like</w:t>
      </w:r>
      <w:r w:rsidRPr="00F51279">
        <w:rPr>
          <w:rFonts w:ascii="Arial" w:hAnsi="Arial" w:cs="Arial"/>
        </w:rPr>
        <w:t xml:space="preserve"> an overseas qualification to be considered as part of your claim for a role, you must identify the Australian qualification of which it is an equivalent and the Australian industry or government body which recognised your qualification</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incomplete</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w:t>
      </w:r>
      <w:proofErr w:type="gramStart"/>
      <w:r w:rsidRPr="00F51279">
        <w:rPr>
          <w:rFonts w:ascii="Arial" w:hAnsi="Arial" w:cs="Arial"/>
        </w:rPr>
        <w:t>above mentioned</w:t>
      </w:r>
      <w:proofErr w:type="gramEnd"/>
      <w:r w:rsidRPr="00F51279">
        <w:rPr>
          <w:rFonts w:ascii="Arial" w:hAnsi="Arial" w:cs="Arial"/>
        </w:rPr>
        <w:t xml:space="preserve"> 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E02049" w:rsidP="00211496">
      <w:pPr>
        <w:pStyle w:val="ListParagraph"/>
        <w:numPr>
          <w:ilvl w:val="0"/>
          <w:numId w:val="2"/>
        </w:numPr>
        <w:spacing w:after="0"/>
        <w:ind w:left="567" w:hanging="567"/>
        <w:rPr>
          <w:rFonts w:ascii="Arial" w:hAnsi="Arial" w:cs="Arial"/>
        </w:rPr>
      </w:pPr>
      <w:r>
        <w:rPr>
          <w:rFonts w:ascii="Arial" w:hAnsi="Arial" w:cs="Arial"/>
        </w:rPr>
        <w:t xml:space="preserve">Please </w:t>
      </w:r>
      <w:r w:rsidRPr="00E02049">
        <w:rPr>
          <w:rFonts w:ascii="Arial" w:hAnsi="Arial" w:cs="Arial"/>
          <w:b/>
        </w:rPr>
        <w:t>do not</w:t>
      </w:r>
      <w:r>
        <w:rPr>
          <w:rFonts w:ascii="Arial" w:hAnsi="Arial" w:cs="Arial"/>
        </w:rPr>
        <w:t xml:space="preserve"> a</w:t>
      </w:r>
      <w:r w:rsidR="00FC4CC7" w:rsidRPr="00F51279">
        <w:rPr>
          <w:rFonts w:ascii="Arial" w:hAnsi="Arial" w:cs="Arial"/>
        </w:rPr>
        <w:t xml:space="preserve">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00FC4CC7"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You may be required to complete online assessments, skills testing or work samples as part of the assessment process</w:t>
      </w:r>
    </w:p>
    <w:p w:rsidR="0075489D" w:rsidRPr="00F51279" w:rsidRDefault="0075489D" w:rsidP="00211496">
      <w:pPr>
        <w:pStyle w:val="ListParagraph"/>
        <w:rPr>
          <w:rFonts w:ascii="Arial" w:hAnsi="Arial" w:cs="Arial"/>
          <w:b/>
          <w:bCs/>
          <w:bdr w:val="none" w:sz="0" w:space="0" w:color="auto" w:frame="1"/>
        </w:rPr>
      </w:pPr>
    </w:p>
    <w:p w:rsidR="00C536DA"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hyperlink r:id="rId9" w:history="1">
        <w:r w:rsidR="00545CA0" w:rsidRPr="00F84642">
          <w:rPr>
            <w:rStyle w:val="Hyperlink"/>
            <w:rFonts w:ascii="Arial" w:hAnsi="Arial" w:cs="Arial"/>
          </w:rPr>
          <w:t>support@jobs.nsw.gov.au</w:t>
        </w:r>
      </w:hyperlink>
      <w:r w:rsidR="00545CA0">
        <w:rPr>
          <w:rFonts w:ascii="Arial" w:hAnsi="Arial" w:cs="Arial"/>
        </w:rPr>
        <w:t xml:space="preserve"> for assistance.</w:t>
      </w:r>
    </w:p>
    <w:p w:rsidR="00E02049" w:rsidRPr="00E02049" w:rsidRDefault="00E02049" w:rsidP="00E02049">
      <w:pPr>
        <w:pStyle w:val="ListParagraph"/>
        <w:rPr>
          <w:rFonts w:ascii="Arial" w:hAnsi="Arial" w:cs="Arial"/>
        </w:rPr>
      </w:pPr>
    </w:p>
    <w:p w:rsidR="00E0204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welcomes applications from people with disability. Please indicate if you have any accessibility requirements in your application or speak with the contact person if preferred. We provide reasonable adjustment for people with disability during the recruitment process and welcome a conversation about your requirements</w:t>
      </w:r>
    </w:p>
    <w:p w:rsidR="00E02049" w:rsidRPr="00E02049" w:rsidRDefault="00E02049" w:rsidP="00E02049">
      <w:pPr>
        <w:pStyle w:val="ListParagraph"/>
        <w:rPr>
          <w:rFonts w:ascii="Arial" w:hAnsi="Arial" w:cs="Arial"/>
        </w:rPr>
      </w:pPr>
    </w:p>
    <w:p w:rsidR="00E02049" w:rsidRPr="00F51279" w:rsidRDefault="00E02049" w:rsidP="00211496">
      <w:pPr>
        <w:pStyle w:val="ListParagraph"/>
        <w:numPr>
          <w:ilvl w:val="0"/>
          <w:numId w:val="2"/>
        </w:numPr>
        <w:spacing w:after="0"/>
        <w:ind w:left="567" w:hanging="567"/>
        <w:rPr>
          <w:rFonts w:ascii="Arial" w:hAnsi="Arial" w:cs="Arial"/>
        </w:rPr>
      </w:pPr>
      <w:r>
        <w:rPr>
          <w:rFonts w:ascii="Arial" w:hAnsi="Arial" w:cs="Arial"/>
        </w:rPr>
        <w:t>The Planning Industry and Environment Cluster is committed to offering flexible work arrangements where possible. We encourage candidates to discuss options available for this role with the Hiring Manager.</w:t>
      </w:r>
    </w:p>
    <w:p w:rsidR="00C536DA" w:rsidRDefault="00C536DA" w:rsidP="00362A33">
      <w:pPr>
        <w:spacing w:after="0"/>
        <w:rPr>
          <w:rFonts w:ascii="Arial" w:eastAsia="Times New Roman" w:hAnsi="Arial" w:cs="Arial"/>
          <w:iCs/>
          <w:lang w:eastAsia="en-AU"/>
        </w:rPr>
      </w:pPr>
    </w:p>
    <w:p w:rsidR="00E02049" w:rsidRDefault="00E02049" w:rsidP="00091142">
      <w:pPr>
        <w:spacing w:after="0" w:line="240" w:lineRule="auto"/>
        <w:rPr>
          <w:rStyle w:val="Emphasis"/>
          <w:rFonts w:ascii="Arial" w:hAnsi="Arial" w:cs="Arial"/>
          <w:bdr w:val="none" w:sz="0" w:space="0" w:color="auto" w:frame="1"/>
          <w:shd w:val="clear" w:color="auto" w:fill="FFFFFF"/>
        </w:rPr>
      </w:pPr>
    </w:p>
    <w:p w:rsidR="009E58F3" w:rsidRPr="00F51279" w:rsidRDefault="009E58F3" w:rsidP="00362A33">
      <w:pPr>
        <w:rPr>
          <w:rFonts w:ascii="Arial" w:hAnsi="Arial" w:cs="Arial"/>
        </w:rPr>
      </w:pPr>
    </w:p>
    <w:sectPr w:rsidR="009E58F3" w:rsidRPr="00F51279" w:rsidSect="000A616D">
      <w:headerReference w:type="default" r:id="rId10"/>
      <w:footerReference w:type="default" r:id="rId11"/>
      <w:pgSz w:w="11906" w:h="16838"/>
      <w:pgMar w:top="709" w:right="1797" w:bottom="1440" w:left="1797" w:header="5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85" w:rsidRDefault="00B16A85" w:rsidP="00FC4CC7">
      <w:pPr>
        <w:spacing w:after="0" w:line="240" w:lineRule="auto"/>
      </w:pPr>
      <w:r>
        <w:separator/>
      </w:r>
    </w:p>
  </w:endnote>
  <w:endnote w:type="continuationSeparator" w:id="0">
    <w:p w:rsidR="00B16A85" w:rsidRDefault="00B16A85"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CA74FC">
          <w:rPr>
            <w:noProof/>
          </w:rPr>
          <w:t>1</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85" w:rsidRDefault="00B16A85" w:rsidP="00FC4CC7">
      <w:pPr>
        <w:spacing w:after="0" w:line="240" w:lineRule="auto"/>
      </w:pPr>
      <w:r>
        <w:separator/>
      </w:r>
    </w:p>
  </w:footnote>
  <w:footnote w:type="continuationSeparator" w:id="0">
    <w:p w:rsidR="00B16A85" w:rsidRDefault="00B16A85"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C7"/>
    <w:rsid w:val="00026116"/>
    <w:rsid w:val="00091142"/>
    <w:rsid w:val="000A616D"/>
    <w:rsid w:val="000C610F"/>
    <w:rsid w:val="000C6763"/>
    <w:rsid w:val="00166460"/>
    <w:rsid w:val="00203E83"/>
    <w:rsid w:val="00211496"/>
    <w:rsid w:val="002B4333"/>
    <w:rsid w:val="00362A33"/>
    <w:rsid w:val="00433708"/>
    <w:rsid w:val="004C6F28"/>
    <w:rsid w:val="004F4BFD"/>
    <w:rsid w:val="00545CA0"/>
    <w:rsid w:val="00567140"/>
    <w:rsid w:val="005C07B5"/>
    <w:rsid w:val="006023D6"/>
    <w:rsid w:val="006152E2"/>
    <w:rsid w:val="0063288E"/>
    <w:rsid w:val="006518C3"/>
    <w:rsid w:val="00682A00"/>
    <w:rsid w:val="006A3FB5"/>
    <w:rsid w:val="0071533A"/>
    <w:rsid w:val="00747FD8"/>
    <w:rsid w:val="0075489D"/>
    <w:rsid w:val="00772CEC"/>
    <w:rsid w:val="007C5EBB"/>
    <w:rsid w:val="007E02D8"/>
    <w:rsid w:val="007F6217"/>
    <w:rsid w:val="00813FC2"/>
    <w:rsid w:val="00881981"/>
    <w:rsid w:val="00911BBA"/>
    <w:rsid w:val="00952246"/>
    <w:rsid w:val="009E58F3"/>
    <w:rsid w:val="009E7102"/>
    <w:rsid w:val="009F08A0"/>
    <w:rsid w:val="00A316A4"/>
    <w:rsid w:val="00A347E8"/>
    <w:rsid w:val="00AA5757"/>
    <w:rsid w:val="00B16A85"/>
    <w:rsid w:val="00B20F7A"/>
    <w:rsid w:val="00B80588"/>
    <w:rsid w:val="00B937CD"/>
    <w:rsid w:val="00BD3290"/>
    <w:rsid w:val="00BF0616"/>
    <w:rsid w:val="00C536DA"/>
    <w:rsid w:val="00CA74FC"/>
    <w:rsid w:val="00E02049"/>
    <w:rsid w:val="00F04AB0"/>
    <w:rsid w:val="00F51279"/>
    <w:rsid w:val="00FA1027"/>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 w:type="character" w:styleId="Hyperlink">
    <w:name w:val="Hyperlink"/>
    <w:basedOn w:val="DefaultParagraphFont"/>
    <w:unhideWhenUsed/>
    <w:rsid w:val="00545CA0"/>
    <w:rPr>
      <w:color w:val="0000FF" w:themeColor="hyperlink"/>
      <w:u w:val="single"/>
    </w:rPr>
  </w:style>
  <w:style w:type="character" w:styleId="UnresolvedMention">
    <w:name w:val="Unresolved Mention"/>
    <w:basedOn w:val="DefaultParagraphFont"/>
    <w:uiPriority w:val="99"/>
    <w:semiHidden/>
    <w:unhideWhenUsed/>
    <w:rsid w:val="0054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job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E152-9CE7-4DE5-8C88-BA5D9598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6FEE4615.dotm</Template>
  <TotalTime>1</TotalTime>
  <Pages>2</Pages>
  <Words>422</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Mark Russell</cp:lastModifiedBy>
  <cp:revision>2</cp:revision>
  <cp:lastPrinted>2016-04-19T21:33:00Z</cp:lastPrinted>
  <dcterms:created xsi:type="dcterms:W3CDTF">2019-07-15T06:41:00Z</dcterms:created>
  <dcterms:modified xsi:type="dcterms:W3CDTF">2019-07-15T06:41:00Z</dcterms:modified>
</cp:coreProperties>
</file>