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2071"/>
        <w:tblW w:w="10556" w:type="dxa"/>
        <w:tblLook w:val="04A0" w:firstRow="1" w:lastRow="0" w:firstColumn="1" w:lastColumn="0" w:noHBand="0" w:noVBand="1"/>
      </w:tblPr>
      <w:tblGrid>
        <w:gridCol w:w="4026"/>
        <w:gridCol w:w="6530"/>
      </w:tblGrid>
      <w:tr w:rsidR="00A76532" w:rsidRPr="00C978B9" w:rsidTr="00B342FA">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2570E3">
            <w:pPr>
              <w:pStyle w:val="TableTextWhite"/>
              <w:rPr>
                <w:b/>
                <w:color w:val="000000"/>
                <w:sz w:val="24"/>
                <w:szCs w:val="24"/>
              </w:rPr>
            </w:pPr>
            <w:bookmarkStart w:id="0" w:name="_GoBack"/>
            <w:bookmarkEnd w:id="0"/>
            <w:r w:rsidRPr="009E6312">
              <w:rPr>
                <w:b/>
              </w:rPr>
              <w:t>Cluster</w:t>
            </w:r>
          </w:p>
        </w:tc>
        <w:tc>
          <w:tcPr>
            <w:tcW w:w="6530" w:type="dxa"/>
          </w:tcPr>
          <w:p w:rsidR="00A76532" w:rsidRPr="0033590A" w:rsidRDefault="002E6ECD" w:rsidP="00B342FA">
            <w:pPr>
              <w:pStyle w:val="TableTextWhite"/>
            </w:pPr>
            <w:bookmarkStart w:id="1" w:name="Cluster"/>
            <w:bookmarkEnd w:id="1"/>
            <w:r>
              <w:t xml:space="preserve">Planning &amp; Environment </w:t>
            </w:r>
          </w:p>
        </w:tc>
      </w:tr>
      <w:tr w:rsidR="00A76532" w:rsidRPr="00C978B9" w:rsidTr="00B342FA">
        <w:tc>
          <w:tcPr>
            <w:tcW w:w="4026" w:type="dxa"/>
            <w:vAlign w:val="center"/>
          </w:tcPr>
          <w:p w:rsidR="00A76532" w:rsidRPr="009E6312" w:rsidRDefault="002570E3" w:rsidP="00B342FA">
            <w:pPr>
              <w:pStyle w:val="TableTextWhite"/>
              <w:rPr>
                <w:b/>
              </w:rPr>
            </w:pPr>
            <w:bookmarkStart w:id="2" w:name="DeptAgency"/>
            <w:bookmarkEnd w:id="2"/>
            <w:r>
              <w:rPr>
                <w:b/>
              </w:rPr>
              <w:t>Agency</w:t>
            </w:r>
          </w:p>
        </w:tc>
        <w:tc>
          <w:tcPr>
            <w:tcW w:w="6530" w:type="dxa"/>
          </w:tcPr>
          <w:p w:rsidR="00A76532" w:rsidRPr="0033590A" w:rsidRDefault="00BA0C8D" w:rsidP="00B342FA">
            <w:pPr>
              <w:pStyle w:val="TableTextWhite"/>
            </w:pPr>
            <w:bookmarkStart w:id="3" w:name="Dept"/>
            <w:bookmarkEnd w:id="3"/>
            <w:r>
              <w:t>Environment Protection Authority</w:t>
            </w:r>
          </w:p>
        </w:tc>
      </w:tr>
      <w:tr w:rsidR="00A76532" w:rsidRPr="00C978B9" w:rsidTr="00B342FA">
        <w:tc>
          <w:tcPr>
            <w:tcW w:w="4026" w:type="dxa"/>
            <w:vAlign w:val="center"/>
          </w:tcPr>
          <w:p w:rsidR="00A76532" w:rsidRPr="009E6312" w:rsidRDefault="0014725A" w:rsidP="00B342FA">
            <w:pPr>
              <w:pStyle w:val="TableTextWhite"/>
              <w:rPr>
                <w:b/>
                <w:color w:val="000000"/>
                <w:sz w:val="24"/>
                <w:szCs w:val="24"/>
              </w:rPr>
            </w:pPr>
            <w:r>
              <w:rPr>
                <w:b/>
              </w:rPr>
              <w:t>Division</w:t>
            </w:r>
            <w:r w:rsidR="00A76845">
              <w:rPr>
                <w:b/>
              </w:rPr>
              <w:t>/</w:t>
            </w:r>
            <w:r w:rsidR="00A76532" w:rsidRPr="009E6312">
              <w:rPr>
                <w:b/>
              </w:rPr>
              <w:t>Branch/Unit</w:t>
            </w:r>
          </w:p>
        </w:tc>
        <w:tc>
          <w:tcPr>
            <w:tcW w:w="6530" w:type="dxa"/>
          </w:tcPr>
          <w:p w:rsidR="00A76532" w:rsidRPr="0033590A" w:rsidRDefault="00BA0C8D" w:rsidP="00B342FA">
            <w:pPr>
              <w:pStyle w:val="TableTextWhite"/>
            </w:pPr>
            <w:bookmarkStart w:id="4" w:name="Branch"/>
            <w:bookmarkEnd w:id="4"/>
            <w:r>
              <w:t>Various</w:t>
            </w:r>
          </w:p>
        </w:tc>
      </w:tr>
      <w:tr w:rsidR="00A76532" w:rsidRPr="00C978B9" w:rsidTr="00B342FA">
        <w:tc>
          <w:tcPr>
            <w:tcW w:w="4026" w:type="dxa"/>
          </w:tcPr>
          <w:p w:rsidR="00A76532" w:rsidRPr="009E6312" w:rsidRDefault="00A76532" w:rsidP="00B342FA">
            <w:pPr>
              <w:pStyle w:val="TableTextWhite"/>
              <w:rPr>
                <w:b/>
                <w:color w:val="000000"/>
                <w:sz w:val="24"/>
                <w:szCs w:val="24"/>
              </w:rPr>
            </w:pPr>
            <w:r w:rsidRPr="009E6312">
              <w:rPr>
                <w:b/>
              </w:rPr>
              <w:t>Location</w:t>
            </w:r>
          </w:p>
        </w:tc>
        <w:tc>
          <w:tcPr>
            <w:tcW w:w="6530" w:type="dxa"/>
          </w:tcPr>
          <w:p w:rsidR="00A76532" w:rsidRPr="0033590A" w:rsidRDefault="00965844" w:rsidP="00B342FA">
            <w:pPr>
              <w:pStyle w:val="TableTextWhite"/>
            </w:pPr>
            <w:bookmarkStart w:id="5" w:name="Location"/>
            <w:bookmarkEnd w:id="5"/>
            <w:r>
              <w:t>Various</w:t>
            </w:r>
          </w:p>
        </w:tc>
      </w:tr>
      <w:tr w:rsidR="00A76532" w:rsidRPr="00C978B9" w:rsidTr="00B342FA">
        <w:tc>
          <w:tcPr>
            <w:tcW w:w="4026" w:type="dxa"/>
            <w:vAlign w:val="center"/>
          </w:tcPr>
          <w:p w:rsidR="00A76532" w:rsidRPr="009E6312" w:rsidRDefault="00A76532" w:rsidP="00B342FA">
            <w:pPr>
              <w:pStyle w:val="TableTextWhite"/>
              <w:rPr>
                <w:b/>
                <w:color w:val="000000"/>
                <w:sz w:val="24"/>
                <w:szCs w:val="24"/>
              </w:rPr>
            </w:pPr>
            <w:r w:rsidRPr="009E6312">
              <w:rPr>
                <w:b/>
              </w:rPr>
              <w:t>Classification/Grade/Band</w:t>
            </w:r>
          </w:p>
        </w:tc>
        <w:tc>
          <w:tcPr>
            <w:tcW w:w="6530" w:type="dxa"/>
          </w:tcPr>
          <w:p w:rsidR="00A76532" w:rsidRPr="0033590A" w:rsidRDefault="00B342FA" w:rsidP="00B342FA">
            <w:pPr>
              <w:pStyle w:val="TableTextWhite"/>
            </w:pPr>
            <w:bookmarkStart w:id="6" w:name="Grade"/>
            <w:bookmarkEnd w:id="6"/>
            <w:r>
              <w:t>Environmental Officer Class 5</w:t>
            </w:r>
          </w:p>
        </w:tc>
      </w:tr>
      <w:tr w:rsidR="00A76532" w:rsidRPr="00C978B9" w:rsidTr="00B342FA">
        <w:tc>
          <w:tcPr>
            <w:tcW w:w="4026" w:type="dxa"/>
            <w:vAlign w:val="center"/>
          </w:tcPr>
          <w:p w:rsidR="00A76532" w:rsidRPr="009E6312" w:rsidRDefault="00A76532" w:rsidP="00B342FA">
            <w:pPr>
              <w:pStyle w:val="TableTextWhite"/>
              <w:rPr>
                <w:b/>
                <w:color w:val="000000"/>
                <w:sz w:val="24"/>
                <w:szCs w:val="24"/>
              </w:rPr>
            </w:pPr>
            <w:r w:rsidRPr="009E6312">
              <w:rPr>
                <w:b/>
              </w:rPr>
              <w:t>ANZSCO Code</w:t>
            </w:r>
          </w:p>
        </w:tc>
        <w:tc>
          <w:tcPr>
            <w:tcW w:w="6530" w:type="dxa"/>
          </w:tcPr>
          <w:p w:rsidR="00A76532" w:rsidRPr="0033590A" w:rsidRDefault="00965844" w:rsidP="00B342FA">
            <w:pPr>
              <w:pStyle w:val="TableTextWhite"/>
            </w:pPr>
            <w:bookmarkStart w:id="7" w:name="ANZSCO"/>
            <w:bookmarkEnd w:id="7"/>
            <w:r>
              <w:t>TBA</w:t>
            </w:r>
          </w:p>
        </w:tc>
      </w:tr>
      <w:tr w:rsidR="00E31B30" w:rsidRPr="00C978B9" w:rsidTr="00B342FA">
        <w:tc>
          <w:tcPr>
            <w:tcW w:w="4026" w:type="dxa"/>
            <w:vAlign w:val="center"/>
          </w:tcPr>
          <w:p w:rsidR="00E31B30" w:rsidRPr="009E6312" w:rsidRDefault="00E31B30" w:rsidP="00B342FA">
            <w:pPr>
              <w:pStyle w:val="TableTextWhite"/>
              <w:rPr>
                <w:b/>
              </w:rPr>
            </w:pPr>
            <w:r w:rsidRPr="009E6312">
              <w:rPr>
                <w:b/>
              </w:rPr>
              <w:t>Role Number</w:t>
            </w:r>
          </w:p>
        </w:tc>
        <w:tc>
          <w:tcPr>
            <w:tcW w:w="6530" w:type="dxa"/>
          </w:tcPr>
          <w:p w:rsidR="00E31B30" w:rsidRPr="0033590A" w:rsidRDefault="00965844" w:rsidP="00B342FA">
            <w:pPr>
              <w:pStyle w:val="TableTextWhite"/>
            </w:pPr>
            <w:bookmarkStart w:id="8" w:name="RoleNum"/>
            <w:bookmarkEnd w:id="8"/>
            <w:r>
              <w:t>Various</w:t>
            </w:r>
          </w:p>
        </w:tc>
      </w:tr>
      <w:tr w:rsidR="00A76532" w:rsidRPr="00C978B9" w:rsidTr="00B342FA">
        <w:tc>
          <w:tcPr>
            <w:tcW w:w="4026" w:type="dxa"/>
            <w:vAlign w:val="center"/>
          </w:tcPr>
          <w:p w:rsidR="00A76532" w:rsidRPr="009E6312" w:rsidRDefault="00A76532" w:rsidP="00B342FA">
            <w:pPr>
              <w:pStyle w:val="TableTextWhite"/>
              <w:rPr>
                <w:b/>
                <w:color w:val="000000"/>
                <w:sz w:val="24"/>
                <w:szCs w:val="24"/>
              </w:rPr>
            </w:pPr>
            <w:r w:rsidRPr="009E6312">
              <w:rPr>
                <w:b/>
              </w:rPr>
              <w:t>PCAT Code</w:t>
            </w:r>
          </w:p>
        </w:tc>
        <w:tc>
          <w:tcPr>
            <w:tcW w:w="6530" w:type="dxa"/>
          </w:tcPr>
          <w:p w:rsidR="00A76532" w:rsidRPr="0033590A" w:rsidRDefault="00965844" w:rsidP="00B342FA">
            <w:pPr>
              <w:pStyle w:val="TableTextWhite"/>
            </w:pPr>
            <w:bookmarkStart w:id="9" w:name="PCAT"/>
            <w:bookmarkEnd w:id="9"/>
            <w:r>
              <w:t>TBA</w:t>
            </w:r>
          </w:p>
        </w:tc>
      </w:tr>
      <w:tr w:rsidR="00A76532" w:rsidRPr="00C978B9" w:rsidTr="00B342FA">
        <w:tc>
          <w:tcPr>
            <w:tcW w:w="4026" w:type="dxa"/>
            <w:vAlign w:val="center"/>
          </w:tcPr>
          <w:p w:rsidR="00A76532" w:rsidRPr="009E6312" w:rsidRDefault="00A76532" w:rsidP="00B342FA">
            <w:pPr>
              <w:pStyle w:val="TableTextWhite"/>
              <w:rPr>
                <w:b/>
                <w:color w:val="000000"/>
                <w:sz w:val="24"/>
                <w:szCs w:val="24"/>
              </w:rPr>
            </w:pPr>
            <w:r w:rsidRPr="009E6312">
              <w:rPr>
                <w:b/>
              </w:rPr>
              <w:t>Date of Approval</w:t>
            </w:r>
          </w:p>
        </w:tc>
        <w:tc>
          <w:tcPr>
            <w:tcW w:w="6530" w:type="dxa"/>
          </w:tcPr>
          <w:p w:rsidR="00A76532" w:rsidRPr="0033590A" w:rsidRDefault="002570E3" w:rsidP="002570E3">
            <w:pPr>
              <w:pStyle w:val="TableTextWhite"/>
            </w:pPr>
            <w:bookmarkStart w:id="10" w:name="Date"/>
            <w:bookmarkEnd w:id="10"/>
            <w:r>
              <w:t>May 2016</w:t>
            </w:r>
          </w:p>
        </w:tc>
      </w:tr>
      <w:tr w:rsidR="00A76532" w:rsidRPr="00C978B9" w:rsidTr="00B342FA">
        <w:trPr>
          <w:trHeight w:val="89"/>
        </w:trPr>
        <w:tc>
          <w:tcPr>
            <w:tcW w:w="4026" w:type="dxa"/>
            <w:vAlign w:val="center"/>
          </w:tcPr>
          <w:p w:rsidR="00A76532" w:rsidRPr="001A525E" w:rsidRDefault="00D201B3" w:rsidP="00B342FA">
            <w:pPr>
              <w:pStyle w:val="TableTextWhite"/>
              <w:rPr>
                <w:b/>
                <w:color w:val="FFFFFF" w:themeColor="background1"/>
                <w:sz w:val="24"/>
                <w:szCs w:val="24"/>
              </w:rPr>
            </w:pPr>
            <w:r w:rsidRPr="001A525E">
              <w:rPr>
                <w:b/>
                <w:color w:val="FFFFFF" w:themeColor="background1"/>
              </w:rPr>
              <w:t>Agency We</w:t>
            </w:r>
            <w:r w:rsidR="00A76532" w:rsidRPr="001A525E">
              <w:rPr>
                <w:b/>
                <w:color w:val="FFFFFF" w:themeColor="background1"/>
              </w:rPr>
              <w:t>bsite</w:t>
            </w:r>
          </w:p>
        </w:tc>
        <w:bookmarkStart w:id="11" w:name="AgencyURL"/>
        <w:bookmarkEnd w:id="11"/>
        <w:tc>
          <w:tcPr>
            <w:tcW w:w="6530" w:type="dxa"/>
          </w:tcPr>
          <w:p w:rsidR="00A76532" w:rsidRPr="005C63F4" w:rsidRDefault="00B342FA" w:rsidP="00B342FA">
            <w:pPr>
              <w:pStyle w:val="TableTextWhite"/>
              <w:rPr>
                <w:color w:val="FFFFFF" w:themeColor="background1"/>
              </w:rPr>
            </w:pPr>
            <w:r w:rsidRPr="002570E3">
              <w:rPr>
                <w:color w:val="FFFFFF" w:themeColor="background1"/>
              </w:rPr>
              <w:fldChar w:fldCharType="begin"/>
            </w:r>
            <w:r w:rsidRPr="002570E3">
              <w:rPr>
                <w:color w:val="FFFFFF" w:themeColor="background1"/>
              </w:rPr>
              <w:instrText xml:space="preserve"> HYPERLINK "http://www.epa.nsw.gov.au" </w:instrText>
            </w:r>
            <w:r w:rsidRPr="002570E3">
              <w:rPr>
                <w:color w:val="FFFFFF" w:themeColor="background1"/>
              </w:rPr>
              <w:fldChar w:fldCharType="separate"/>
            </w:r>
            <w:r w:rsidRPr="002570E3">
              <w:rPr>
                <w:rStyle w:val="Hyperlink"/>
                <w:color w:val="FFFFFF" w:themeColor="background1"/>
              </w:rPr>
              <w:t>www.epa.nsw.gov.au</w:t>
            </w:r>
            <w:r w:rsidRPr="002570E3">
              <w:rPr>
                <w:color w:val="FFFFFF" w:themeColor="background1"/>
              </w:rPr>
              <w:fldChar w:fldCharType="end"/>
            </w:r>
            <w:r w:rsidRPr="002570E3">
              <w:rPr>
                <w:color w:val="FFFFFF" w:themeColor="background1"/>
              </w:rPr>
              <w:t xml:space="preserve"> </w:t>
            </w:r>
          </w:p>
        </w:tc>
      </w:tr>
    </w:tbl>
    <w:p w:rsidR="00A76532" w:rsidRDefault="002E6ECD" w:rsidP="00057CB3">
      <w:pPr>
        <w:pStyle w:val="Heading1"/>
        <w:spacing w:before="40"/>
      </w:pPr>
      <w:bookmarkStart w:id="12" w:name="DeptAgency2"/>
      <w:bookmarkEnd w:id="12"/>
      <w:r>
        <w:t xml:space="preserve">Agency </w:t>
      </w:r>
      <w:r w:rsidR="0003659D" w:rsidRPr="00C978B9">
        <w:t>overview</w:t>
      </w:r>
    </w:p>
    <w:p w:rsidR="00697C9F" w:rsidRDefault="00697C9F" w:rsidP="00697C9F">
      <w:pPr>
        <w:rPr>
          <w:rFonts w:ascii="Calibri" w:hAnsi="Calibri"/>
          <w:color w:val="000000"/>
        </w:rPr>
      </w:pPr>
      <w:bookmarkStart w:id="13" w:name="DeptOverview"/>
      <w:bookmarkEnd w:id="13"/>
      <w:r>
        <w:rPr>
          <w:color w:val="000000"/>
        </w:rPr>
        <w:t>The NSW Environment Protection Authority (EPA) is the state‘s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Iiveability.</w:t>
      </w:r>
    </w:p>
    <w:p w:rsidR="00697C9F" w:rsidRDefault="00697C9F" w:rsidP="00697C9F">
      <w:pPr>
        <w:rPr>
          <w:color w:val="000000"/>
        </w:rPr>
      </w:pPr>
      <w:r>
        <w:rPr>
          <w:color w:val="000000"/>
        </w:rPr>
        <w:t>We lead in protecting our air, waterways, land and the health of the community for the future.</w:t>
      </w:r>
    </w:p>
    <w:p w:rsidR="00697C9F" w:rsidRDefault="00697C9F" w:rsidP="00697C9F">
      <w:pPr>
        <w:rPr>
          <w:color w:val="000000"/>
        </w:rPr>
      </w:pPr>
      <w:r>
        <w:rPr>
          <w:color w:val="000000"/>
        </w:rPr>
        <w:t>We work with communities, government and business to reduce our impact on the environment.</w:t>
      </w:r>
    </w:p>
    <w:p w:rsidR="00697C9F" w:rsidRDefault="00697C9F" w:rsidP="00697C9F">
      <w:pPr>
        <w:rPr>
          <w:color w:val="000000"/>
        </w:rPr>
      </w:pPr>
      <w:r>
        <w:rPr>
          <w:color w:val="000000"/>
        </w:rPr>
        <w:t>We hold people and organisations to account through licensing, monitoring, regulation and enforcement.</w:t>
      </w:r>
    </w:p>
    <w:p w:rsidR="00057CB3" w:rsidRDefault="00057CB3" w:rsidP="00057CB3">
      <w:pPr>
        <w:pStyle w:val="Heading1"/>
      </w:pPr>
      <w:r w:rsidRPr="00C978B9">
        <w:t>Primary purpose of the role</w:t>
      </w:r>
    </w:p>
    <w:p w:rsidR="00BA0C8D" w:rsidRPr="00BA0C8D" w:rsidRDefault="00CC5F48" w:rsidP="00BA0C8D">
      <w:r>
        <w:rPr>
          <w:color w:val="000000"/>
          <w:szCs w:val="22"/>
        </w:rPr>
        <w:t>Undertake</w:t>
      </w:r>
      <w:r w:rsidRPr="00BA0C8D">
        <w:rPr>
          <w:color w:val="000000"/>
          <w:szCs w:val="22"/>
        </w:rPr>
        <w:t xml:space="preserve"> </w:t>
      </w:r>
      <w:r w:rsidR="00BA0C8D" w:rsidRPr="00BA0C8D">
        <w:rPr>
          <w:color w:val="000000"/>
          <w:szCs w:val="22"/>
        </w:rPr>
        <w:t xml:space="preserve">day to day </w:t>
      </w:r>
      <w:r>
        <w:rPr>
          <w:color w:val="000000"/>
          <w:szCs w:val="22"/>
        </w:rPr>
        <w:t>tasks</w:t>
      </w:r>
      <w:r w:rsidRPr="00BA0C8D">
        <w:rPr>
          <w:color w:val="000000"/>
          <w:szCs w:val="22"/>
        </w:rPr>
        <w:t xml:space="preserve"> </w:t>
      </w:r>
      <w:r w:rsidR="00BA0C8D" w:rsidRPr="00BA0C8D">
        <w:rPr>
          <w:color w:val="000000"/>
          <w:szCs w:val="22"/>
        </w:rPr>
        <w:t>relating to the application of EPA legislative responsibilities in diverse regulatory area/s, and perform other regulatory activitie</w:t>
      </w:r>
      <w:r w:rsidR="00BA0C8D">
        <w:rPr>
          <w:color w:val="000000"/>
          <w:szCs w:val="22"/>
        </w:rPr>
        <w:t>s, as determined</w:t>
      </w:r>
      <w:r w:rsidR="00BA0C8D" w:rsidRPr="00BA0C8D">
        <w:rPr>
          <w:color w:val="000000"/>
          <w:szCs w:val="22"/>
        </w:rPr>
        <w:t xml:space="preserve"> by EPA operational priorities</w:t>
      </w:r>
      <w:r w:rsidR="00BA0C8D">
        <w:rPr>
          <w:color w:val="000000"/>
          <w:sz w:val="20"/>
        </w:rPr>
        <w:t>.</w:t>
      </w:r>
    </w:p>
    <w:p w:rsidR="00057CB3" w:rsidRDefault="00057CB3" w:rsidP="00057CB3">
      <w:pPr>
        <w:pStyle w:val="Heading1"/>
      </w:pPr>
      <w:bookmarkStart w:id="14" w:name="Purpose"/>
      <w:bookmarkEnd w:id="14"/>
      <w:r w:rsidRPr="00C978B9">
        <w:t xml:space="preserve">Key </w:t>
      </w:r>
      <w:r w:rsidR="00043B92">
        <w:t>a</w:t>
      </w:r>
      <w:r w:rsidRPr="00C978B9">
        <w:t>ccountabilities</w:t>
      </w:r>
    </w:p>
    <w:p w:rsidR="00CF78E8" w:rsidRDefault="00BA0C8D" w:rsidP="00227E97">
      <w:pPr>
        <w:numPr>
          <w:ilvl w:val="0"/>
          <w:numId w:val="30"/>
        </w:numPr>
        <w:spacing w:before="60" w:after="60" w:line="240" w:lineRule="auto"/>
        <w:rPr>
          <w:color w:val="000000"/>
        </w:rPr>
      </w:pPr>
      <w:r>
        <w:rPr>
          <w:color w:val="000000"/>
        </w:rPr>
        <w:t>Assist</w:t>
      </w:r>
      <w:r w:rsidRPr="0084207B">
        <w:rPr>
          <w:color w:val="000000"/>
        </w:rPr>
        <w:t xml:space="preserve"> </w:t>
      </w:r>
      <w:r w:rsidR="00046C42">
        <w:rPr>
          <w:color w:val="000000"/>
        </w:rPr>
        <w:t>to</w:t>
      </w:r>
      <w:r w:rsidR="00046C42" w:rsidRPr="0084207B">
        <w:rPr>
          <w:color w:val="000000"/>
        </w:rPr>
        <w:t xml:space="preserve"> </w:t>
      </w:r>
      <w:r w:rsidRPr="0084207B">
        <w:rPr>
          <w:color w:val="000000"/>
        </w:rPr>
        <w:t>develop</w:t>
      </w:r>
      <w:r w:rsidR="00CC5F48">
        <w:rPr>
          <w:color w:val="000000"/>
        </w:rPr>
        <w:t>, review</w:t>
      </w:r>
      <w:r w:rsidRPr="0084207B">
        <w:rPr>
          <w:color w:val="000000"/>
        </w:rPr>
        <w:t xml:space="preserve"> and implement relevant aspects of the </w:t>
      </w:r>
      <w:r>
        <w:rPr>
          <w:color w:val="000000"/>
        </w:rPr>
        <w:t>Branch</w:t>
      </w:r>
      <w:r w:rsidR="00046C42">
        <w:rPr>
          <w:color w:val="000000"/>
        </w:rPr>
        <w:t>’s</w:t>
      </w:r>
      <w:r>
        <w:rPr>
          <w:color w:val="000000"/>
        </w:rPr>
        <w:t xml:space="preserve">, </w:t>
      </w:r>
      <w:r w:rsidRPr="0084207B">
        <w:rPr>
          <w:color w:val="000000"/>
        </w:rPr>
        <w:t>Section’s or Region’s Wor</w:t>
      </w:r>
      <w:r>
        <w:rPr>
          <w:color w:val="000000"/>
        </w:rPr>
        <w:t>k Plan, work programs, policies</w:t>
      </w:r>
      <w:r w:rsidR="00A06348">
        <w:rPr>
          <w:color w:val="000000"/>
        </w:rPr>
        <w:t xml:space="preserve"> and</w:t>
      </w:r>
      <w:r>
        <w:rPr>
          <w:color w:val="000000"/>
        </w:rPr>
        <w:t xml:space="preserve"> </w:t>
      </w:r>
      <w:r w:rsidRPr="0084207B">
        <w:rPr>
          <w:color w:val="000000"/>
        </w:rPr>
        <w:t>strategies</w:t>
      </w:r>
      <w:r w:rsidR="002570E3">
        <w:rPr>
          <w:color w:val="000000"/>
        </w:rPr>
        <w:t>.</w:t>
      </w:r>
    </w:p>
    <w:p w:rsidR="00227E97" w:rsidRDefault="00046C42" w:rsidP="00227E97">
      <w:pPr>
        <w:numPr>
          <w:ilvl w:val="0"/>
          <w:numId w:val="30"/>
        </w:numPr>
        <w:spacing w:before="60" w:after="60" w:line="240" w:lineRule="auto"/>
        <w:rPr>
          <w:color w:val="000000"/>
        </w:rPr>
      </w:pPr>
      <w:r>
        <w:rPr>
          <w:color w:val="000000"/>
        </w:rPr>
        <w:t>Contribute to the a</w:t>
      </w:r>
      <w:r w:rsidR="00BA0C8D" w:rsidRPr="00227E97">
        <w:rPr>
          <w:color w:val="000000"/>
        </w:rPr>
        <w:t>ssessment of the efficiency</w:t>
      </w:r>
      <w:r>
        <w:rPr>
          <w:color w:val="000000"/>
        </w:rPr>
        <w:t xml:space="preserve"> and effectiveness</w:t>
      </w:r>
      <w:r w:rsidR="00BA0C8D" w:rsidRPr="00227E97">
        <w:rPr>
          <w:color w:val="000000"/>
        </w:rPr>
        <w:t xml:space="preserve"> of standards and guidelines in protecting </w:t>
      </w:r>
      <w:r w:rsidR="00CF78E8">
        <w:rPr>
          <w:color w:val="000000"/>
        </w:rPr>
        <w:t xml:space="preserve">human health and the </w:t>
      </w:r>
      <w:r w:rsidR="00BA0C8D" w:rsidRPr="00227E97">
        <w:rPr>
          <w:color w:val="000000"/>
        </w:rPr>
        <w:t>environment</w:t>
      </w:r>
      <w:r w:rsidR="00A06348">
        <w:rPr>
          <w:color w:val="000000"/>
        </w:rPr>
        <w:t xml:space="preserve"> and</w:t>
      </w:r>
      <w:r w:rsidR="00BA0C8D" w:rsidRPr="00227E97">
        <w:rPr>
          <w:color w:val="000000"/>
        </w:rPr>
        <w:t>, provid</w:t>
      </w:r>
      <w:r w:rsidR="00A06348">
        <w:rPr>
          <w:color w:val="000000"/>
        </w:rPr>
        <w:t>e</w:t>
      </w:r>
      <w:r w:rsidR="00BA0C8D" w:rsidRPr="00227E97">
        <w:rPr>
          <w:color w:val="000000"/>
        </w:rPr>
        <w:t xml:space="preserve"> </w:t>
      </w:r>
      <w:r w:rsidR="00BA0C8D" w:rsidRPr="0084207B">
        <w:rPr>
          <w:color w:val="000000"/>
        </w:rPr>
        <w:t xml:space="preserve">advice to </w:t>
      </w:r>
      <w:r w:rsidR="00BA0C8D">
        <w:rPr>
          <w:color w:val="000000"/>
        </w:rPr>
        <w:t>manage</w:t>
      </w:r>
      <w:r w:rsidR="00F41B25">
        <w:rPr>
          <w:color w:val="000000"/>
        </w:rPr>
        <w:t>ment</w:t>
      </w:r>
      <w:r w:rsidR="00BA0C8D">
        <w:rPr>
          <w:color w:val="000000"/>
        </w:rPr>
        <w:t xml:space="preserve"> </w:t>
      </w:r>
      <w:r w:rsidR="00BA0C8D" w:rsidRPr="0084207B">
        <w:rPr>
          <w:color w:val="000000"/>
        </w:rPr>
        <w:t>on the adequacy, quality and appropriateness of relevant procedures.</w:t>
      </w:r>
    </w:p>
    <w:p w:rsidR="00BA0C8D" w:rsidRDefault="00F41B25" w:rsidP="00227E97">
      <w:pPr>
        <w:numPr>
          <w:ilvl w:val="0"/>
          <w:numId w:val="30"/>
        </w:numPr>
        <w:spacing w:before="60" w:after="60" w:line="240" w:lineRule="auto"/>
        <w:rPr>
          <w:color w:val="000000"/>
        </w:rPr>
      </w:pPr>
      <w:r>
        <w:rPr>
          <w:color w:val="000000"/>
        </w:rPr>
        <w:t>Assist to i</w:t>
      </w:r>
      <w:r w:rsidR="00BA0C8D" w:rsidRPr="0084207B">
        <w:rPr>
          <w:color w:val="000000"/>
        </w:rPr>
        <w:t>dentify and recommend</w:t>
      </w:r>
      <w:r w:rsidR="00FB01DA">
        <w:rPr>
          <w:color w:val="000000"/>
        </w:rPr>
        <w:t xml:space="preserve"> relevant</w:t>
      </w:r>
      <w:r w:rsidR="00BA0C8D" w:rsidRPr="0084207B">
        <w:rPr>
          <w:color w:val="000000"/>
        </w:rPr>
        <w:t xml:space="preserve"> action to address poor environment performance of industry</w:t>
      </w:r>
      <w:r w:rsidR="00E00A96">
        <w:rPr>
          <w:color w:val="000000"/>
        </w:rPr>
        <w:t xml:space="preserve">, </w:t>
      </w:r>
      <w:r w:rsidR="00BA0C8D" w:rsidRPr="0084207B">
        <w:rPr>
          <w:color w:val="000000"/>
        </w:rPr>
        <w:t>public sector agencies</w:t>
      </w:r>
      <w:r w:rsidR="00E00A96">
        <w:rPr>
          <w:color w:val="000000"/>
        </w:rPr>
        <w:t xml:space="preserve">, landholders and </w:t>
      </w:r>
      <w:r w:rsidR="00BA0C8D" w:rsidRPr="0084207B">
        <w:rPr>
          <w:color w:val="000000"/>
        </w:rPr>
        <w:t>general community to ensure the environment</w:t>
      </w:r>
      <w:r w:rsidR="002570E3">
        <w:rPr>
          <w:color w:val="000000"/>
        </w:rPr>
        <w:t xml:space="preserve"> and human </w:t>
      </w:r>
      <w:r w:rsidR="00FB01DA">
        <w:rPr>
          <w:color w:val="000000"/>
        </w:rPr>
        <w:t>health</w:t>
      </w:r>
      <w:r w:rsidR="00BA0C8D" w:rsidRPr="0084207B">
        <w:rPr>
          <w:color w:val="000000"/>
        </w:rPr>
        <w:t xml:space="preserve"> </w:t>
      </w:r>
      <w:r w:rsidR="00BA0C8D">
        <w:rPr>
          <w:color w:val="000000"/>
        </w:rPr>
        <w:t>is</w:t>
      </w:r>
      <w:r w:rsidR="00BA0C8D" w:rsidRPr="0084207B">
        <w:rPr>
          <w:color w:val="000000"/>
        </w:rPr>
        <w:t xml:space="preserve"> protected.</w:t>
      </w:r>
    </w:p>
    <w:p w:rsidR="001461F5" w:rsidRDefault="00F41B25" w:rsidP="00227E97">
      <w:pPr>
        <w:numPr>
          <w:ilvl w:val="0"/>
          <w:numId w:val="30"/>
        </w:numPr>
        <w:spacing w:before="60" w:after="60" w:line="240" w:lineRule="auto"/>
        <w:rPr>
          <w:color w:val="000000"/>
        </w:rPr>
      </w:pPr>
      <w:r>
        <w:rPr>
          <w:color w:val="000000"/>
        </w:rPr>
        <w:t xml:space="preserve">Assist in the delivery of the EPA’s statutory responsibilities and diverse environment protection activities and approaches including response </w:t>
      </w:r>
      <w:r w:rsidR="00BA0C8D" w:rsidRPr="00A840C5">
        <w:rPr>
          <w:color w:val="000000"/>
        </w:rPr>
        <w:t xml:space="preserve">to emergency situations </w:t>
      </w:r>
      <w:r w:rsidR="005A17D8">
        <w:rPr>
          <w:color w:val="000000"/>
        </w:rPr>
        <w:t>including</w:t>
      </w:r>
      <w:r w:rsidR="00BA0C8D" w:rsidRPr="00A840C5">
        <w:rPr>
          <w:color w:val="000000"/>
        </w:rPr>
        <w:t xml:space="preserve"> after</w:t>
      </w:r>
      <w:r w:rsidR="00BA0C8D">
        <w:rPr>
          <w:color w:val="000000"/>
        </w:rPr>
        <w:t>-</w:t>
      </w:r>
      <w:r w:rsidR="00BA0C8D" w:rsidRPr="00A840C5">
        <w:rPr>
          <w:color w:val="000000"/>
        </w:rPr>
        <w:t>hours response</w:t>
      </w:r>
      <w:r w:rsidR="00804C62">
        <w:rPr>
          <w:color w:val="000000"/>
        </w:rPr>
        <w:t>,</w:t>
      </w:r>
      <w:r w:rsidR="00BA0C8D" w:rsidRPr="00A840C5">
        <w:rPr>
          <w:color w:val="000000"/>
        </w:rPr>
        <w:t xml:space="preserve"> </w:t>
      </w:r>
      <w:r w:rsidR="00D40E80">
        <w:rPr>
          <w:color w:val="000000"/>
        </w:rPr>
        <w:t>and</w:t>
      </w:r>
      <w:r w:rsidR="00D40E80" w:rsidRPr="00A840C5">
        <w:rPr>
          <w:color w:val="000000"/>
        </w:rPr>
        <w:t xml:space="preserve"> </w:t>
      </w:r>
      <w:r w:rsidR="00BA0C8D" w:rsidRPr="00A840C5">
        <w:rPr>
          <w:color w:val="000000"/>
        </w:rPr>
        <w:t>handl</w:t>
      </w:r>
      <w:r w:rsidR="00046C42">
        <w:rPr>
          <w:color w:val="000000"/>
        </w:rPr>
        <w:t>e</w:t>
      </w:r>
      <w:r w:rsidR="00BA0C8D" w:rsidRPr="00A840C5">
        <w:rPr>
          <w:color w:val="000000"/>
        </w:rPr>
        <w:t xml:space="preserve"> day-to-day complaints. </w:t>
      </w:r>
    </w:p>
    <w:p w:rsidR="001461F5" w:rsidRDefault="000A4A79" w:rsidP="00227E97">
      <w:pPr>
        <w:numPr>
          <w:ilvl w:val="0"/>
          <w:numId w:val="30"/>
        </w:numPr>
        <w:spacing w:before="60" w:after="60" w:line="240" w:lineRule="auto"/>
        <w:rPr>
          <w:color w:val="000000"/>
        </w:rPr>
      </w:pPr>
      <w:r>
        <w:rPr>
          <w:color w:val="000000"/>
        </w:rPr>
        <w:t>Contribute to the conduct of</w:t>
      </w:r>
      <w:r w:rsidR="001461F5" w:rsidRPr="0084207B">
        <w:rPr>
          <w:color w:val="000000"/>
        </w:rPr>
        <w:t xml:space="preserve"> investigations, including gathering evidence for potential legal or other regulatory or non-regulatory actions, to deliver effective compliance with </w:t>
      </w:r>
      <w:r w:rsidR="001461F5">
        <w:rPr>
          <w:color w:val="000000"/>
        </w:rPr>
        <w:t>EPA’s legislative responsibilities and appear in court as the EPA witness when required.</w:t>
      </w:r>
      <w:r w:rsidR="001461F5" w:rsidRPr="0084207B">
        <w:rPr>
          <w:color w:val="000000"/>
        </w:rPr>
        <w:t xml:space="preserve"> </w:t>
      </w:r>
    </w:p>
    <w:p w:rsidR="00BA0C8D" w:rsidRPr="00644D5D" w:rsidRDefault="00BA0C8D" w:rsidP="00227E97">
      <w:pPr>
        <w:numPr>
          <w:ilvl w:val="0"/>
          <w:numId w:val="30"/>
        </w:numPr>
        <w:spacing w:before="60" w:after="60" w:line="240" w:lineRule="auto"/>
        <w:rPr>
          <w:color w:val="000000"/>
        </w:rPr>
      </w:pPr>
      <w:r>
        <w:t xml:space="preserve">Undertake </w:t>
      </w:r>
      <w:r w:rsidR="00CC5F48">
        <w:t xml:space="preserve">assigned </w:t>
      </w:r>
      <w:r>
        <w:t>regulatory</w:t>
      </w:r>
      <w:r w:rsidRPr="00E1356C">
        <w:t xml:space="preserve"> </w:t>
      </w:r>
      <w:r w:rsidR="00CC5F48">
        <w:t>activities</w:t>
      </w:r>
      <w:r w:rsidR="00CC5F48" w:rsidRPr="00E1356C">
        <w:t xml:space="preserve"> </w:t>
      </w:r>
      <w:r w:rsidRPr="00E1356C">
        <w:t>including licensing</w:t>
      </w:r>
      <w:r w:rsidR="00D40E80">
        <w:t xml:space="preserve"> and</w:t>
      </w:r>
      <w:r w:rsidRPr="00E1356C">
        <w:t xml:space="preserve"> </w:t>
      </w:r>
      <w:r w:rsidR="003D4C3A">
        <w:t xml:space="preserve">approvals, </w:t>
      </w:r>
      <w:r w:rsidRPr="00E1356C">
        <w:t>and review</w:t>
      </w:r>
      <w:r w:rsidR="00C61AF1">
        <w:t xml:space="preserve"> and assess</w:t>
      </w:r>
      <w:r w:rsidRPr="00E1356C">
        <w:t xml:space="preserve"> Environmental Assessments for local government areas, major projects, sites and premises in relation to relevant environment requirements.</w:t>
      </w:r>
    </w:p>
    <w:p w:rsidR="00DE78CB" w:rsidRDefault="00BA0C8D" w:rsidP="00227E97">
      <w:pPr>
        <w:numPr>
          <w:ilvl w:val="0"/>
          <w:numId w:val="30"/>
        </w:numPr>
        <w:spacing w:before="60" w:after="60" w:line="240" w:lineRule="auto"/>
        <w:rPr>
          <w:color w:val="000000"/>
        </w:rPr>
      </w:pPr>
      <w:r>
        <w:lastRenderedPageBreak/>
        <w:t>Provide</w:t>
      </w:r>
      <w:r w:rsidRPr="00A840C5">
        <w:t xml:space="preserve"> advice and information </w:t>
      </w:r>
      <w:r>
        <w:t xml:space="preserve">internally and </w:t>
      </w:r>
      <w:r w:rsidRPr="00A840C5">
        <w:t>to industry</w:t>
      </w:r>
      <w:r w:rsidR="0063607B">
        <w:t xml:space="preserve">, </w:t>
      </w:r>
      <w:r w:rsidRPr="00A840C5">
        <w:t>public</w:t>
      </w:r>
      <w:r w:rsidR="0063607B">
        <w:t xml:space="preserve"> </w:t>
      </w:r>
      <w:r w:rsidRPr="00A840C5">
        <w:t>sector</w:t>
      </w:r>
      <w:r w:rsidR="0063607B">
        <w:t xml:space="preserve">, </w:t>
      </w:r>
      <w:r w:rsidR="009E1849">
        <w:t>landholders</w:t>
      </w:r>
      <w:r w:rsidR="0063607B">
        <w:t xml:space="preserve">, the </w:t>
      </w:r>
      <w:r w:rsidRPr="00A840C5">
        <w:t>community</w:t>
      </w:r>
      <w:r w:rsidR="0063607B">
        <w:t xml:space="preserve"> and </w:t>
      </w:r>
      <w:r w:rsidR="00F41B25">
        <w:t>other groups</w:t>
      </w:r>
      <w:r w:rsidRPr="00A840C5">
        <w:t xml:space="preserve"> on </w:t>
      </w:r>
      <w:r w:rsidR="00DE78CB">
        <w:t xml:space="preserve">the EPA’s regulatory framework, </w:t>
      </w:r>
      <w:r w:rsidR="0087372B">
        <w:t>environmental improvement</w:t>
      </w:r>
      <w:r>
        <w:t xml:space="preserve"> programs and initiatives</w:t>
      </w:r>
      <w:r w:rsidR="00E07C27">
        <w:t xml:space="preserve">, </w:t>
      </w:r>
      <w:r w:rsidR="00E07C27" w:rsidRPr="00A840C5">
        <w:t>the application of</w:t>
      </w:r>
      <w:r w:rsidR="00E07C27">
        <w:t xml:space="preserve"> regulatory tools</w:t>
      </w:r>
      <w:r w:rsidR="00DE78CB">
        <w:t xml:space="preserve">, and regional planning and development issues within the EPA’s regulatory responsibility. </w:t>
      </w:r>
    </w:p>
    <w:p w:rsidR="00BA0C8D" w:rsidRPr="00DE78CB" w:rsidRDefault="00BA0C8D" w:rsidP="00227E97">
      <w:pPr>
        <w:numPr>
          <w:ilvl w:val="0"/>
          <w:numId w:val="30"/>
        </w:numPr>
        <w:spacing w:before="60" w:after="60" w:line="240" w:lineRule="auto"/>
        <w:rPr>
          <w:color w:val="000000"/>
        </w:rPr>
      </w:pPr>
      <w:r w:rsidRPr="00DE78CB">
        <w:rPr>
          <w:color w:val="000000"/>
        </w:rPr>
        <w:t xml:space="preserve">Maintain </w:t>
      </w:r>
      <w:r w:rsidR="001D0870" w:rsidRPr="00DE78CB">
        <w:rPr>
          <w:color w:val="000000"/>
        </w:rPr>
        <w:t>relationships with</w:t>
      </w:r>
      <w:r w:rsidRPr="00DE78CB">
        <w:rPr>
          <w:color w:val="000000"/>
        </w:rPr>
        <w:t xml:space="preserve"> industry,</w:t>
      </w:r>
      <w:r w:rsidR="00F41B25" w:rsidRPr="00F41B25">
        <w:rPr>
          <w:color w:val="000000"/>
        </w:rPr>
        <w:t xml:space="preserve"> </w:t>
      </w:r>
      <w:r w:rsidR="00F41B25" w:rsidRPr="00DE78CB">
        <w:rPr>
          <w:color w:val="000000"/>
        </w:rPr>
        <w:t xml:space="preserve">public sector, </w:t>
      </w:r>
      <w:r w:rsidR="00FB01DA" w:rsidRPr="00DE78CB">
        <w:rPr>
          <w:color w:val="000000"/>
        </w:rPr>
        <w:t xml:space="preserve">landholders, </w:t>
      </w:r>
      <w:r w:rsidRPr="00DE78CB">
        <w:rPr>
          <w:color w:val="000000"/>
        </w:rPr>
        <w:t>the community</w:t>
      </w:r>
      <w:r w:rsidR="001D0870" w:rsidRPr="00DE78CB">
        <w:rPr>
          <w:color w:val="000000"/>
        </w:rPr>
        <w:t xml:space="preserve"> and other </w:t>
      </w:r>
      <w:r w:rsidR="00456C56" w:rsidRPr="00DE78CB">
        <w:rPr>
          <w:color w:val="000000"/>
        </w:rPr>
        <w:t>groups</w:t>
      </w:r>
      <w:r w:rsidRPr="00DE78CB">
        <w:rPr>
          <w:color w:val="000000"/>
        </w:rPr>
        <w:t xml:space="preserve">, </w:t>
      </w:r>
      <w:r w:rsidR="001D0870" w:rsidRPr="00DE78CB">
        <w:rPr>
          <w:color w:val="000000"/>
        </w:rPr>
        <w:t xml:space="preserve">and </w:t>
      </w:r>
      <w:r w:rsidRPr="00DE78CB">
        <w:rPr>
          <w:color w:val="000000"/>
        </w:rPr>
        <w:t>represent the EPA at relevant meetings, committees and conferences</w:t>
      </w:r>
      <w:r w:rsidR="00804C62" w:rsidRPr="00DE78CB">
        <w:rPr>
          <w:color w:val="000000"/>
        </w:rPr>
        <w:t>.</w:t>
      </w:r>
    </w:p>
    <w:p w:rsidR="00057CB3" w:rsidRPr="00C978B9" w:rsidRDefault="00057CB3" w:rsidP="00057CB3">
      <w:pPr>
        <w:pStyle w:val="Heading1"/>
      </w:pPr>
      <w:bookmarkStart w:id="15" w:name="Accountabilities"/>
      <w:bookmarkEnd w:id="15"/>
      <w:r w:rsidRPr="00C978B9">
        <w:t>Key</w:t>
      </w:r>
      <w:r w:rsidR="00E31CD3" w:rsidRPr="00C978B9">
        <w:t xml:space="preserve"> </w:t>
      </w:r>
      <w:r w:rsidR="00043B92">
        <w:t>c</w:t>
      </w:r>
      <w:r w:rsidRPr="00C978B9">
        <w:t>hallenges</w:t>
      </w:r>
    </w:p>
    <w:p w:rsidR="00A144E1" w:rsidRDefault="001D0870" w:rsidP="00965844">
      <w:pPr>
        <w:pStyle w:val="ListBullet"/>
        <w:numPr>
          <w:ilvl w:val="0"/>
          <w:numId w:val="33"/>
        </w:numPr>
        <w:spacing w:before="120" w:line="240" w:lineRule="auto"/>
      </w:pPr>
      <w:bookmarkStart w:id="16" w:name="Challenges"/>
      <w:bookmarkEnd w:id="16"/>
      <w:r>
        <w:t>Due to the</w:t>
      </w:r>
      <w:r w:rsidR="00A144E1" w:rsidRPr="0084207B">
        <w:t xml:space="preserve"> changing priority of operational issues, flexibility is needed to work in any of the</w:t>
      </w:r>
      <w:r w:rsidR="00DE4D5A">
        <w:t xml:space="preserve"> EPA’s</w:t>
      </w:r>
      <w:r w:rsidR="00A144E1" w:rsidRPr="0084207B">
        <w:t xml:space="preserve"> regulatory functional areas, with appropriate training</w:t>
      </w:r>
      <w:r w:rsidR="00DE4D5A">
        <w:t xml:space="preserve"> and mentoring</w:t>
      </w:r>
      <w:r w:rsidR="00A144E1" w:rsidRPr="0084207B">
        <w:t xml:space="preserve">, which may include </w:t>
      </w:r>
      <w:r w:rsidR="00A144E1">
        <w:t>EPA</w:t>
      </w:r>
      <w:r w:rsidR="00A144E1" w:rsidRPr="0084207B">
        <w:t xml:space="preserve"> developmental programs</w:t>
      </w:r>
      <w:r w:rsidR="00DE4D5A">
        <w:t>,</w:t>
      </w:r>
      <w:r w:rsidR="00A144E1" w:rsidRPr="0084207B">
        <w:t xml:space="preserve"> on-the-job training, and peer and management support</w:t>
      </w:r>
      <w:r w:rsidR="00DE4D5A">
        <w:t>.</w:t>
      </w:r>
    </w:p>
    <w:p w:rsidR="00057CB3" w:rsidRPr="00C978B9" w:rsidRDefault="00D729C7" w:rsidP="00965844">
      <w:pPr>
        <w:pStyle w:val="ListBullet"/>
        <w:numPr>
          <w:ilvl w:val="0"/>
          <w:numId w:val="33"/>
        </w:numPr>
        <w:spacing w:before="120" w:line="240" w:lineRule="auto"/>
      </w:pPr>
      <w:r>
        <w:t>E</w:t>
      </w:r>
      <w:r w:rsidR="00A144E1">
        <w:t>stablishing and maintaining community confidence by liaising</w:t>
      </w:r>
      <w:r w:rsidR="00A144E1" w:rsidRPr="0084207B">
        <w:t xml:space="preserve"> with industry and community groups</w:t>
      </w:r>
      <w:r w:rsidR="00F03F1F">
        <w:t xml:space="preserve">  </w:t>
      </w:r>
      <w:r w:rsidR="00F03F1F" w:rsidRPr="0084207B">
        <w:t xml:space="preserve">(under supervision) </w:t>
      </w:r>
      <w:r w:rsidR="00DE4D5A">
        <w:t xml:space="preserve">to </w:t>
      </w:r>
      <w:r w:rsidR="00A144E1" w:rsidRPr="0084207B">
        <w:t xml:space="preserve">explain and gain broad acceptance of the regional or Branch programs for protecting </w:t>
      </w:r>
      <w:r w:rsidR="001D0870">
        <w:t xml:space="preserve">human health and </w:t>
      </w:r>
      <w:r w:rsidR="00A144E1" w:rsidRPr="0084207B">
        <w:t xml:space="preserve">the environment and the requirements under the </w:t>
      </w:r>
      <w:r w:rsidR="00A144E1">
        <w:t>EPA</w:t>
      </w:r>
      <w:r w:rsidR="00A144E1" w:rsidRPr="0084207B">
        <w:t xml:space="preserve"> legislation</w:t>
      </w:r>
      <w:r>
        <w:t xml:space="preserve">, and </w:t>
      </w:r>
      <w:r w:rsidR="00A144E1" w:rsidRPr="0084207B">
        <w:t>influenc</w:t>
      </w:r>
      <w:r>
        <w:t>ing</w:t>
      </w:r>
      <w:r w:rsidR="00A144E1" w:rsidRPr="0084207B">
        <w:t xml:space="preserve"> attitudes and priorities of community, industry and public sector</w:t>
      </w:r>
      <w:r>
        <w:t>.</w:t>
      </w:r>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014E98">
        <w:trPr>
          <w:cantSplit/>
        </w:trPr>
        <w:tc>
          <w:tcPr>
            <w:tcW w:w="3601"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17"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A144E1" w:rsidRPr="00C978B9" w:rsidTr="00014E98">
        <w:tc>
          <w:tcPr>
            <w:tcW w:w="3601" w:type="dxa"/>
            <w:tcBorders>
              <w:top w:val="single" w:sz="8" w:space="0" w:color="auto"/>
              <w:bottom w:val="single" w:sz="8" w:space="0" w:color="BCBEC0"/>
            </w:tcBorders>
          </w:tcPr>
          <w:p w:rsidR="00A144E1" w:rsidRPr="00A15CDB" w:rsidRDefault="00A144E1" w:rsidP="00C956F1">
            <w:pPr>
              <w:pStyle w:val="TableText"/>
            </w:pPr>
            <w:bookmarkStart w:id="18" w:name="Start"/>
            <w:bookmarkEnd w:id="17"/>
            <w:bookmarkEnd w:id="18"/>
            <w:r>
              <w:t>Supervisor</w:t>
            </w:r>
          </w:p>
        </w:tc>
        <w:tc>
          <w:tcPr>
            <w:tcW w:w="6946" w:type="dxa"/>
            <w:tcBorders>
              <w:top w:val="single" w:sz="8" w:space="0" w:color="auto"/>
              <w:bottom w:val="single" w:sz="8" w:space="0" w:color="BCBEC0"/>
            </w:tcBorders>
          </w:tcPr>
          <w:p w:rsidR="00A144E1" w:rsidRPr="00A15CDB" w:rsidRDefault="00A144E1" w:rsidP="002570E3">
            <w:pPr>
              <w:pStyle w:val="TableText"/>
              <w:numPr>
                <w:ilvl w:val="0"/>
                <w:numId w:val="35"/>
              </w:numPr>
            </w:pPr>
            <w:r>
              <w:t>Receive guidance and support, provide advice and exchange information</w:t>
            </w:r>
          </w:p>
        </w:tc>
      </w:tr>
      <w:tr w:rsidR="00A144E1" w:rsidRPr="00C978B9" w:rsidTr="00B1410C">
        <w:tc>
          <w:tcPr>
            <w:tcW w:w="3601" w:type="dxa"/>
            <w:tcBorders>
              <w:top w:val="single" w:sz="8" w:space="0" w:color="BCBEC0"/>
              <w:bottom w:val="single" w:sz="8" w:space="0" w:color="auto"/>
            </w:tcBorders>
          </w:tcPr>
          <w:p w:rsidR="00A144E1" w:rsidRPr="00A15CDB" w:rsidRDefault="00A144E1" w:rsidP="00C956F1">
            <w:pPr>
              <w:pStyle w:val="TableText"/>
            </w:pPr>
            <w:r>
              <w:t xml:space="preserve">EPA </w:t>
            </w:r>
          </w:p>
        </w:tc>
        <w:tc>
          <w:tcPr>
            <w:tcW w:w="6946" w:type="dxa"/>
            <w:tcBorders>
              <w:top w:val="single" w:sz="8" w:space="0" w:color="BCBEC0"/>
              <w:bottom w:val="single" w:sz="8" w:space="0" w:color="auto"/>
            </w:tcBorders>
          </w:tcPr>
          <w:p w:rsidR="00A144E1" w:rsidRPr="00A15CDB" w:rsidRDefault="00A144E1" w:rsidP="002570E3">
            <w:pPr>
              <w:pStyle w:val="TableText"/>
              <w:numPr>
                <w:ilvl w:val="0"/>
                <w:numId w:val="35"/>
              </w:numPr>
            </w:pPr>
            <w:r>
              <w:t>Collaborate on cross agency projects, provide advice and exchange information.</w:t>
            </w:r>
          </w:p>
        </w:tc>
      </w:tr>
      <w:tr w:rsidR="00A144E1" w:rsidRPr="00A8245E" w:rsidTr="00B1410C">
        <w:tc>
          <w:tcPr>
            <w:tcW w:w="3601" w:type="dxa"/>
            <w:tcBorders>
              <w:top w:val="single" w:sz="8" w:space="0" w:color="auto"/>
              <w:bottom w:val="single" w:sz="8" w:space="0" w:color="auto"/>
            </w:tcBorders>
            <w:shd w:val="clear" w:color="auto" w:fill="BCBEC0"/>
          </w:tcPr>
          <w:p w:rsidR="00A144E1" w:rsidRPr="00A8245E" w:rsidRDefault="00A144E1" w:rsidP="0002436B">
            <w:pPr>
              <w:pStyle w:val="TableText"/>
              <w:rPr>
                <w:b/>
              </w:rPr>
            </w:pPr>
            <w:bookmarkStart w:id="19" w:name="ExternalRelationships"/>
            <w:r w:rsidRPr="00A8245E">
              <w:rPr>
                <w:b/>
              </w:rPr>
              <w:t>External</w:t>
            </w:r>
          </w:p>
        </w:tc>
        <w:tc>
          <w:tcPr>
            <w:tcW w:w="6946" w:type="dxa"/>
            <w:tcBorders>
              <w:top w:val="single" w:sz="8" w:space="0" w:color="auto"/>
              <w:bottom w:val="single" w:sz="8" w:space="0" w:color="auto"/>
            </w:tcBorders>
            <w:shd w:val="clear" w:color="auto" w:fill="BCBEC0"/>
          </w:tcPr>
          <w:p w:rsidR="00A144E1" w:rsidRPr="00A8245E" w:rsidRDefault="00A144E1" w:rsidP="00A15CDB">
            <w:pPr>
              <w:pStyle w:val="TableText"/>
              <w:rPr>
                <w:b/>
              </w:rPr>
            </w:pPr>
          </w:p>
        </w:tc>
      </w:tr>
      <w:tr w:rsidR="00EA3EC5" w:rsidRPr="00C978B9" w:rsidTr="00B1410C">
        <w:tc>
          <w:tcPr>
            <w:tcW w:w="3601" w:type="dxa"/>
            <w:tcBorders>
              <w:top w:val="single" w:sz="8" w:space="0" w:color="auto"/>
            </w:tcBorders>
          </w:tcPr>
          <w:p w:rsidR="00EA3EC5" w:rsidRPr="00D703A8" w:rsidRDefault="00EA3EC5" w:rsidP="00C956F1">
            <w:pPr>
              <w:pStyle w:val="TableText"/>
            </w:pPr>
            <w:r w:rsidRPr="00D703A8">
              <w:t>Industry and community groups</w:t>
            </w:r>
          </w:p>
        </w:tc>
        <w:tc>
          <w:tcPr>
            <w:tcW w:w="6946" w:type="dxa"/>
            <w:tcBorders>
              <w:top w:val="single" w:sz="8" w:space="0" w:color="auto"/>
            </w:tcBorders>
          </w:tcPr>
          <w:p w:rsidR="00EA3EC5" w:rsidRPr="00A15CDB" w:rsidRDefault="00EA3EC5" w:rsidP="002570E3">
            <w:pPr>
              <w:pStyle w:val="TableText"/>
              <w:numPr>
                <w:ilvl w:val="0"/>
                <w:numId w:val="35"/>
              </w:numPr>
            </w:pPr>
            <w:r>
              <w:t xml:space="preserve">Liaise and </w:t>
            </w:r>
            <w:r w:rsidRPr="00D703A8">
              <w:t>explain and gain broad acceptance of regional or Branch programs for protecting the environment</w:t>
            </w:r>
          </w:p>
        </w:tc>
      </w:tr>
    </w:tbl>
    <w:bookmarkEnd w:id="19"/>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1D133A" w:rsidRPr="00C978B9" w:rsidRDefault="00A144E1" w:rsidP="001D133A">
      <w:bookmarkStart w:id="20" w:name="DecisionMaking"/>
      <w:bookmarkEnd w:id="20"/>
      <w:r>
        <w:rPr>
          <w:color w:val="000000"/>
        </w:rPr>
        <w:t>The Operations Officer w</w:t>
      </w:r>
      <w:r w:rsidRPr="0084207B">
        <w:rPr>
          <w:color w:val="000000"/>
        </w:rPr>
        <w:t>orks under direct consultation and direction of supervisors and refers more complex issues to appropriate specialist staff.</w:t>
      </w:r>
      <w:r>
        <w:rPr>
          <w:color w:val="000000"/>
        </w:rPr>
        <w:t xml:space="preserve"> The </w:t>
      </w:r>
      <w:r w:rsidR="002570E3">
        <w:rPr>
          <w:color w:val="000000"/>
        </w:rPr>
        <w:t>role</w:t>
      </w:r>
      <w:r>
        <w:rPr>
          <w:color w:val="000000"/>
        </w:rPr>
        <w:t xml:space="preserve"> reviews </w:t>
      </w:r>
      <w:r w:rsidRPr="001E5F8F">
        <w:rPr>
          <w:color w:val="000000"/>
        </w:rPr>
        <w:t>and makes recommendations to the supervisor on relevant general regional or branch issues and problems requiring practical or innovative conceptual solutions, consistent with EPA policies and guidelines</w:t>
      </w:r>
      <w:r>
        <w:rPr>
          <w:color w:val="000000"/>
        </w:rPr>
        <w:t>.</w:t>
      </w:r>
    </w:p>
    <w:p w:rsidR="001D133A" w:rsidRDefault="001D133A" w:rsidP="001D133A">
      <w:pPr>
        <w:pStyle w:val="Heading2"/>
      </w:pPr>
      <w:r w:rsidRPr="00C978B9">
        <w:t>Reporting line</w:t>
      </w:r>
    </w:p>
    <w:p w:rsidR="001D133A" w:rsidRPr="00C978B9" w:rsidRDefault="000635A7" w:rsidP="001D133A">
      <w:bookmarkStart w:id="21" w:name="ReportingLine"/>
      <w:bookmarkEnd w:id="21"/>
      <w:r>
        <w:t>R</w:t>
      </w:r>
      <w:r w:rsidR="002570E3">
        <w:t>ole r</w:t>
      </w:r>
      <w:r w:rsidR="00A144E1">
        <w:t xml:space="preserve">eports to </w:t>
      </w:r>
      <w:r w:rsidR="00463903">
        <w:t>the Unit Head</w:t>
      </w:r>
      <w:r w:rsidR="002570E3">
        <w:t>.</w:t>
      </w:r>
    </w:p>
    <w:p w:rsidR="001D133A" w:rsidRDefault="001D133A" w:rsidP="001D133A">
      <w:pPr>
        <w:pStyle w:val="Heading2"/>
      </w:pPr>
      <w:r w:rsidRPr="00C978B9">
        <w:t>Direct reports</w:t>
      </w:r>
    </w:p>
    <w:p w:rsidR="001D133A" w:rsidRPr="00C978B9" w:rsidRDefault="00A144E1" w:rsidP="001D133A">
      <w:bookmarkStart w:id="22" w:name="DirectReports"/>
      <w:bookmarkEnd w:id="22"/>
      <w:r>
        <w:t>Nil</w:t>
      </w:r>
      <w:r w:rsidR="002570E3">
        <w:t>.</w:t>
      </w:r>
    </w:p>
    <w:p w:rsidR="001D133A" w:rsidRDefault="001D133A" w:rsidP="001D133A">
      <w:pPr>
        <w:pStyle w:val="Heading2"/>
      </w:pPr>
      <w:r w:rsidRPr="00C978B9">
        <w:t>Budget/Expenditure</w:t>
      </w:r>
    </w:p>
    <w:p w:rsidR="001D133A" w:rsidRPr="00C978B9" w:rsidRDefault="00965844" w:rsidP="001D133A">
      <w:bookmarkStart w:id="23" w:name="Budget"/>
      <w:bookmarkEnd w:id="23"/>
      <w:r>
        <w:t>Nil</w:t>
      </w:r>
      <w:r w:rsidR="002570E3">
        <w:t>.</w:t>
      </w:r>
    </w:p>
    <w:p w:rsidR="001D133A" w:rsidRDefault="001D133A" w:rsidP="001D133A">
      <w:pPr>
        <w:pStyle w:val="Heading1"/>
      </w:pPr>
      <w:r w:rsidRPr="00C978B9">
        <w:t>Essential requir</w:t>
      </w:r>
      <w:r w:rsidR="00E31CD3" w:rsidRPr="00C978B9">
        <w:t>e</w:t>
      </w:r>
      <w:r w:rsidRPr="00C978B9">
        <w:t>ments</w:t>
      </w:r>
    </w:p>
    <w:p w:rsidR="00BD7796" w:rsidRPr="002570E3" w:rsidRDefault="00A144E1" w:rsidP="002570E3">
      <w:bookmarkStart w:id="24" w:name="EssentialReqs"/>
      <w:bookmarkEnd w:id="24"/>
      <w:r>
        <w:t>Broad understanding of the policies, practices and statutory requirements that support the operations of the EPA</w:t>
      </w:r>
      <w:r w:rsidR="002570E3">
        <w:t>.</w:t>
      </w:r>
      <w:r w:rsidR="00BD7796">
        <w:br w:type="page"/>
      </w:r>
    </w:p>
    <w:p w:rsidR="001D133A" w:rsidRPr="00C978B9" w:rsidRDefault="001D133A" w:rsidP="001D133A">
      <w:pPr>
        <w:pStyle w:val="Heading1"/>
      </w:pPr>
      <w:r w:rsidRPr="00C978B9">
        <w:lastRenderedPageBreak/>
        <w:t>Capabilities for the role</w:t>
      </w:r>
    </w:p>
    <w:p w:rsidR="00566E7B" w:rsidRDefault="00566E7B" w:rsidP="00566E7B">
      <w:r>
        <w:t xml:space="preserve">The NSW Public Sector Capability Framework applies to all NSW public sector employees. The Capability Framework is </w:t>
      </w:r>
      <w:r w:rsidRPr="00B342FA">
        <w:rPr>
          <w:szCs w:val="22"/>
        </w:rPr>
        <w:t xml:space="preserve">available at </w:t>
      </w:r>
      <w:hyperlink r:id="rId8" w:history="1">
        <w:r w:rsidRPr="00B342FA">
          <w:rPr>
            <w:rStyle w:val="Hyperlink"/>
            <w:sz w:val="22"/>
            <w:szCs w:val="22"/>
          </w:rPr>
          <w:t>www.psc.nsw.gov.au/capabilityframework</w:t>
        </w:r>
      </w:hyperlink>
      <w:r w:rsidR="00B342FA" w:rsidRPr="00B342FA">
        <w:rPr>
          <w:rStyle w:val="Hyperlink"/>
          <w:sz w:val="22"/>
          <w:szCs w:val="22"/>
        </w:rPr>
        <w:t>.</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77"/>
        <w:gridCol w:w="4816"/>
        <w:gridCol w:w="3495"/>
      </w:tblGrid>
      <w:tr w:rsidR="001D133A" w:rsidRPr="00C978B9" w:rsidTr="00965844">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965844">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C21A6D" w:rsidRPr="00C978B9" w:rsidTr="00965844">
        <w:tc>
          <w:tcPr>
            <w:tcW w:w="2184" w:type="dxa"/>
            <w:vMerge w:val="restart"/>
            <w:tcBorders>
              <w:top w:val="single" w:sz="8" w:space="0" w:color="BCBEC0"/>
            </w:tcBorders>
          </w:tcPr>
          <w:p w:rsidR="00C21A6D" w:rsidRPr="00C978B9" w:rsidRDefault="00C21A6D" w:rsidP="003A5831">
            <w:pPr>
              <w:keepNext/>
            </w:pPr>
            <w:bookmarkStart w:id="25" w:name="Resilience" w:colFirst="1" w:colLast="2"/>
            <w:r w:rsidRPr="00C978B9">
              <w:rPr>
                <w:noProof/>
                <w:lang w:eastAsia="en-AU"/>
              </w:rPr>
              <w:drawing>
                <wp:inline distT="0" distB="0" distL="0" distR="0" wp14:anchorId="1B6036E9" wp14:editId="5527426A">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C21A6D" w:rsidRPr="00B05186" w:rsidRDefault="00C21A6D" w:rsidP="002378C1">
            <w:pPr>
              <w:pStyle w:val="TableText"/>
              <w:keepNext/>
              <w:rPr>
                <w:sz w:val="24"/>
                <w:szCs w:val="24"/>
              </w:rPr>
            </w:pPr>
            <w:r>
              <w:t>Display Resilience and Courage</w:t>
            </w:r>
          </w:p>
        </w:tc>
        <w:tc>
          <w:tcPr>
            <w:tcW w:w="3515" w:type="dxa"/>
            <w:tcBorders>
              <w:top w:val="single" w:sz="8" w:space="0" w:color="BCBEC0"/>
            </w:tcBorders>
          </w:tcPr>
          <w:p w:rsidR="00C21A6D" w:rsidRPr="00610758" w:rsidRDefault="00C21A6D" w:rsidP="002378C1">
            <w:pPr>
              <w:pStyle w:val="TableText"/>
              <w:keepNext/>
            </w:pPr>
            <w:r>
              <w:t>Foundational</w:t>
            </w:r>
          </w:p>
        </w:tc>
      </w:tr>
      <w:tr w:rsidR="00C21A6D" w:rsidRPr="00C978B9" w:rsidTr="00965844">
        <w:tc>
          <w:tcPr>
            <w:tcW w:w="2184" w:type="dxa"/>
            <w:vMerge/>
          </w:tcPr>
          <w:p w:rsidR="00C21A6D" w:rsidRPr="00C978B9" w:rsidRDefault="00C21A6D" w:rsidP="003A5831">
            <w:pPr>
              <w:keepNext/>
            </w:pPr>
            <w:bookmarkStart w:id="26" w:name="Integrity" w:colFirst="1" w:colLast="2"/>
            <w:bookmarkEnd w:id="25"/>
          </w:p>
        </w:tc>
        <w:tc>
          <w:tcPr>
            <w:tcW w:w="4846" w:type="dxa"/>
          </w:tcPr>
          <w:p w:rsidR="00C21A6D" w:rsidRPr="00B05186" w:rsidRDefault="00C21A6D" w:rsidP="002378C1">
            <w:pPr>
              <w:pStyle w:val="TableText"/>
              <w:keepNext/>
              <w:rPr>
                <w:sz w:val="24"/>
                <w:szCs w:val="24"/>
              </w:rPr>
            </w:pPr>
            <w:r>
              <w:t>Act with Integrity</w:t>
            </w:r>
          </w:p>
        </w:tc>
        <w:tc>
          <w:tcPr>
            <w:tcW w:w="3515" w:type="dxa"/>
          </w:tcPr>
          <w:p w:rsidR="00C21A6D" w:rsidRPr="00A15CDB" w:rsidRDefault="00C21A6D" w:rsidP="002378C1">
            <w:pPr>
              <w:pStyle w:val="TableText"/>
              <w:keepNext/>
            </w:pPr>
            <w:r>
              <w:t>Foundational</w:t>
            </w:r>
          </w:p>
        </w:tc>
      </w:tr>
      <w:tr w:rsidR="00C21A6D" w:rsidRPr="00C978B9" w:rsidTr="00965844">
        <w:tc>
          <w:tcPr>
            <w:tcW w:w="2184" w:type="dxa"/>
            <w:vMerge/>
          </w:tcPr>
          <w:p w:rsidR="00C21A6D" w:rsidRPr="00C978B9" w:rsidRDefault="00C21A6D" w:rsidP="003A5831">
            <w:pPr>
              <w:keepNext/>
            </w:pPr>
            <w:bookmarkStart w:id="27" w:name="Self" w:colFirst="1" w:colLast="2"/>
            <w:bookmarkEnd w:id="26"/>
          </w:p>
        </w:tc>
        <w:tc>
          <w:tcPr>
            <w:tcW w:w="4846" w:type="dxa"/>
          </w:tcPr>
          <w:p w:rsidR="00C21A6D" w:rsidRPr="00B05186" w:rsidRDefault="00C21A6D" w:rsidP="002378C1">
            <w:pPr>
              <w:pStyle w:val="TableText"/>
              <w:keepNext/>
              <w:rPr>
                <w:b/>
                <w:sz w:val="24"/>
                <w:szCs w:val="24"/>
              </w:rPr>
            </w:pPr>
            <w:r w:rsidRPr="00B05186">
              <w:rPr>
                <w:b/>
              </w:rPr>
              <w:t>Manage Self</w:t>
            </w:r>
          </w:p>
        </w:tc>
        <w:tc>
          <w:tcPr>
            <w:tcW w:w="3515" w:type="dxa"/>
          </w:tcPr>
          <w:p w:rsidR="00C21A6D" w:rsidRPr="00B05186" w:rsidRDefault="00C21A6D" w:rsidP="002378C1">
            <w:pPr>
              <w:pStyle w:val="TableText"/>
              <w:keepNext/>
              <w:rPr>
                <w:b/>
              </w:rPr>
            </w:pPr>
            <w:r w:rsidRPr="00B05186">
              <w:rPr>
                <w:b/>
              </w:rPr>
              <w:t>Intermediate</w:t>
            </w:r>
          </w:p>
        </w:tc>
      </w:tr>
      <w:tr w:rsidR="00C21A6D" w:rsidRPr="00C978B9" w:rsidTr="00965844">
        <w:tc>
          <w:tcPr>
            <w:tcW w:w="2184" w:type="dxa"/>
            <w:vMerge/>
            <w:tcBorders>
              <w:bottom w:val="single" w:sz="8" w:space="0" w:color="auto"/>
            </w:tcBorders>
          </w:tcPr>
          <w:p w:rsidR="00C21A6D" w:rsidRPr="00C978B9" w:rsidRDefault="00C21A6D" w:rsidP="001D133A">
            <w:bookmarkStart w:id="28" w:name="Value" w:colFirst="1" w:colLast="2"/>
            <w:bookmarkEnd w:id="27"/>
          </w:p>
        </w:tc>
        <w:tc>
          <w:tcPr>
            <w:tcW w:w="4846" w:type="dxa"/>
            <w:tcBorders>
              <w:bottom w:val="single" w:sz="8" w:space="0" w:color="auto"/>
            </w:tcBorders>
          </w:tcPr>
          <w:p w:rsidR="00C21A6D" w:rsidRPr="00B05186" w:rsidRDefault="00C21A6D" w:rsidP="002378C1">
            <w:pPr>
              <w:pStyle w:val="TableText"/>
              <w:keepNext/>
              <w:rPr>
                <w:sz w:val="24"/>
                <w:szCs w:val="24"/>
              </w:rPr>
            </w:pPr>
            <w:r>
              <w:t>Value Diversity</w:t>
            </w:r>
          </w:p>
        </w:tc>
        <w:tc>
          <w:tcPr>
            <w:tcW w:w="3515" w:type="dxa"/>
            <w:tcBorders>
              <w:bottom w:val="single" w:sz="8" w:space="0" w:color="auto"/>
            </w:tcBorders>
          </w:tcPr>
          <w:p w:rsidR="00C21A6D" w:rsidRPr="00A15CDB" w:rsidRDefault="00C21A6D" w:rsidP="002378C1">
            <w:pPr>
              <w:pStyle w:val="TableText"/>
              <w:keepNext/>
            </w:pPr>
            <w:r>
              <w:t>Foundational</w:t>
            </w:r>
          </w:p>
        </w:tc>
      </w:tr>
      <w:tr w:rsidR="00C21A6D" w:rsidRPr="00C978B9" w:rsidTr="00965844">
        <w:tc>
          <w:tcPr>
            <w:tcW w:w="2184" w:type="dxa"/>
            <w:vMerge w:val="restart"/>
            <w:tcBorders>
              <w:top w:val="single" w:sz="8" w:space="0" w:color="auto"/>
            </w:tcBorders>
          </w:tcPr>
          <w:p w:rsidR="00C21A6D" w:rsidRPr="00C978B9" w:rsidRDefault="00C21A6D" w:rsidP="003A5831">
            <w:pPr>
              <w:keepNext/>
            </w:pPr>
            <w:bookmarkStart w:id="29" w:name="Comm" w:colFirst="1" w:colLast="2"/>
            <w:bookmarkEnd w:id="28"/>
            <w:r w:rsidRPr="00C978B9">
              <w:rPr>
                <w:noProof/>
                <w:lang w:eastAsia="en-AU"/>
              </w:rPr>
              <w:drawing>
                <wp:inline distT="0" distB="0" distL="0" distR="0" wp14:anchorId="5E2BB812" wp14:editId="4E416307">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21A6D" w:rsidRPr="00B05186" w:rsidRDefault="00C21A6D" w:rsidP="002378C1">
            <w:pPr>
              <w:pStyle w:val="TableText"/>
              <w:keepNext/>
              <w:rPr>
                <w:b/>
                <w:sz w:val="24"/>
                <w:szCs w:val="24"/>
              </w:rPr>
            </w:pPr>
            <w:r w:rsidRPr="00B05186">
              <w:rPr>
                <w:b/>
              </w:rPr>
              <w:t>Communicate Effectively</w:t>
            </w:r>
          </w:p>
        </w:tc>
        <w:tc>
          <w:tcPr>
            <w:tcW w:w="3515" w:type="dxa"/>
            <w:tcBorders>
              <w:top w:val="single" w:sz="8" w:space="0" w:color="auto"/>
              <w:bottom w:val="single" w:sz="8" w:space="0" w:color="BCBEC0"/>
            </w:tcBorders>
          </w:tcPr>
          <w:p w:rsidR="00C21A6D" w:rsidRPr="00B05186" w:rsidRDefault="00C21A6D" w:rsidP="002378C1">
            <w:pPr>
              <w:pStyle w:val="TableText"/>
              <w:keepNext/>
              <w:rPr>
                <w:b/>
              </w:rPr>
            </w:pPr>
            <w:r w:rsidRPr="00B05186">
              <w:rPr>
                <w:b/>
              </w:rPr>
              <w:t>Intermediate</w:t>
            </w:r>
          </w:p>
        </w:tc>
      </w:tr>
      <w:tr w:rsidR="00C21A6D" w:rsidRPr="00C978B9" w:rsidTr="00965844">
        <w:tc>
          <w:tcPr>
            <w:tcW w:w="2184" w:type="dxa"/>
            <w:vMerge/>
          </w:tcPr>
          <w:p w:rsidR="00C21A6D" w:rsidRPr="00C978B9" w:rsidRDefault="00C21A6D" w:rsidP="003A5831">
            <w:pPr>
              <w:keepNext/>
            </w:pPr>
            <w:bookmarkStart w:id="30" w:name="CustServ" w:colFirst="1" w:colLast="2"/>
            <w:bookmarkEnd w:id="29"/>
          </w:p>
        </w:tc>
        <w:tc>
          <w:tcPr>
            <w:tcW w:w="4846" w:type="dxa"/>
            <w:tcBorders>
              <w:top w:val="single" w:sz="8" w:space="0" w:color="BCBEC0"/>
            </w:tcBorders>
          </w:tcPr>
          <w:p w:rsidR="00C21A6D" w:rsidRPr="00B05186" w:rsidRDefault="00C21A6D" w:rsidP="002378C1">
            <w:pPr>
              <w:pStyle w:val="TableText"/>
              <w:keepNext/>
              <w:rPr>
                <w:sz w:val="24"/>
                <w:szCs w:val="24"/>
              </w:rPr>
            </w:pPr>
            <w:r>
              <w:t>Commit to Customer Service</w:t>
            </w:r>
          </w:p>
        </w:tc>
        <w:tc>
          <w:tcPr>
            <w:tcW w:w="3515" w:type="dxa"/>
            <w:tcBorders>
              <w:top w:val="single" w:sz="8" w:space="0" w:color="BCBEC0"/>
            </w:tcBorders>
          </w:tcPr>
          <w:p w:rsidR="00C21A6D" w:rsidRPr="00A15CDB" w:rsidRDefault="00C21A6D" w:rsidP="002378C1">
            <w:pPr>
              <w:pStyle w:val="TableText"/>
              <w:keepNext/>
            </w:pPr>
            <w:r>
              <w:t>Intermediate</w:t>
            </w:r>
          </w:p>
        </w:tc>
      </w:tr>
      <w:tr w:rsidR="00C21A6D" w:rsidRPr="00C978B9" w:rsidTr="00965844">
        <w:tc>
          <w:tcPr>
            <w:tcW w:w="2184" w:type="dxa"/>
            <w:vMerge/>
          </w:tcPr>
          <w:p w:rsidR="00C21A6D" w:rsidRPr="00C978B9" w:rsidRDefault="00C21A6D" w:rsidP="003A5831">
            <w:pPr>
              <w:keepNext/>
            </w:pPr>
            <w:bookmarkStart w:id="31" w:name="Work_Col" w:colFirst="1" w:colLast="2"/>
            <w:bookmarkEnd w:id="30"/>
          </w:p>
        </w:tc>
        <w:tc>
          <w:tcPr>
            <w:tcW w:w="4846" w:type="dxa"/>
          </w:tcPr>
          <w:p w:rsidR="00C21A6D" w:rsidRPr="00B05186" w:rsidRDefault="00C21A6D" w:rsidP="002378C1">
            <w:pPr>
              <w:pStyle w:val="TableText"/>
              <w:keepNext/>
              <w:rPr>
                <w:b/>
                <w:sz w:val="24"/>
                <w:szCs w:val="24"/>
              </w:rPr>
            </w:pPr>
            <w:r w:rsidRPr="00B05186">
              <w:rPr>
                <w:b/>
              </w:rPr>
              <w:t>Work Collaboratively</w:t>
            </w:r>
          </w:p>
        </w:tc>
        <w:tc>
          <w:tcPr>
            <w:tcW w:w="3515" w:type="dxa"/>
          </w:tcPr>
          <w:p w:rsidR="00C21A6D" w:rsidRPr="00B05186" w:rsidRDefault="00C21A6D" w:rsidP="002378C1">
            <w:pPr>
              <w:pStyle w:val="TableText"/>
              <w:keepNext/>
              <w:rPr>
                <w:b/>
              </w:rPr>
            </w:pPr>
            <w:r w:rsidRPr="00B05186">
              <w:rPr>
                <w:b/>
              </w:rPr>
              <w:t>Intermediate</w:t>
            </w:r>
          </w:p>
        </w:tc>
      </w:tr>
      <w:tr w:rsidR="00C21A6D" w:rsidRPr="00C978B9" w:rsidTr="00965844">
        <w:tc>
          <w:tcPr>
            <w:tcW w:w="2184" w:type="dxa"/>
            <w:vMerge/>
            <w:tcBorders>
              <w:bottom w:val="single" w:sz="8" w:space="0" w:color="auto"/>
            </w:tcBorders>
          </w:tcPr>
          <w:p w:rsidR="00C21A6D" w:rsidRPr="00C978B9" w:rsidRDefault="00C21A6D" w:rsidP="001D133A">
            <w:bookmarkStart w:id="32" w:name="Negotiate" w:colFirst="1" w:colLast="2"/>
            <w:bookmarkEnd w:id="31"/>
          </w:p>
        </w:tc>
        <w:tc>
          <w:tcPr>
            <w:tcW w:w="4846" w:type="dxa"/>
            <w:tcBorders>
              <w:bottom w:val="single" w:sz="8" w:space="0" w:color="auto"/>
            </w:tcBorders>
          </w:tcPr>
          <w:p w:rsidR="00C21A6D" w:rsidRPr="00B05186" w:rsidRDefault="00C21A6D" w:rsidP="002378C1">
            <w:pPr>
              <w:pStyle w:val="TableText"/>
              <w:keepNext/>
              <w:rPr>
                <w:sz w:val="24"/>
                <w:szCs w:val="24"/>
              </w:rPr>
            </w:pPr>
            <w:r>
              <w:t>Influence and Negotiate</w:t>
            </w:r>
          </w:p>
        </w:tc>
        <w:tc>
          <w:tcPr>
            <w:tcW w:w="3515" w:type="dxa"/>
            <w:tcBorders>
              <w:bottom w:val="single" w:sz="8" w:space="0" w:color="auto"/>
            </w:tcBorders>
          </w:tcPr>
          <w:p w:rsidR="00C21A6D" w:rsidRPr="00A15CDB" w:rsidRDefault="00C21A6D" w:rsidP="002378C1">
            <w:pPr>
              <w:pStyle w:val="TableText"/>
              <w:keepNext/>
            </w:pPr>
            <w:r>
              <w:t>Foundational</w:t>
            </w:r>
          </w:p>
        </w:tc>
      </w:tr>
      <w:tr w:rsidR="00C21A6D" w:rsidRPr="00C978B9" w:rsidTr="00965844">
        <w:tc>
          <w:tcPr>
            <w:tcW w:w="2184" w:type="dxa"/>
            <w:vMerge w:val="restart"/>
            <w:tcBorders>
              <w:top w:val="single" w:sz="8" w:space="0" w:color="auto"/>
            </w:tcBorders>
          </w:tcPr>
          <w:p w:rsidR="00C21A6D" w:rsidRPr="00C978B9" w:rsidRDefault="00C21A6D" w:rsidP="003A5831">
            <w:pPr>
              <w:keepNext/>
            </w:pPr>
            <w:bookmarkStart w:id="33" w:name="Deliver" w:colFirst="1" w:colLast="2"/>
            <w:bookmarkEnd w:id="32"/>
            <w:r w:rsidRPr="00C978B9">
              <w:rPr>
                <w:noProof/>
                <w:lang w:eastAsia="en-AU"/>
              </w:rPr>
              <w:drawing>
                <wp:inline distT="0" distB="0" distL="0" distR="0" wp14:anchorId="3D80F13D" wp14:editId="16B38801">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21A6D" w:rsidRPr="00B05186" w:rsidRDefault="00C21A6D" w:rsidP="002378C1">
            <w:pPr>
              <w:pStyle w:val="TableText"/>
              <w:keepNext/>
              <w:rPr>
                <w:sz w:val="24"/>
                <w:szCs w:val="24"/>
              </w:rPr>
            </w:pPr>
            <w:r>
              <w:t>Deliver Results</w:t>
            </w:r>
          </w:p>
        </w:tc>
        <w:tc>
          <w:tcPr>
            <w:tcW w:w="3515" w:type="dxa"/>
            <w:tcBorders>
              <w:top w:val="single" w:sz="8" w:space="0" w:color="auto"/>
              <w:bottom w:val="single" w:sz="8" w:space="0" w:color="BCBEC0"/>
            </w:tcBorders>
          </w:tcPr>
          <w:p w:rsidR="00C21A6D" w:rsidRPr="00610758" w:rsidRDefault="00C21A6D" w:rsidP="002378C1">
            <w:pPr>
              <w:pStyle w:val="TableText"/>
              <w:keepNext/>
            </w:pPr>
            <w:r>
              <w:t>Intermediate</w:t>
            </w:r>
          </w:p>
        </w:tc>
      </w:tr>
      <w:tr w:rsidR="00C21A6D" w:rsidRPr="00C978B9" w:rsidTr="00965844">
        <w:tc>
          <w:tcPr>
            <w:tcW w:w="2184" w:type="dxa"/>
            <w:vMerge/>
          </w:tcPr>
          <w:p w:rsidR="00C21A6D" w:rsidRPr="00C978B9" w:rsidRDefault="00C21A6D" w:rsidP="003A5831">
            <w:pPr>
              <w:keepNext/>
            </w:pPr>
            <w:bookmarkStart w:id="34" w:name="Plan" w:colFirst="1" w:colLast="2"/>
            <w:bookmarkEnd w:id="33"/>
          </w:p>
        </w:tc>
        <w:tc>
          <w:tcPr>
            <w:tcW w:w="4846" w:type="dxa"/>
            <w:tcBorders>
              <w:top w:val="single" w:sz="8" w:space="0" w:color="BCBEC0"/>
            </w:tcBorders>
          </w:tcPr>
          <w:p w:rsidR="00C21A6D" w:rsidRPr="00B05186" w:rsidRDefault="00C21A6D" w:rsidP="002378C1">
            <w:pPr>
              <w:pStyle w:val="TableText"/>
              <w:keepNext/>
              <w:rPr>
                <w:sz w:val="24"/>
                <w:szCs w:val="24"/>
              </w:rPr>
            </w:pPr>
            <w:r>
              <w:t>Plan and Prioritise</w:t>
            </w:r>
          </w:p>
        </w:tc>
        <w:tc>
          <w:tcPr>
            <w:tcW w:w="3515" w:type="dxa"/>
            <w:tcBorders>
              <w:top w:val="single" w:sz="8" w:space="0" w:color="BCBEC0"/>
            </w:tcBorders>
          </w:tcPr>
          <w:p w:rsidR="00C21A6D" w:rsidRPr="00A15CDB" w:rsidRDefault="00C21A6D" w:rsidP="002378C1">
            <w:pPr>
              <w:pStyle w:val="TableText"/>
              <w:keepNext/>
            </w:pPr>
            <w:r>
              <w:t>Intermediate</w:t>
            </w:r>
          </w:p>
        </w:tc>
      </w:tr>
      <w:tr w:rsidR="00C21A6D" w:rsidRPr="00C978B9" w:rsidTr="00965844">
        <w:tc>
          <w:tcPr>
            <w:tcW w:w="2184" w:type="dxa"/>
            <w:vMerge/>
          </w:tcPr>
          <w:p w:rsidR="00C21A6D" w:rsidRPr="00C978B9" w:rsidRDefault="00C21A6D" w:rsidP="003A5831">
            <w:pPr>
              <w:keepNext/>
            </w:pPr>
            <w:bookmarkStart w:id="35" w:name="Think" w:colFirst="1" w:colLast="2"/>
            <w:bookmarkEnd w:id="34"/>
          </w:p>
        </w:tc>
        <w:tc>
          <w:tcPr>
            <w:tcW w:w="4846" w:type="dxa"/>
          </w:tcPr>
          <w:p w:rsidR="00C21A6D" w:rsidRPr="00B05186" w:rsidRDefault="00C21A6D" w:rsidP="002378C1">
            <w:pPr>
              <w:pStyle w:val="TableText"/>
              <w:keepNext/>
              <w:rPr>
                <w:b/>
                <w:sz w:val="24"/>
                <w:szCs w:val="24"/>
              </w:rPr>
            </w:pPr>
            <w:r w:rsidRPr="00B05186">
              <w:rPr>
                <w:b/>
              </w:rPr>
              <w:t>Think and Solve Problems</w:t>
            </w:r>
          </w:p>
        </w:tc>
        <w:tc>
          <w:tcPr>
            <w:tcW w:w="3515" w:type="dxa"/>
          </w:tcPr>
          <w:p w:rsidR="00C21A6D" w:rsidRPr="00B05186" w:rsidRDefault="00C21A6D" w:rsidP="002378C1">
            <w:pPr>
              <w:pStyle w:val="TableText"/>
              <w:keepNext/>
              <w:rPr>
                <w:b/>
              </w:rPr>
            </w:pPr>
            <w:r w:rsidRPr="00B05186">
              <w:rPr>
                <w:b/>
              </w:rPr>
              <w:t>Intermediate</w:t>
            </w:r>
          </w:p>
        </w:tc>
      </w:tr>
      <w:tr w:rsidR="00C21A6D" w:rsidRPr="00C978B9" w:rsidTr="00965844">
        <w:tc>
          <w:tcPr>
            <w:tcW w:w="2184" w:type="dxa"/>
            <w:vMerge/>
            <w:tcBorders>
              <w:bottom w:val="single" w:sz="8" w:space="0" w:color="auto"/>
            </w:tcBorders>
          </w:tcPr>
          <w:p w:rsidR="00C21A6D" w:rsidRPr="00C978B9" w:rsidRDefault="00C21A6D" w:rsidP="001D133A">
            <w:bookmarkStart w:id="36" w:name="Account" w:colFirst="1" w:colLast="2"/>
            <w:bookmarkEnd w:id="35"/>
          </w:p>
        </w:tc>
        <w:tc>
          <w:tcPr>
            <w:tcW w:w="4846" w:type="dxa"/>
            <w:tcBorders>
              <w:bottom w:val="single" w:sz="8" w:space="0" w:color="auto"/>
            </w:tcBorders>
          </w:tcPr>
          <w:p w:rsidR="00C21A6D" w:rsidRPr="00B05186" w:rsidRDefault="00C21A6D" w:rsidP="002378C1">
            <w:pPr>
              <w:pStyle w:val="TableText"/>
              <w:keepNext/>
              <w:rPr>
                <w:b/>
                <w:sz w:val="24"/>
                <w:szCs w:val="24"/>
              </w:rPr>
            </w:pPr>
            <w:r w:rsidRPr="00B05186">
              <w:rPr>
                <w:b/>
              </w:rPr>
              <w:t>Demonstrate Accountability</w:t>
            </w:r>
          </w:p>
        </w:tc>
        <w:tc>
          <w:tcPr>
            <w:tcW w:w="3515" w:type="dxa"/>
            <w:tcBorders>
              <w:bottom w:val="single" w:sz="8" w:space="0" w:color="auto"/>
            </w:tcBorders>
          </w:tcPr>
          <w:p w:rsidR="00C21A6D" w:rsidRPr="00B05186" w:rsidRDefault="00C21A6D" w:rsidP="002378C1">
            <w:pPr>
              <w:pStyle w:val="TableText"/>
              <w:keepNext/>
              <w:rPr>
                <w:b/>
              </w:rPr>
            </w:pPr>
            <w:r w:rsidRPr="00B05186">
              <w:rPr>
                <w:b/>
              </w:rPr>
              <w:t>Intermediate</w:t>
            </w:r>
          </w:p>
        </w:tc>
      </w:tr>
      <w:tr w:rsidR="00C21A6D" w:rsidRPr="00C978B9" w:rsidTr="00965844">
        <w:tc>
          <w:tcPr>
            <w:tcW w:w="2184" w:type="dxa"/>
            <w:vMerge w:val="restart"/>
            <w:tcBorders>
              <w:top w:val="single" w:sz="8" w:space="0" w:color="auto"/>
            </w:tcBorders>
          </w:tcPr>
          <w:p w:rsidR="00C21A6D" w:rsidRPr="00C978B9" w:rsidRDefault="00C21A6D" w:rsidP="003A5831">
            <w:pPr>
              <w:keepNext/>
            </w:pPr>
            <w:bookmarkStart w:id="37" w:name="Fin" w:colFirst="1" w:colLast="2"/>
            <w:bookmarkEnd w:id="36"/>
            <w:r w:rsidRPr="00C978B9">
              <w:rPr>
                <w:noProof/>
                <w:lang w:eastAsia="en-AU"/>
              </w:rPr>
              <w:drawing>
                <wp:inline distT="0" distB="0" distL="0" distR="0" wp14:anchorId="007555D9" wp14:editId="306B2440">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C21A6D" w:rsidRPr="00B05186" w:rsidRDefault="00C21A6D" w:rsidP="002378C1">
            <w:pPr>
              <w:pStyle w:val="TableText"/>
              <w:keepNext/>
              <w:rPr>
                <w:sz w:val="24"/>
                <w:szCs w:val="24"/>
              </w:rPr>
            </w:pPr>
            <w:r>
              <w:t>Finance</w:t>
            </w:r>
          </w:p>
        </w:tc>
        <w:tc>
          <w:tcPr>
            <w:tcW w:w="3515" w:type="dxa"/>
            <w:tcBorders>
              <w:top w:val="single" w:sz="8" w:space="0" w:color="auto"/>
              <w:bottom w:val="single" w:sz="8" w:space="0" w:color="BCBEC0"/>
            </w:tcBorders>
          </w:tcPr>
          <w:p w:rsidR="00C21A6D" w:rsidRPr="00610758" w:rsidRDefault="00C21A6D" w:rsidP="002378C1">
            <w:pPr>
              <w:pStyle w:val="TableText"/>
              <w:keepNext/>
            </w:pPr>
            <w:r>
              <w:t>Foundational</w:t>
            </w:r>
          </w:p>
        </w:tc>
      </w:tr>
      <w:tr w:rsidR="00C21A6D" w:rsidRPr="00C978B9" w:rsidTr="00965844">
        <w:tc>
          <w:tcPr>
            <w:tcW w:w="2184" w:type="dxa"/>
            <w:vMerge/>
          </w:tcPr>
          <w:p w:rsidR="00C21A6D" w:rsidRPr="00C978B9" w:rsidRDefault="00C21A6D" w:rsidP="003A5831">
            <w:pPr>
              <w:keepNext/>
            </w:pPr>
            <w:bookmarkStart w:id="38" w:name="Tech" w:colFirst="1" w:colLast="2"/>
            <w:bookmarkEnd w:id="37"/>
          </w:p>
        </w:tc>
        <w:tc>
          <w:tcPr>
            <w:tcW w:w="4846" w:type="dxa"/>
            <w:tcBorders>
              <w:top w:val="single" w:sz="8" w:space="0" w:color="BCBEC0"/>
            </w:tcBorders>
          </w:tcPr>
          <w:p w:rsidR="00C21A6D" w:rsidRPr="00B05186" w:rsidRDefault="00C21A6D" w:rsidP="002378C1">
            <w:pPr>
              <w:pStyle w:val="TableText"/>
              <w:keepNext/>
              <w:rPr>
                <w:sz w:val="24"/>
                <w:szCs w:val="24"/>
              </w:rPr>
            </w:pPr>
            <w:r>
              <w:t>Technology</w:t>
            </w:r>
          </w:p>
        </w:tc>
        <w:tc>
          <w:tcPr>
            <w:tcW w:w="3515" w:type="dxa"/>
            <w:tcBorders>
              <w:top w:val="single" w:sz="8" w:space="0" w:color="BCBEC0"/>
            </w:tcBorders>
          </w:tcPr>
          <w:p w:rsidR="00C21A6D" w:rsidRPr="00A15CDB" w:rsidRDefault="00C21A6D" w:rsidP="002378C1">
            <w:pPr>
              <w:pStyle w:val="TableText"/>
              <w:keepNext/>
            </w:pPr>
            <w:r>
              <w:t>Foundational</w:t>
            </w:r>
          </w:p>
        </w:tc>
      </w:tr>
      <w:tr w:rsidR="00C21A6D" w:rsidRPr="00C978B9" w:rsidTr="00965844">
        <w:tc>
          <w:tcPr>
            <w:tcW w:w="2184" w:type="dxa"/>
            <w:vMerge/>
          </w:tcPr>
          <w:p w:rsidR="00C21A6D" w:rsidRPr="00C978B9" w:rsidRDefault="00C21A6D" w:rsidP="003A5831">
            <w:pPr>
              <w:keepNext/>
            </w:pPr>
            <w:bookmarkStart w:id="39" w:name="Procure" w:colFirst="1" w:colLast="2"/>
            <w:bookmarkEnd w:id="38"/>
          </w:p>
        </w:tc>
        <w:tc>
          <w:tcPr>
            <w:tcW w:w="4846" w:type="dxa"/>
          </w:tcPr>
          <w:p w:rsidR="00C21A6D" w:rsidRPr="00B05186" w:rsidRDefault="00C21A6D" w:rsidP="002378C1">
            <w:pPr>
              <w:pStyle w:val="TableText"/>
              <w:keepNext/>
              <w:rPr>
                <w:sz w:val="24"/>
                <w:szCs w:val="24"/>
              </w:rPr>
            </w:pPr>
            <w:r>
              <w:t>Procurement and Contract Management</w:t>
            </w:r>
          </w:p>
        </w:tc>
        <w:tc>
          <w:tcPr>
            <w:tcW w:w="3515" w:type="dxa"/>
          </w:tcPr>
          <w:p w:rsidR="00C21A6D" w:rsidRPr="00A15CDB" w:rsidRDefault="00C21A6D" w:rsidP="002378C1">
            <w:pPr>
              <w:pStyle w:val="TableText"/>
              <w:keepNext/>
            </w:pPr>
            <w:r>
              <w:t>Foundational</w:t>
            </w:r>
          </w:p>
        </w:tc>
      </w:tr>
      <w:tr w:rsidR="00C21A6D" w:rsidRPr="00C978B9" w:rsidTr="00965844">
        <w:tc>
          <w:tcPr>
            <w:tcW w:w="2184" w:type="dxa"/>
            <w:vMerge/>
            <w:tcBorders>
              <w:bottom w:val="single" w:sz="8" w:space="0" w:color="auto"/>
            </w:tcBorders>
          </w:tcPr>
          <w:p w:rsidR="00C21A6D" w:rsidRPr="00C978B9" w:rsidRDefault="00C21A6D" w:rsidP="001D133A">
            <w:bookmarkStart w:id="40" w:name="Project" w:colFirst="1" w:colLast="2"/>
            <w:bookmarkEnd w:id="39"/>
          </w:p>
        </w:tc>
        <w:tc>
          <w:tcPr>
            <w:tcW w:w="4846" w:type="dxa"/>
            <w:tcBorders>
              <w:bottom w:val="single" w:sz="8" w:space="0" w:color="auto"/>
            </w:tcBorders>
          </w:tcPr>
          <w:p w:rsidR="00C21A6D" w:rsidRPr="00B05186" w:rsidRDefault="00C21A6D" w:rsidP="002378C1">
            <w:pPr>
              <w:pStyle w:val="TableText"/>
              <w:keepNext/>
              <w:rPr>
                <w:b/>
                <w:sz w:val="24"/>
                <w:szCs w:val="24"/>
              </w:rPr>
            </w:pPr>
            <w:r w:rsidRPr="00B05186">
              <w:rPr>
                <w:b/>
              </w:rPr>
              <w:t>Project Management</w:t>
            </w:r>
          </w:p>
        </w:tc>
        <w:tc>
          <w:tcPr>
            <w:tcW w:w="3515" w:type="dxa"/>
            <w:tcBorders>
              <w:bottom w:val="single" w:sz="8" w:space="0" w:color="auto"/>
            </w:tcBorders>
          </w:tcPr>
          <w:p w:rsidR="00C21A6D" w:rsidRPr="00B05186" w:rsidRDefault="00C21A6D" w:rsidP="002378C1">
            <w:pPr>
              <w:pStyle w:val="TableText"/>
              <w:keepNext/>
              <w:rPr>
                <w:b/>
              </w:rPr>
            </w:pPr>
            <w:r w:rsidRPr="00B05186">
              <w:rPr>
                <w:b/>
              </w:rPr>
              <w:t>Foundational</w:t>
            </w:r>
          </w:p>
        </w:tc>
      </w:tr>
      <w:bookmarkEnd w:id="40"/>
    </w:tbl>
    <w:p w:rsidR="00930255" w:rsidRPr="00C978B9" w:rsidRDefault="00930255" w:rsidP="00C24A20"/>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5"/>
        <w:gridCol w:w="1837"/>
        <w:gridCol w:w="6336"/>
      </w:tblGrid>
      <w:tr w:rsidR="00E31CD3" w:rsidRPr="00C978B9"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t>NSW Public Sector Capability Framework</w:t>
            </w:r>
          </w:p>
        </w:tc>
      </w:tr>
      <w:tr w:rsidR="00E31CD3" w:rsidRPr="00DA3502"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C21A6D" w:rsidRPr="00C978B9" w:rsidTr="00822DC8">
        <w:tc>
          <w:tcPr>
            <w:tcW w:w="2324" w:type="dxa"/>
            <w:tcBorders>
              <w:top w:val="single" w:sz="8" w:space="0" w:color="BCBEC0"/>
            </w:tcBorders>
          </w:tcPr>
          <w:p w:rsidR="00C21A6D" w:rsidRPr="00B05186" w:rsidRDefault="00C21A6D" w:rsidP="002378C1">
            <w:pPr>
              <w:pStyle w:val="TableText"/>
              <w:rPr>
                <w:b/>
              </w:rPr>
            </w:pPr>
            <w:bookmarkStart w:id="41" w:name="Personal_Resilence_Found"/>
            <w:r w:rsidRPr="00B05186">
              <w:rPr>
                <w:b/>
              </w:rPr>
              <w:t>Personal Attributes</w:t>
            </w:r>
          </w:p>
          <w:p w:rsidR="00C21A6D" w:rsidRPr="00C978B9" w:rsidRDefault="00C21A6D" w:rsidP="002378C1">
            <w:pPr>
              <w:pStyle w:val="TableText"/>
            </w:pPr>
            <w:r>
              <w:t>Manage Self</w:t>
            </w:r>
          </w:p>
        </w:tc>
        <w:tc>
          <w:tcPr>
            <w:tcW w:w="1843" w:type="dxa"/>
            <w:tcBorders>
              <w:top w:val="single" w:sz="8" w:space="0" w:color="BCBEC0"/>
            </w:tcBorders>
          </w:tcPr>
          <w:p w:rsidR="00C21A6D" w:rsidRPr="00B05186" w:rsidRDefault="00C21A6D" w:rsidP="002378C1">
            <w:pPr>
              <w:pStyle w:val="TableText"/>
              <w:rPr>
                <w:color w:val="000000"/>
              </w:rPr>
            </w:pPr>
            <w:r w:rsidRPr="00B05186">
              <w:rPr>
                <w:color w:val="000000"/>
              </w:rPr>
              <w:t>Intermediate</w:t>
            </w:r>
          </w:p>
        </w:tc>
        <w:tc>
          <w:tcPr>
            <w:tcW w:w="6378" w:type="dxa"/>
            <w:tcBorders>
              <w:top w:val="single" w:sz="8" w:space="0" w:color="BCBEC0"/>
            </w:tcBorders>
          </w:tcPr>
          <w:p w:rsidR="00C21A6D" w:rsidRPr="00C978B9" w:rsidRDefault="00C21A6D" w:rsidP="00C21A6D">
            <w:pPr>
              <w:pStyle w:val="TableBullet"/>
            </w:pPr>
            <w:r>
              <w:t>Adapt existing skills to new situations</w:t>
            </w:r>
          </w:p>
          <w:p w:rsidR="00C21A6D" w:rsidRPr="00C978B9" w:rsidRDefault="00C21A6D" w:rsidP="00C21A6D">
            <w:pPr>
              <w:pStyle w:val="TableBullet"/>
            </w:pPr>
            <w:r>
              <w:t>Show commitment to achieving work goals</w:t>
            </w:r>
          </w:p>
          <w:p w:rsidR="00C21A6D" w:rsidRPr="00C978B9" w:rsidRDefault="00C21A6D" w:rsidP="00C21A6D">
            <w:pPr>
              <w:pStyle w:val="TableBullet"/>
            </w:pPr>
            <w:r>
              <w:t>Show awareness of own strengths and areas for growth and develop and apply new skills</w:t>
            </w:r>
          </w:p>
          <w:p w:rsidR="00C21A6D" w:rsidRPr="00C978B9" w:rsidRDefault="00C21A6D" w:rsidP="00C21A6D">
            <w:pPr>
              <w:pStyle w:val="TableBullet"/>
            </w:pPr>
            <w:r>
              <w:t>Seek feedback from colleagues and stakeholders</w:t>
            </w:r>
          </w:p>
          <w:p w:rsidR="00C21A6D" w:rsidRPr="00C978B9" w:rsidRDefault="00C21A6D" w:rsidP="00C21A6D">
            <w:pPr>
              <w:pStyle w:val="TableBullet"/>
            </w:pPr>
            <w:r>
              <w:t>Maintain own motivation when tasks become difficult</w:t>
            </w:r>
          </w:p>
        </w:tc>
      </w:tr>
      <w:tr w:rsidR="00C21A6D" w:rsidRPr="00C978B9" w:rsidTr="00822DC8">
        <w:tc>
          <w:tcPr>
            <w:tcW w:w="2324" w:type="dxa"/>
          </w:tcPr>
          <w:p w:rsidR="00C21A6D" w:rsidRPr="00B05186" w:rsidRDefault="00C21A6D" w:rsidP="002378C1">
            <w:pPr>
              <w:pStyle w:val="TableText"/>
              <w:rPr>
                <w:b/>
              </w:rPr>
            </w:pPr>
            <w:bookmarkStart w:id="42" w:name="Personal_Resilence_Inter"/>
            <w:bookmarkEnd w:id="41"/>
            <w:r w:rsidRPr="00B05186">
              <w:rPr>
                <w:b/>
              </w:rPr>
              <w:lastRenderedPageBreak/>
              <w:t>Relationships</w:t>
            </w:r>
          </w:p>
          <w:p w:rsidR="00C21A6D" w:rsidRPr="00C978B9" w:rsidRDefault="00C21A6D" w:rsidP="002378C1">
            <w:pPr>
              <w:pStyle w:val="TableText"/>
            </w:pPr>
            <w:r>
              <w:t>Communicate Effectively</w:t>
            </w:r>
          </w:p>
        </w:tc>
        <w:tc>
          <w:tcPr>
            <w:tcW w:w="1843" w:type="dxa"/>
          </w:tcPr>
          <w:p w:rsidR="00C21A6D" w:rsidRPr="00B05186" w:rsidRDefault="00C21A6D" w:rsidP="002378C1">
            <w:pPr>
              <w:pStyle w:val="TableText"/>
              <w:rPr>
                <w:color w:val="000000"/>
              </w:rPr>
            </w:pPr>
            <w:r w:rsidRPr="00B05186">
              <w:rPr>
                <w:color w:val="000000"/>
              </w:rPr>
              <w:t>Intermediate</w:t>
            </w:r>
          </w:p>
        </w:tc>
        <w:tc>
          <w:tcPr>
            <w:tcW w:w="6378" w:type="dxa"/>
          </w:tcPr>
          <w:p w:rsidR="00C21A6D" w:rsidRPr="00C978B9" w:rsidRDefault="00C21A6D" w:rsidP="00C21A6D">
            <w:pPr>
              <w:pStyle w:val="TableBullet"/>
            </w:pPr>
            <w:r>
              <w:t>Focus on key points and speak in ‘Plain English’</w:t>
            </w:r>
          </w:p>
          <w:p w:rsidR="00C21A6D" w:rsidRPr="00C978B9" w:rsidRDefault="00C21A6D" w:rsidP="00C21A6D">
            <w:pPr>
              <w:pStyle w:val="TableBullet"/>
            </w:pPr>
            <w:r>
              <w:t>Clearly explain and present ideas and arguments</w:t>
            </w:r>
          </w:p>
          <w:p w:rsidR="00C21A6D" w:rsidRPr="00C978B9" w:rsidRDefault="00C21A6D" w:rsidP="00C21A6D">
            <w:pPr>
              <w:pStyle w:val="TableBullet"/>
            </w:pPr>
            <w:r>
              <w:t>Listen to others when they are speaking and ask appropriate, respectful questions</w:t>
            </w:r>
          </w:p>
          <w:p w:rsidR="00C21A6D" w:rsidRPr="00C978B9" w:rsidRDefault="00C21A6D" w:rsidP="00C21A6D">
            <w:pPr>
              <w:pStyle w:val="TableBullet"/>
            </w:pPr>
            <w:r>
              <w:t>Monitor own and others’ non-verbal cues and adapt where necessary</w:t>
            </w:r>
          </w:p>
          <w:p w:rsidR="00C21A6D" w:rsidRPr="00C978B9" w:rsidRDefault="00C21A6D" w:rsidP="00C21A6D">
            <w:pPr>
              <w:pStyle w:val="TableBullet"/>
            </w:pPr>
            <w:r>
              <w:t>Prepare written material that is well structured and easy to follow by the intended audience</w:t>
            </w:r>
          </w:p>
          <w:p w:rsidR="00C21A6D" w:rsidRPr="00C978B9" w:rsidRDefault="00C21A6D" w:rsidP="00C21A6D">
            <w:pPr>
              <w:pStyle w:val="TableBullet"/>
            </w:pPr>
            <w:r>
              <w:t>Communicate routine technical information clearly</w:t>
            </w:r>
          </w:p>
        </w:tc>
      </w:tr>
      <w:tr w:rsidR="00C21A6D" w:rsidRPr="00C978B9" w:rsidTr="00822DC8">
        <w:tc>
          <w:tcPr>
            <w:tcW w:w="2324" w:type="dxa"/>
          </w:tcPr>
          <w:p w:rsidR="00C21A6D" w:rsidRPr="00B05186" w:rsidRDefault="00C21A6D" w:rsidP="002378C1">
            <w:pPr>
              <w:pStyle w:val="TableText"/>
              <w:rPr>
                <w:b/>
              </w:rPr>
            </w:pPr>
            <w:r w:rsidRPr="00B05186">
              <w:rPr>
                <w:b/>
              </w:rPr>
              <w:t>Relationships</w:t>
            </w:r>
          </w:p>
          <w:p w:rsidR="00C21A6D" w:rsidRPr="00C978B9" w:rsidRDefault="00C21A6D" w:rsidP="002378C1">
            <w:pPr>
              <w:pStyle w:val="TableText"/>
            </w:pPr>
            <w:r>
              <w:t>Work Collaboratively</w:t>
            </w:r>
          </w:p>
        </w:tc>
        <w:tc>
          <w:tcPr>
            <w:tcW w:w="1843" w:type="dxa"/>
          </w:tcPr>
          <w:p w:rsidR="00C21A6D" w:rsidRPr="00B05186" w:rsidRDefault="00C21A6D" w:rsidP="002378C1">
            <w:pPr>
              <w:pStyle w:val="TableText"/>
              <w:rPr>
                <w:color w:val="000000"/>
              </w:rPr>
            </w:pPr>
            <w:r w:rsidRPr="00B05186">
              <w:rPr>
                <w:color w:val="000000"/>
              </w:rPr>
              <w:t>Intermediate</w:t>
            </w:r>
          </w:p>
        </w:tc>
        <w:tc>
          <w:tcPr>
            <w:tcW w:w="6378" w:type="dxa"/>
          </w:tcPr>
          <w:p w:rsidR="00C21A6D" w:rsidRPr="00C978B9" w:rsidRDefault="00C21A6D" w:rsidP="00C21A6D">
            <w:pPr>
              <w:pStyle w:val="TableBullet"/>
            </w:pPr>
            <w:r>
              <w:t>Build a supportive and co-operative team environment</w:t>
            </w:r>
          </w:p>
          <w:p w:rsidR="00C21A6D" w:rsidRPr="00C978B9" w:rsidRDefault="00C21A6D" w:rsidP="00C21A6D">
            <w:pPr>
              <w:pStyle w:val="TableBullet"/>
            </w:pPr>
            <w:r>
              <w:t>Share information and learning across teams</w:t>
            </w:r>
          </w:p>
          <w:p w:rsidR="00C21A6D" w:rsidRPr="00C978B9" w:rsidRDefault="00C21A6D" w:rsidP="00C21A6D">
            <w:pPr>
              <w:pStyle w:val="TableBullet"/>
            </w:pPr>
            <w:r>
              <w:t>Acknowledge outcomes which were achieved by effective collaboration</w:t>
            </w:r>
          </w:p>
          <w:p w:rsidR="00C21A6D" w:rsidRPr="00C978B9" w:rsidRDefault="00C21A6D" w:rsidP="00C21A6D">
            <w:pPr>
              <w:pStyle w:val="TableBullet"/>
            </w:pPr>
            <w:r>
              <w:t>Engage other teams/units to share information and solve issues and problems jointly</w:t>
            </w:r>
          </w:p>
          <w:p w:rsidR="00C21A6D" w:rsidRPr="00C978B9" w:rsidRDefault="00C21A6D" w:rsidP="00C21A6D">
            <w:pPr>
              <w:pStyle w:val="TableBullet"/>
            </w:pPr>
            <w:r>
              <w:t>Support others in challenging situations</w:t>
            </w:r>
          </w:p>
        </w:tc>
      </w:tr>
      <w:tr w:rsidR="00C21A6D" w:rsidRPr="00C978B9" w:rsidTr="00822DC8">
        <w:tc>
          <w:tcPr>
            <w:tcW w:w="2324" w:type="dxa"/>
          </w:tcPr>
          <w:p w:rsidR="00C21A6D" w:rsidRPr="00B05186" w:rsidRDefault="00C21A6D" w:rsidP="002378C1">
            <w:pPr>
              <w:pStyle w:val="TableText"/>
              <w:rPr>
                <w:b/>
              </w:rPr>
            </w:pPr>
            <w:bookmarkStart w:id="43" w:name="Personal_Resilence_Adept"/>
            <w:bookmarkEnd w:id="42"/>
            <w:r w:rsidRPr="00B05186">
              <w:rPr>
                <w:b/>
              </w:rPr>
              <w:t>Results</w:t>
            </w:r>
          </w:p>
          <w:p w:rsidR="00C21A6D" w:rsidRPr="00C978B9" w:rsidRDefault="00C21A6D" w:rsidP="002378C1">
            <w:pPr>
              <w:pStyle w:val="TableText"/>
            </w:pPr>
            <w:r>
              <w:t>Think and Solve Problems</w:t>
            </w:r>
          </w:p>
        </w:tc>
        <w:tc>
          <w:tcPr>
            <w:tcW w:w="1843" w:type="dxa"/>
          </w:tcPr>
          <w:p w:rsidR="00C21A6D" w:rsidRPr="00B05186" w:rsidRDefault="00C21A6D" w:rsidP="002378C1">
            <w:pPr>
              <w:pStyle w:val="TableText"/>
              <w:rPr>
                <w:color w:val="000000"/>
              </w:rPr>
            </w:pPr>
            <w:r w:rsidRPr="00B05186">
              <w:rPr>
                <w:color w:val="000000"/>
              </w:rPr>
              <w:t>Intermediate</w:t>
            </w:r>
          </w:p>
        </w:tc>
        <w:tc>
          <w:tcPr>
            <w:tcW w:w="6378" w:type="dxa"/>
          </w:tcPr>
          <w:p w:rsidR="00C21A6D" w:rsidRPr="00C978B9" w:rsidRDefault="00C21A6D" w:rsidP="00C21A6D">
            <w:pPr>
              <w:pStyle w:val="TableBullet"/>
            </w:pPr>
            <w:r>
              <w:t>Research and analyse information and make recommendations based on relevant evidence</w:t>
            </w:r>
          </w:p>
          <w:p w:rsidR="00C21A6D" w:rsidRPr="00C978B9" w:rsidRDefault="00C21A6D" w:rsidP="00C21A6D">
            <w:pPr>
              <w:pStyle w:val="TableBullet"/>
            </w:pPr>
            <w:r>
              <w:t>Identify issues that may hinder completion of tasks and find appropriate solutions</w:t>
            </w:r>
          </w:p>
          <w:p w:rsidR="00C21A6D" w:rsidRPr="00C978B9" w:rsidRDefault="00C21A6D" w:rsidP="00C21A6D">
            <w:pPr>
              <w:pStyle w:val="TableBullet"/>
            </w:pPr>
            <w:r>
              <w:t>Be willing to seek out input from others and share own ideas to achieve best outcomes</w:t>
            </w:r>
          </w:p>
          <w:p w:rsidR="00C21A6D" w:rsidRPr="00C978B9" w:rsidRDefault="00C21A6D" w:rsidP="00C21A6D">
            <w:pPr>
              <w:pStyle w:val="TableBullet"/>
            </w:pPr>
            <w:r>
              <w:t>Identify ways to improve systems or processes which are used by the team/unit</w:t>
            </w:r>
          </w:p>
        </w:tc>
      </w:tr>
      <w:tr w:rsidR="00C21A6D" w:rsidRPr="00C978B9" w:rsidTr="00822DC8">
        <w:tc>
          <w:tcPr>
            <w:tcW w:w="2324" w:type="dxa"/>
          </w:tcPr>
          <w:p w:rsidR="00C21A6D" w:rsidRPr="00B05186" w:rsidRDefault="00C21A6D" w:rsidP="002378C1">
            <w:pPr>
              <w:pStyle w:val="TableText"/>
              <w:rPr>
                <w:b/>
              </w:rPr>
            </w:pPr>
            <w:r w:rsidRPr="00B05186">
              <w:rPr>
                <w:b/>
              </w:rPr>
              <w:t>Results</w:t>
            </w:r>
          </w:p>
          <w:p w:rsidR="00C21A6D" w:rsidRPr="00C978B9" w:rsidRDefault="00C21A6D" w:rsidP="002378C1">
            <w:pPr>
              <w:pStyle w:val="TableText"/>
            </w:pPr>
            <w:r>
              <w:t>Demonstrate Accountability</w:t>
            </w:r>
          </w:p>
        </w:tc>
        <w:tc>
          <w:tcPr>
            <w:tcW w:w="1843" w:type="dxa"/>
          </w:tcPr>
          <w:p w:rsidR="00C21A6D" w:rsidRPr="00B05186" w:rsidRDefault="00C21A6D" w:rsidP="002378C1">
            <w:pPr>
              <w:pStyle w:val="TableText"/>
              <w:rPr>
                <w:color w:val="000000"/>
              </w:rPr>
            </w:pPr>
            <w:r w:rsidRPr="00B05186">
              <w:rPr>
                <w:color w:val="000000"/>
              </w:rPr>
              <w:t>Intermediate</w:t>
            </w:r>
          </w:p>
        </w:tc>
        <w:tc>
          <w:tcPr>
            <w:tcW w:w="6378" w:type="dxa"/>
          </w:tcPr>
          <w:p w:rsidR="00C21A6D" w:rsidRPr="00C978B9" w:rsidRDefault="00C21A6D" w:rsidP="00C21A6D">
            <w:pPr>
              <w:pStyle w:val="TableBullet"/>
            </w:pPr>
            <w:r>
              <w:t>Take responsibility and be accountable for own actions</w:t>
            </w:r>
          </w:p>
          <w:p w:rsidR="00C21A6D" w:rsidRPr="00C978B9" w:rsidRDefault="00C21A6D" w:rsidP="00C21A6D">
            <w:pPr>
              <w:pStyle w:val="TableBullet"/>
            </w:pPr>
            <w:r>
              <w:t>Understand delegations and act within authority levels</w:t>
            </w:r>
          </w:p>
          <w:p w:rsidR="00C21A6D" w:rsidRPr="00C978B9" w:rsidRDefault="00C21A6D" w:rsidP="00C21A6D">
            <w:pPr>
              <w:pStyle w:val="TableBullet"/>
            </w:pPr>
            <w:r>
              <w:t>Identify and follow safe work practices, and be vigilant about their application by self and others</w:t>
            </w:r>
          </w:p>
          <w:p w:rsidR="00C21A6D" w:rsidRPr="00C978B9" w:rsidRDefault="00C21A6D" w:rsidP="00C21A6D">
            <w:pPr>
              <w:pStyle w:val="TableBullet"/>
            </w:pPr>
            <w:r>
              <w:t>Be alert to risks that might impact the completion of an activity and escalate these when identified</w:t>
            </w:r>
          </w:p>
          <w:p w:rsidR="00C21A6D" w:rsidRPr="00C978B9" w:rsidRDefault="00C21A6D" w:rsidP="00C21A6D">
            <w:pPr>
              <w:pStyle w:val="TableBullet"/>
            </w:pPr>
            <w:r>
              <w:t>Use financial and other resources responsibly</w:t>
            </w:r>
          </w:p>
        </w:tc>
      </w:tr>
      <w:tr w:rsidR="00C21A6D" w:rsidRPr="00C978B9" w:rsidTr="00822DC8">
        <w:tc>
          <w:tcPr>
            <w:tcW w:w="2324" w:type="dxa"/>
          </w:tcPr>
          <w:p w:rsidR="00C21A6D" w:rsidRPr="00B05186" w:rsidRDefault="00C21A6D" w:rsidP="002378C1">
            <w:pPr>
              <w:pStyle w:val="TableText"/>
              <w:rPr>
                <w:b/>
              </w:rPr>
            </w:pPr>
            <w:bookmarkStart w:id="44" w:name="Personal_Resilence_Adv"/>
            <w:bookmarkEnd w:id="43"/>
            <w:r w:rsidRPr="00B05186">
              <w:rPr>
                <w:b/>
              </w:rPr>
              <w:t>Business Enablers</w:t>
            </w:r>
          </w:p>
          <w:p w:rsidR="00C21A6D" w:rsidRPr="00C978B9" w:rsidRDefault="00C21A6D" w:rsidP="002378C1">
            <w:pPr>
              <w:pStyle w:val="TableText"/>
            </w:pPr>
            <w:r>
              <w:t>Project Management</w:t>
            </w:r>
          </w:p>
        </w:tc>
        <w:tc>
          <w:tcPr>
            <w:tcW w:w="1843" w:type="dxa"/>
          </w:tcPr>
          <w:p w:rsidR="00C21A6D" w:rsidRPr="00B05186" w:rsidRDefault="00C21A6D" w:rsidP="002378C1">
            <w:pPr>
              <w:pStyle w:val="TableText"/>
              <w:rPr>
                <w:color w:val="000000"/>
              </w:rPr>
            </w:pPr>
            <w:r w:rsidRPr="00B05186">
              <w:rPr>
                <w:color w:val="000000"/>
              </w:rPr>
              <w:t>Foundational</w:t>
            </w:r>
          </w:p>
        </w:tc>
        <w:tc>
          <w:tcPr>
            <w:tcW w:w="6378" w:type="dxa"/>
          </w:tcPr>
          <w:p w:rsidR="00C21A6D" w:rsidRPr="00C978B9" w:rsidRDefault="00C21A6D" w:rsidP="00C21A6D">
            <w:pPr>
              <w:pStyle w:val="TableBullet"/>
            </w:pPr>
            <w:r>
              <w:t>Plan and deliver tasks in line with agreed schedules</w:t>
            </w:r>
          </w:p>
          <w:p w:rsidR="00C21A6D" w:rsidRPr="00C978B9" w:rsidRDefault="00C21A6D" w:rsidP="00C21A6D">
            <w:pPr>
              <w:pStyle w:val="TableBullet"/>
            </w:pPr>
            <w:r>
              <w:t>Check progress against schedules, and seek help to overcome barriers</w:t>
            </w:r>
          </w:p>
          <w:p w:rsidR="00C21A6D" w:rsidRPr="00C978B9" w:rsidRDefault="00C21A6D" w:rsidP="00C21A6D">
            <w:pPr>
              <w:pStyle w:val="TableBullet"/>
            </w:pPr>
            <w:r>
              <w:t>Participate in planning and provide feedback about improvements to schedules</w:t>
            </w:r>
          </w:p>
        </w:tc>
      </w:tr>
      <w:bookmarkEnd w:id="44"/>
    </w:tbl>
    <w:p w:rsidR="00B37EC4" w:rsidRPr="00C978B9" w:rsidRDefault="00B37EC4" w:rsidP="00E877C1">
      <w:pPr>
        <w:rPr>
          <w:noProof/>
          <w:lang w:eastAsia="en-AU"/>
        </w:rPr>
      </w:pPr>
    </w:p>
    <w:sectPr w:rsidR="00B37EC4" w:rsidRPr="00C978B9" w:rsidSect="003A342B">
      <w:headerReference w:type="even" r:id="rId13"/>
      <w:headerReference w:type="default" r:id="rId14"/>
      <w:footerReference w:type="even" r:id="rId15"/>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2C3" w:rsidRDefault="007932C3" w:rsidP="00AC273D">
      <w:pPr>
        <w:spacing w:after="0" w:line="240" w:lineRule="auto"/>
      </w:pPr>
      <w:r>
        <w:separator/>
      </w:r>
    </w:p>
  </w:endnote>
  <w:endnote w:type="continuationSeparator" w:id="0">
    <w:p w:rsidR="007932C3" w:rsidRDefault="007932C3"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C9F" w:rsidRDefault="00697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B342FA" w:rsidRDefault="00A90F97" w:rsidP="00051237">
          <w:pPr>
            <w:pStyle w:val="Footer"/>
            <w:rPr>
              <w:noProof/>
              <w:vanish/>
              <w:color w:val="auto"/>
              <w:lang w:eastAsia="en-AU"/>
              <w:specVanish/>
            </w:rPr>
          </w:pPr>
          <w:r>
            <w:t>Role Description</w:t>
          </w:r>
          <w:r w:rsidR="00B342FA">
            <w:t xml:space="preserve"> </w:t>
          </w:r>
          <w:r w:rsidR="00B342FA" w:rsidRPr="00B342FA">
            <w:rPr>
              <w:color w:val="auto"/>
            </w:rPr>
            <w:t xml:space="preserve">Operations Officer </w:t>
          </w:r>
          <w:r w:rsidRPr="00B342FA">
            <w:rPr>
              <w:color w:val="auto"/>
            </w:rPr>
            <w:t xml:space="preserve"> </w:t>
          </w:r>
        </w:p>
        <w:p w:rsidR="00A90F97" w:rsidRPr="00051237" w:rsidRDefault="00A90F97" w:rsidP="00A063C8">
          <w:pPr>
            <w:pStyle w:val="Footer"/>
            <w:tabs>
              <w:tab w:val="clear" w:pos="4513"/>
              <w:tab w:val="center" w:pos="5315"/>
            </w:tabs>
          </w:pPr>
          <w:r w:rsidRPr="00B342FA">
            <w:rPr>
              <w:color w:val="auto"/>
            </w:rPr>
            <w:t xml:space="preserve"> </w:t>
          </w:r>
          <w:bookmarkStart w:id="45" w:name="Footer_Title"/>
          <w:bookmarkEnd w:id="45"/>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31987">
            <w:rPr>
              <w:noProof/>
              <w:lang w:eastAsia="en-AU"/>
            </w:rPr>
            <w:t>4</w:t>
          </w:r>
          <w:r>
            <w:rPr>
              <w:noProof/>
              <w:lang w:eastAsia="en-AU"/>
            </w:rPr>
            <w:fldChar w:fldCharType="end"/>
          </w:r>
        </w:p>
      </w:tc>
      <w:tc>
        <w:tcPr>
          <w:tcW w:w="851" w:type="dxa"/>
        </w:tcPr>
        <w:p w:rsidR="00A90F97" w:rsidRDefault="00A90F97" w:rsidP="00CD6BA6">
          <w:pPr>
            <w:pStyle w:val="Footer"/>
            <w:jc w:val="right"/>
          </w:pPr>
          <w:r>
            <w:rPr>
              <w:noProof/>
              <w:lang w:eastAsia="en-AU"/>
            </w:rPr>
            <w:drawing>
              <wp:inline distT="0" distB="0" distL="0" distR="0" wp14:anchorId="7C919B0F" wp14:editId="78F698C4">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A90F97"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31987">
            <w:rPr>
              <w:noProof/>
              <w:lang w:eastAsia="en-AU"/>
            </w:rPr>
            <w:t>1</w:t>
          </w:r>
          <w:r>
            <w:rPr>
              <w:noProof/>
              <w:lang w:eastAsia="en-AU"/>
            </w:rPr>
            <w:fldChar w:fldCharType="end"/>
          </w:r>
        </w:p>
      </w:tc>
      <w:tc>
        <w:tcPr>
          <w:tcW w:w="851" w:type="dxa"/>
        </w:tcPr>
        <w:p w:rsidR="00A90F97" w:rsidRDefault="00A90F97"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2C3" w:rsidRDefault="007932C3" w:rsidP="00AC273D">
      <w:pPr>
        <w:spacing w:after="0" w:line="240" w:lineRule="auto"/>
      </w:pPr>
      <w:r>
        <w:separator/>
      </w:r>
    </w:p>
  </w:footnote>
  <w:footnote w:type="continuationSeparator" w:id="0">
    <w:p w:rsidR="007932C3" w:rsidRDefault="007932C3"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C9F" w:rsidRDefault="00697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C9F" w:rsidRDefault="00697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1063E8"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1063E8" w:rsidRDefault="001063E8" w:rsidP="008A1921">
          <w:pPr>
            <w:pStyle w:val="TitleSub"/>
            <w:spacing w:after="0"/>
            <w:ind w:right="-2325"/>
          </w:pPr>
          <w:r w:rsidRPr="003867E4">
            <w:t>Role Description</w:t>
          </w:r>
        </w:p>
        <w:p w:rsidR="001063E8" w:rsidRPr="00C87574" w:rsidRDefault="001063E8" w:rsidP="008A1921">
          <w:pPr>
            <w:pStyle w:val="TitleSub"/>
            <w:spacing w:after="0"/>
            <w:ind w:right="-2325"/>
            <w:rPr>
              <w:b/>
              <w:sz w:val="40"/>
              <w:szCs w:val="40"/>
            </w:rPr>
          </w:pPr>
          <w:r>
            <w:rPr>
              <w:b/>
              <w:sz w:val="40"/>
              <w:szCs w:val="40"/>
            </w:rPr>
            <w:t xml:space="preserve">Operations </w:t>
          </w:r>
          <w:r w:rsidRPr="00C87574">
            <w:rPr>
              <w:b/>
              <w:sz w:val="40"/>
              <w:szCs w:val="40"/>
            </w:rPr>
            <w:t>Officer</w:t>
          </w:r>
        </w:p>
      </w:tc>
      <w:tc>
        <w:tcPr>
          <w:tcW w:w="1363" w:type="pct"/>
        </w:tcPr>
        <w:p w:rsidR="001063E8" w:rsidRPr="003867E4" w:rsidRDefault="00697C9F" w:rsidP="008A1921">
          <w:pPr>
            <w:pStyle w:val="TitleSub"/>
            <w:spacing w:after="0"/>
            <w:ind w:right="-2325"/>
          </w:pPr>
          <w:r>
            <w:t xml:space="preserve">          </w:t>
          </w:r>
          <w:r w:rsidRPr="00697C9F">
            <w:rPr>
              <w:noProof/>
            </w:rPr>
            <w:drawing>
              <wp:inline distT="0" distB="0" distL="0" distR="0">
                <wp:extent cx="876300" cy="581025"/>
                <wp:effectExtent l="0" t="0" r="0" b="9525"/>
                <wp:docPr id="2" name="Picture 2" descr="C:\Users\espinom\AppData\Local\Microsoft\Windows\Temporary Internet Files\Content.Outlook\5WWSEDS1\EP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pinom\AppData\Local\Microsoft\Windows\Temporary Internet Files\Content.Outlook\5WWSEDS1\EP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A90F97" w:rsidRPr="00057CB3" w:rsidRDefault="00A90F97"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3.2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B1B00"/>
    <w:multiLevelType w:val="hybridMultilevel"/>
    <w:tmpl w:val="FA0EB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08346268"/>
    <w:multiLevelType w:val="hybridMultilevel"/>
    <w:tmpl w:val="E2EAD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A87112"/>
    <w:multiLevelType w:val="hybridMultilevel"/>
    <w:tmpl w:val="3830D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D1202BD"/>
    <w:multiLevelType w:val="hybridMultilevel"/>
    <w:tmpl w:val="8A10FEB4"/>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2C54094"/>
    <w:multiLevelType w:val="hybridMultilevel"/>
    <w:tmpl w:val="4CF839FE"/>
    <w:lvl w:ilvl="0" w:tplc="C03C3BEA">
      <w:start w:val="1"/>
      <w:numFmt w:val="bullet"/>
      <w:lvlText w:val=""/>
      <w:lvlJc w:val="left"/>
      <w:pPr>
        <w:tabs>
          <w:tab w:val="num" w:pos="360"/>
        </w:tabs>
        <w:ind w:left="360" w:hanging="360"/>
      </w:pPr>
      <w:rPr>
        <w:rFonts w:ascii="Wingdings" w:hAnsi="Wingdings" w:hint="default"/>
        <w:b/>
        <w:color w:val="auto"/>
      </w:rPr>
    </w:lvl>
    <w:lvl w:ilvl="1" w:tplc="04090019">
      <w:start w:val="1"/>
      <w:numFmt w:val="lowerLetter"/>
      <w:lvlText w:val="%2."/>
      <w:lvlJc w:val="left"/>
      <w:pPr>
        <w:tabs>
          <w:tab w:val="num" w:pos="1080"/>
        </w:tabs>
        <w:ind w:left="1080" w:hanging="360"/>
      </w:pPr>
      <w:rPr>
        <w:rFonts w:cs="Times New Roman"/>
      </w:rPr>
    </w:lvl>
    <w:lvl w:ilvl="2" w:tplc="C03C3BEA">
      <w:start w:val="1"/>
      <w:numFmt w:val="bullet"/>
      <w:lvlText w:val=""/>
      <w:lvlJc w:val="left"/>
      <w:pPr>
        <w:tabs>
          <w:tab w:val="num" w:pos="1800"/>
        </w:tabs>
        <w:ind w:left="1800" w:hanging="180"/>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1" w15:restartNumberingAfterBreak="0">
    <w:nsid w:val="45022A8F"/>
    <w:multiLevelType w:val="hybridMultilevel"/>
    <w:tmpl w:val="D03E7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7E6803"/>
    <w:multiLevelType w:val="hybridMultilevel"/>
    <w:tmpl w:val="FD0A3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56DEC"/>
    <w:multiLevelType w:val="hybridMultilevel"/>
    <w:tmpl w:val="800829B6"/>
    <w:lvl w:ilvl="0" w:tplc="D6FC20D6">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6"/>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27"/>
  </w:num>
  <w:num w:numId="21">
    <w:abstractNumId w:val="25"/>
  </w:num>
  <w:num w:numId="22">
    <w:abstractNumId w:val="19"/>
  </w:num>
  <w:num w:numId="23">
    <w:abstractNumId w:val="22"/>
  </w:num>
  <w:num w:numId="24">
    <w:abstractNumId w:val="18"/>
  </w:num>
  <w:num w:numId="25">
    <w:abstractNumId w:val="28"/>
  </w:num>
  <w:num w:numId="26">
    <w:abstractNumId w:val="13"/>
  </w:num>
  <w:num w:numId="27">
    <w:abstractNumId w:val="11"/>
  </w:num>
  <w:num w:numId="28">
    <w:abstractNumId w:val="20"/>
  </w:num>
  <w:num w:numId="29">
    <w:abstractNumId w:val="23"/>
  </w:num>
  <w:num w:numId="30">
    <w:abstractNumId w:val="24"/>
  </w:num>
  <w:num w:numId="31">
    <w:abstractNumId w:val="15"/>
  </w:num>
  <w:num w:numId="32">
    <w:abstractNumId w:val="16"/>
  </w:num>
  <w:num w:numId="33">
    <w:abstractNumId w:val="10"/>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2E"/>
    <w:rsid w:val="000004A7"/>
    <w:rsid w:val="0000267F"/>
    <w:rsid w:val="00003404"/>
    <w:rsid w:val="000044A0"/>
    <w:rsid w:val="00006660"/>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6C42"/>
    <w:rsid w:val="000477E1"/>
    <w:rsid w:val="00050CD8"/>
    <w:rsid w:val="00051237"/>
    <w:rsid w:val="000564AF"/>
    <w:rsid w:val="000575F8"/>
    <w:rsid w:val="00057CB3"/>
    <w:rsid w:val="00057FCB"/>
    <w:rsid w:val="000618BB"/>
    <w:rsid w:val="0006207C"/>
    <w:rsid w:val="000626FD"/>
    <w:rsid w:val="00062859"/>
    <w:rsid w:val="0006316C"/>
    <w:rsid w:val="000635A7"/>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A79"/>
    <w:rsid w:val="000A4E9E"/>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3E8"/>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61F5"/>
    <w:rsid w:val="0014725A"/>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25E"/>
    <w:rsid w:val="001A5B5E"/>
    <w:rsid w:val="001A704A"/>
    <w:rsid w:val="001B0AF4"/>
    <w:rsid w:val="001B7940"/>
    <w:rsid w:val="001C0122"/>
    <w:rsid w:val="001C0E34"/>
    <w:rsid w:val="001D0870"/>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13ED7"/>
    <w:rsid w:val="00222CC4"/>
    <w:rsid w:val="002256A0"/>
    <w:rsid w:val="00227E97"/>
    <w:rsid w:val="002347AA"/>
    <w:rsid w:val="00237136"/>
    <w:rsid w:val="00237CFF"/>
    <w:rsid w:val="00252BF9"/>
    <w:rsid w:val="002570E3"/>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6639"/>
    <w:rsid w:val="002E09D3"/>
    <w:rsid w:val="002E11BF"/>
    <w:rsid w:val="002E3146"/>
    <w:rsid w:val="002E6ECD"/>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A50"/>
    <w:rsid w:val="00394D28"/>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4C3A"/>
    <w:rsid w:val="003D77D3"/>
    <w:rsid w:val="003E55F7"/>
    <w:rsid w:val="003E5AD6"/>
    <w:rsid w:val="003F0B30"/>
    <w:rsid w:val="003F22BD"/>
    <w:rsid w:val="003F2E7D"/>
    <w:rsid w:val="003F58FA"/>
    <w:rsid w:val="003F667E"/>
    <w:rsid w:val="003F6E2B"/>
    <w:rsid w:val="003F7C59"/>
    <w:rsid w:val="00402E6D"/>
    <w:rsid w:val="00411D5F"/>
    <w:rsid w:val="0041221E"/>
    <w:rsid w:val="00420C6F"/>
    <w:rsid w:val="004219E2"/>
    <w:rsid w:val="0042535F"/>
    <w:rsid w:val="0042783B"/>
    <w:rsid w:val="00427DB5"/>
    <w:rsid w:val="0043205C"/>
    <w:rsid w:val="0043602E"/>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56C56"/>
    <w:rsid w:val="00460C8B"/>
    <w:rsid w:val="004629AB"/>
    <w:rsid w:val="00463903"/>
    <w:rsid w:val="00464DB6"/>
    <w:rsid w:val="00466283"/>
    <w:rsid w:val="00470173"/>
    <w:rsid w:val="00470D08"/>
    <w:rsid w:val="0047302C"/>
    <w:rsid w:val="004750B2"/>
    <w:rsid w:val="00475837"/>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0BD"/>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A17C5"/>
    <w:rsid w:val="005A17D8"/>
    <w:rsid w:val="005A229C"/>
    <w:rsid w:val="005A2572"/>
    <w:rsid w:val="005A28F1"/>
    <w:rsid w:val="005A2C7E"/>
    <w:rsid w:val="005A45D4"/>
    <w:rsid w:val="005B06A8"/>
    <w:rsid w:val="005B4A86"/>
    <w:rsid w:val="005B4FC3"/>
    <w:rsid w:val="005B5229"/>
    <w:rsid w:val="005B740B"/>
    <w:rsid w:val="005C0EBF"/>
    <w:rsid w:val="005C538C"/>
    <w:rsid w:val="005C63F4"/>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4400"/>
    <w:rsid w:val="00632BC3"/>
    <w:rsid w:val="0063412F"/>
    <w:rsid w:val="00634506"/>
    <w:rsid w:val="00635BBB"/>
    <w:rsid w:val="0063607B"/>
    <w:rsid w:val="006367AD"/>
    <w:rsid w:val="00640B15"/>
    <w:rsid w:val="0064395B"/>
    <w:rsid w:val="00645B72"/>
    <w:rsid w:val="006506BC"/>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C9F"/>
    <w:rsid w:val="00697DF2"/>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26F48"/>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30E1"/>
    <w:rsid w:val="00783BBC"/>
    <w:rsid w:val="007845C3"/>
    <w:rsid w:val="007932C3"/>
    <w:rsid w:val="0079471C"/>
    <w:rsid w:val="00796201"/>
    <w:rsid w:val="0079771E"/>
    <w:rsid w:val="007A3E74"/>
    <w:rsid w:val="007A5E76"/>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4C62"/>
    <w:rsid w:val="0080529D"/>
    <w:rsid w:val="008151FF"/>
    <w:rsid w:val="0081582E"/>
    <w:rsid w:val="00821C4C"/>
    <w:rsid w:val="00822DC8"/>
    <w:rsid w:val="008245C3"/>
    <w:rsid w:val="00824DB4"/>
    <w:rsid w:val="00825325"/>
    <w:rsid w:val="0082615A"/>
    <w:rsid w:val="00831987"/>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72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D21B4"/>
    <w:rsid w:val="008D4DE5"/>
    <w:rsid w:val="008D774C"/>
    <w:rsid w:val="008E0207"/>
    <w:rsid w:val="008E2FD9"/>
    <w:rsid w:val="008E525F"/>
    <w:rsid w:val="008E52B8"/>
    <w:rsid w:val="008E562C"/>
    <w:rsid w:val="008E65A3"/>
    <w:rsid w:val="008E6C44"/>
    <w:rsid w:val="008F0E0C"/>
    <w:rsid w:val="008F12FD"/>
    <w:rsid w:val="008F52FC"/>
    <w:rsid w:val="008F7C7B"/>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0FB4"/>
    <w:rsid w:val="00951702"/>
    <w:rsid w:val="009562E4"/>
    <w:rsid w:val="009565EF"/>
    <w:rsid w:val="0095776A"/>
    <w:rsid w:val="0095786C"/>
    <w:rsid w:val="00957887"/>
    <w:rsid w:val="00957A8E"/>
    <w:rsid w:val="009609A1"/>
    <w:rsid w:val="0096289B"/>
    <w:rsid w:val="00965844"/>
    <w:rsid w:val="00967090"/>
    <w:rsid w:val="00970F86"/>
    <w:rsid w:val="00971834"/>
    <w:rsid w:val="00972AE0"/>
    <w:rsid w:val="00972C0F"/>
    <w:rsid w:val="00972D2F"/>
    <w:rsid w:val="00973219"/>
    <w:rsid w:val="00974FBE"/>
    <w:rsid w:val="0097549F"/>
    <w:rsid w:val="00975C70"/>
    <w:rsid w:val="009868FD"/>
    <w:rsid w:val="009933C0"/>
    <w:rsid w:val="00993AC0"/>
    <w:rsid w:val="00994854"/>
    <w:rsid w:val="009A0A5E"/>
    <w:rsid w:val="009A3B8F"/>
    <w:rsid w:val="009A6996"/>
    <w:rsid w:val="009A7ABD"/>
    <w:rsid w:val="009B016F"/>
    <w:rsid w:val="009B3B93"/>
    <w:rsid w:val="009C0731"/>
    <w:rsid w:val="009C10F5"/>
    <w:rsid w:val="009C2A70"/>
    <w:rsid w:val="009C2D0D"/>
    <w:rsid w:val="009C726E"/>
    <w:rsid w:val="009D1638"/>
    <w:rsid w:val="009D2ECB"/>
    <w:rsid w:val="009D32A7"/>
    <w:rsid w:val="009D3EB2"/>
    <w:rsid w:val="009D7C79"/>
    <w:rsid w:val="009E1849"/>
    <w:rsid w:val="009E39AD"/>
    <w:rsid w:val="009E3EA7"/>
    <w:rsid w:val="009E575C"/>
    <w:rsid w:val="009E597C"/>
    <w:rsid w:val="009E5EB9"/>
    <w:rsid w:val="009E6312"/>
    <w:rsid w:val="009F0890"/>
    <w:rsid w:val="009F0E18"/>
    <w:rsid w:val="009F182E"/>
    <w:rsid w:val="009F1CD9"/>
    <w:rsid w:val="009F434E"/>
    <w:rsid w:val="009F584E"/>
    <w:rsid w:val="009F7524"/>
    <w:rsid w:val="00A02257"/>
    <w:rsid w:val="00A02297"/>
    <w:rsid w:val="00A03790"/>
    <w:rsid w:val="00A057BA"/>
    <w:rsid w:val="00A0630F"/>
    <w:rsid w:val="00A06348"/>
    <w:rsid w:val="00A06383"/>
    <w:rsid w:val="00A063C8"/>
    <w:rsid w:val="00A120AB"/>
    <w:rsid w:val="00A144E1"/>
    <w:rsid w:val="00A14552"/>
    <w:rsid w:val="00A15CDB"/>
    <w:rsid w:val="00A24571"/>
    <w:rsid w:val="00A266ED"/>
    <w:rsid w:val="00A34E17"/>
    <w:rsid w:val="00A35AA5"/>
    <w:rsid w:val="00A362D2"/>
    <w:rsid w:val="00A370FC"/>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48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F0507"/>
    <w:rsid w:val="00AF6C3D"/>
    <w:rsid w:val="00AF6C63"/>
    <w:rsid w:val="00B0402F"/>
    <w:rsid w:val="00B04165"/>
    <w:rsid w:val="00B04E23"/>
    <w:rsid w:val="00B0703F"/>
    <w:rsid w:val="00B07555"/>
    <w:rsid w:val="00B13702"/>
    <w:rsid w:val="00B1410C"/>
    <w:rsid w:val="00B2131F"/>
    <w:rsid w:val="00B21BC9"/>
    <w:rsid w:val="00B223FE"/>
    <w:rsid w:val="00B229B3"/>
    <w:rsid w:val="00B24067"/>
    <w:rsid w:val="00B2603F"/>
    <w:rsid w:val="00B342FA"/>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34AC"/>
    <w:rsid w:val="00B75918"/>
    <w:rsid w:val="00B80BAB"/>
    <w:rsid w:val="00B81F30"/>
    <w:rsid w:val="00B92BA2"/>
    <w:rsid w:val="00B92D96"/>
    <w:rsid w:val="00B93AF5"/>
    <w:rsid w:val="00B94686"/>
    <w:rsid w:val="00BA0C8D"/>
    <w:rsid w:val="00BA2FCB"/>
    <w:rsid w:val="00BA36ED"/>
    <w:rsid w:val="00BA3815"/>
    <w:rsid w:val="00BA5174"/>
    <w:rsid w:val="00BA6905"/>
    <w:rsid w:val="00BB287E"/>
    <w:rsid w:val="00BC3F78"/>
    <w:rsid w:val="00BC543C"/>
    <w:rsid w:val="00BC78A9"/>
    <w:rsid w:val="00BD1219"/>
    <w:rsid w:val="00BD2178"/>
    <w:rsid w:val="00BD4099"/>
    <w:rsid w:val="00BD4313"/>
    <w:rsid w:val="00BD7796"/>
    <w:rsid w:val="00BD79F4"/>
    <w:rsid w:val="00BE57E8"/>
    <w:rsid w:val="00BF3DFD"/>
    <w:rsid w:val="00BF3F38"/>
    <w:rsid w:val="00BF5AC8"/>
    <w:rsid w:val="00C002B4"/>
    <w:rsid w:val="00C01FA7"/>
    <w:rsid w:val="00C026B0"/>
    <w:rsid w:val="00C041AA"/>
    <w:rsid w:val="00C0626A"/>
    <w:rsid w:val="00C07262"/>
    <w:rsid w:val="00C07EBD"/>
    <w:rsid w:val="00C138D1"/>
    <w:rsid w:val="00C13977"/>
    <w:rsid w:val="00C14928"/>
    <w:rsid w:val="00C15DAD"/>
    <w:rsid w:val="00C17097"/>
    <w:rsid w:val="00C21A6D"/>
    <w:rsid w:val="00C223B9"/>
    <w:rsid w:val="00C22BDB"/>
    <w:rsid w:val="00C22FA8"/>
    <w:rsid w:val="00C23420"/>
    <w:rsid w:val="00C24A20"/>
    <w:rsid w:val="00C25D3B"/>
    <w:rsid w:val="00C267D4"/>
    <w:rsid w:val="00C272EE"/>
    <w:rsid w:val="00C304E0"/>
    <w:rsid w:val="00C362C0"/>
    <w:rsid w:val="00C443BB"/>
    <w:rsid w:val="00C45998"/>
    <w:rsid w:val="00C45AEA"/>
    <w:rsid w:val="00C47F9B"/>
    <w:rsid w:val="00C550B9"/>
    <w:rsid w:val="00C5547A"/>
    <w:rsid w:val="00C5778D"/>
    <w:rsid w:val="00C57959"/>
    <w:rsid w:val="00C61154"/>
    <w:rsid w:val="00C61AF1"/>
    <w:rsid w:val="00C64392"/>
    <w:rsid w:val="00C64BAF"/>
    <w:rsid w:val="00C67638"/>
    <w:rsid w:val="00C677C0"/>
    <w:rsid w:val="00C71ECA"/>
    <w:rsid w:val="00C75830"/>
    <w:rsid w:val="00C76E4D"/>
    <w:rsid w:val="00C774D1"/>
    <w:rsid w:val="00C801E1"/>
    <w:rsid w:val="00C84019"/>
    <w:rsid w:val="00C85EB2"/>
    <w:rsid w:val="00C908FF"/>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F48"/>
    <w:rsid w:val="00CC7C17"/>
    <w:rsid w:val="00CD3717"/>
    <w:rsid w:val="00CD5CA8"/>
    <w:rsid w:val="00CD6BA6"/>
    <w:rsid w:val="00CE17D7"/>
    <w:rsid w:val="00CE5B1D"/>
    <w:rsid w:val="00CF008C"/>
    <w:rsid w:val="00CF0299"/>
    <w:rsid w:val="00CF15AA"/>
    <w:rsid w:val="00CF4997"/>
    <w:rsid w:val="00CF78E8"/>
    <w:rsid w:val="00D009F6"/>
    <w:rsid w:val="00D01DB5"/>
    <w:rsid w:val="00D01DE9"/>
    <w:rsid w:val="00D03021"/>
    <w:rsid w:val="00D1131B"/>
    <w:rsid w:val="00D145C0"/>
    <w:rsid w:val="00D14867"/>
    <w:rsid w:val="00D201B3"/>
    <w:rsid w:val="00D248B7"/>
    <w:rsid w:val="00D24E35"/>
    <w:rsid w:val="00D2560A"/>
    <w:rsid w:val="00D25C96"/>
    <w:rsid w:val="00D2725D"/>
    <w:rsid w:val="00D30028"/>
    <w:rsid w:val="00D3171E"/>
    <w:rsid w:val="00D31E55"/>
    <w:rsid w:val="00D34DFE"/>
    <w:rsid w:val="00D35E99"/>
    <w:rsid w:val="00D40E80"/>
    <w:rsid w:val="00D41B3C"/>
    <w:rsid w:val="00D50088"/>
    <w:rsid w:val="00D57BD0"/>
    <w:rsid w:val="00D60597"/>
    <w:rsid w:val="00D6122E"/>
    <w:rsid w:val="00D6282F"/>
    <w:rsid w:val="00D64C06"/>
    <w:rsid w:val="00D64DCD"/>
    <w:rsid w:val="00D66802"/>
    <w:rsid w:val="00D67A8B"/>
    <w:rsid w:val="00D729C7"/>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4D5A"/>
    <w:rsid w:val="00DE54F9"/>
    <w:rsid w:val="00DE6AF8"/>
    <w:rsid w:val="00DE78CB"/>
    <w:rsid w:val="00DF30E6"/>
    <w:rsid w:val="00DF3DC9"/>
    <w:rsid w:val="00DF3F93"/>
    <w:rsid w:val="00DF42A4"/>
    <w:rsid w:val="00DF59CB"/>
    <w:rsid w:val="00E00A96"/>
    <w:rsid w:val="00E04F5B"/>
    <w:rsid w:val="00E058FB"/>
    <w:rsid w:val="00E0672D"/>
    <w:rsid w:val="00E0750F"/>
    <w:rsid w:val="00E07C27"/>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3EC5"/>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3F1F"/>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B25"/>
    <w:rsid w:val="00F41DC7"/>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1DA"/>
    <w:rsid w:val="00FB048D"/>
    <w:rsid w:val="00FB1347"/>
    <w:rsid w:val="00FC1BDC"/>
    <w:rsid w:val="00FC1D6A"/>
    <w:rsid w:val="00FC2FCD"/>
    <w:rsid w:val="00FC3181"/>
    <w:rsid w:val="00FC41C4"/>
    <w:rsid w:val="00FE119F"/>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8CD6E-D30C-4F18-805C-F7F6986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99"/>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erChar1">
    <w:name w:val="Header Char1"/>
    <w:locked/>
    <w:rsid w:val="00A144E1"/>
    <w:rPr>
      <w:rFonts w:ascii="Arial" w:hAnsi="Arial" w:cs="Arial"/>
      <w:sz w:val="24"/>
      <w:szCs w:val="24"/>
      <w:lang w:val="x-none" w:eastAsia="en-AU"/>
    </w:rPr>
  </w:style>
  <w:style w:type="paragraph" w:styleId="Revision">
    <w:name w:val="Revision"/>
    <w:hidden/>
    <w:uiPriority w:val="99"/>
    <w:semiHidden/>
    <w:rsid w:val="00BD2178"/>
    <w:rPr>
      <w:rFonts w:ascii="Arial" w:hAnsi="Arial"/>
      <w:sz w:val="22"/>
    </w:rPr>
  </w:style>
  <w:style w:type="character" w:customStyle="1" w:styleId="TableTextChar">
    <w:name w:val="Table Text Char"/>
    <w:link w:val="TableText"/>
    <w:locked/>
    <w:rsid w:val="00C21A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0450">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28555563">
      <w:bodyDiv w:val="1"/>
      <w:marLeft w:val="0"/>
      <w:marRight w:val="0"/>
      <w:marTop w:val="0"/>
      <w:marBottom w:val="0"/>
      <w:divBdr>
        <w:top w:val="none" w:sz="0" w:space="0" w:color="auto"/>
        <w:left w:val="none" w:sz="0" w:space="0" w:color="auto"/>
        <w:bottom w:val="none" w:sz="0" w:space="0" w:color="auto"/>
        <w:right w:val="none" w:sz="0" w:space="0" w:color="auto"/>
      </w:divBdr>
    </w:div>
    <w:div w:id="1368796454">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lea\AppData\Local\Microsoft\Windows\Temporary%20Internet%20Files\Content.IE5\O0VJGFQS\20140822%20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BB46-6561-405D-8EF2-9DD926C7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20140822 Role Description_Template.DOTM</Template>
  <TotalTime>1</TotalTime>
  <Pages>4</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Romaine Henriques</dc:creator>
  <cp:lastModifiedBy>Anjy Fayad</cp:lastModifiedBy>
  <cp:revision>2</cp:revision>
  <cp:lastPrinted>2015-04-15T00:34:00Z</cp:lastPrinted>
  <dcterms:created xsi:type="dcterms:W3CDTF">2018-07-09T04:49:00Z</dcterms:created>
  <dcterms:modified xsi:type="dcterms:W3CDTF">2018-07-09T04:49:00Z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