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90" w:rsidRDefault="006E2AA2" w:rsidP="00ED3413">
      <w:pPr>
        <w:rPr>
          <w:rFonts w:asciiTheme="minorHAnsi" w:eastAsiaTheme="minorEastAsia" w:hAnsiTheme="minorHAnsi" w:cstheme="minorBidi"/>
          <w:b/>
          <w:iCs/>
          <w:color w:val="E34E35"/>
          <w:sz w:val="24"/>
          <w:lang w:eastAsia="zh-CN"/>
        </w:rPr>
      </w:pPr>
      <w:r>
        <w:rPr>
          <w:rFonts w:asciiTheme="minorHAnsi" w:eastAsiaTheme="minorEastAsia" w:hAnsiTheme="minorHAnsi" w:cstheme="minorBidi"/>
          <w:b/>
          <w:iCs/>
          <w:noProof/>
          <w:sz w:val="24"/>
          <w:szCs w:val="32"/>
          <w:lang w:eastAsia="en-AU"/>
        </w:rPr>
        <w:drawing>
          <wp:anchor distT="0" distB="0" distL="114300" distR="114300" simplePos="0" relativeHeight="251665408" behindDoc="0" locked="0" layoutInCell="1" allowOverlap="1" wp14:anchorId="6A0E40F0" wp14:editId="3FDE2901">
            <wp:simplePos x="0" y="0"/>
            <wp:positionH relativeFrom="column">
              <wp:posOffset>6350</wp:posOffset>
            </wp:positionH>
            <wp:positionV relativeFrom="paragraph">
              <wp:posOffset>-154305</wp:posOffset>
            </wp:positionV>
            <wp:extent cx="1758950" cy="546100"/>
            <wp:effectExtent l="0" t="0" r="0" b="6350"/>
            <wp:wrapNone/>
            <wp:docPr id="6" name="Picture 6" descr="C:\Users\ksong\Desktop\temp\DoE_Public Schools_Logo_rev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song\Desktop\temp\DoE_Public Schools_Logo_rev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AE1">
        <w:rPr>
          <w:rFonts w:asciiTheme="minorHAnsi" w:hAnsiTheme="minorHAnsi" w:cstheme="minorBidi"/>
          <w:b/>
          <w:iCs/>
          <w:noProof/>
          <w:color w:val="E34E35"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737042" wp14:editId="5AA65F21">
                <wp:simplePos x="0" y="0"/>
                <wp:positionH relativeFrom="page">
                  <wp:posOffset>361666</wp:posOffset>
                </wp:positionH>
                <wp:positionV relativeFrom="page">
                  <wp:posOffset>361665</wp:posOffset>
                </wp:positionV>
                <wp:extent cx="6829425" cy="1658203"/>
                <wp:effectExtent l="0" t="0" r="9525" b="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1658203"/>
                        </a:xfrm>
                        <a:prstGeom prst="rect">
                          <a:avLst/>
                        </a:prstGeom>
                        <a:solidFill>
                          <a:srgbClr val="00AFB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D6C29" w:rsidRDefault="007D6C29" w:rsidP="00FB45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37042" id="Rectangle 30" o:spid="_x0000_s1026" style="position:absolute;margin-left:28.5pt;margin-top:28.5pt;width:537.75pt;height:13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iJAQIAAOgDAAAOAAAAZHJzL2Uyb0RvYy54bWysU9Fu2yAUfZ+0f0C8L7bTNGqtOFWWKtOk&#10;bq3W7QMwxjEa5rILiZ19/S4kTbPtbdoL4sLlcM7hsLgbe8P2Cr0GW/FiknOmrIRG223Fv33dvLvh&#10;zAdhG2HAqooflOd3y7dvFoMr1RQ6MI1CRiDWl4OreBeCK7PMy071wk/AKUubLWAvApW4zRoUA6H3&#10;Jpvm+TwbABuHIJX3tHp/3OTLhN+2SobHtvUqMFNx4hbSiGms45gtF6LconCdlica4h9Y9EJbuvQM&#10;dS+CYDvUf0H1WiJ4aMNEQp9B22qpkgZSU+R/qHnuhFNJC5nj3dkm//9g5ef9EzLdVHzGmRU9PdEX&#10;Mk3YrVHsKvkzOF9S27N7wqjQuweQ3z2zsO6oTa0QYeiUaIhVEf3MfjsQC09HWT18gobgxS5Asmps&#10;sY+AZAIb04sczi+ixsAkLc5vprez6TVnkvaK+fXNNL9Kd4jy5bhDHz4o6FmcVByJfYIX+wcfIh1R&#10;vrQk+mB0s9HGpAK39dog24sYj3y1eb8+ofvLNmNjs4V47IgYV5LOKC2GzZdhrEfajNMamgMpRjjG&#10;jb4HTTrAn5wNFLWK+x87gYoz89GSa7fFbBazeVngZVFfFsJKgqp44Ow4XYdjnncO9bajm4qk38KK&#10;nG518uCV1Yk3xSlZc4p+zOtlnbpeP+jyFwAAAP//AwBQSwMEFAAGAAgAAAAhAED6sATdAAAACgEA&#10;AA8AAABkcnMvZG93bnJldi54bWxMj8FOwzAQRO9I/IO1SNzoJiltQohToVY9cqDlwNG1lyQiXkex&#10;26Z/jysh0dNoNauZN9Vqsr040eg7xxLSWQKCWDvTcSPhc799KkD4oNio3jFJuJCHVX1/V6nSuDN/&#10;0GkXGhFD2JdKQhvCUCJ63ZJVfuYG4uh9u9GqEM+xQTOqcwy3PWZJskSrOo4NrRpo3ZL+2R2thC3q&#10;HLONe04KfF/nGZkvbV+kfHyY3l5BBJrC/zNc8SM61JHp4I5svOglLPI4Jfzp1U/n2QLEQcI8LVLA&#10;usLbCfUvAAAA//8DAFBLAQItABQABgAIAAAAIQC2gziS/gAAAOEBAAATAAAAAAAAAAAAAAAAAAAA&#10;AABbQ29udGVudF9UeXBlc10ueG1sUEsBAi0AFAAGAAgAAAAhADj9If/WAAAAlAEAAAsAAAAAAAAA&#10;AAAAAAAALwEAAF9yZWxzLy5yZWxzUEsBAi0AFAAGAAgAAAAhANde+IkBAgAA6AMAAA4AAAAAAAAA&#10;AAAAAAAALgIAAGRycy9lMm9Eb2MueG1sUEsBAi0AFAAGAAgAAAAhAED6sATdAAAACgEAAA8AAAAA&#10;AAAAAAAAAAAAWwQAAGRycy9kb3ducmV2LnhtbFBLBQYAAAAABAAEAPMAAABlBQAAAAA=&#10;" fillcolor="#00afbc" stroked="f">
                <v:textbox inset=",7.2pt,,7.2pt">
                  <w:txbxContent>
                    <w:p w:rsidR="007D6C29" w:rsidRDefault="007D6C29" w:rsidP="00FB4537">
                      <w:pPr>
                        <w:jc w:val="cente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94490">
        <w:rPr>
          <w:rFonts w:asciiTheme="minorHAnsi" w:eastAsiaTheme="minorEastAsia" w:hAnsiTheme="minorHAnsi" w:cstheme="minorBidi" w:hint="eastAsia"/>
          <w:b/>
          <w:iCs/>
          <w:color w:val="E34E35"/>
          <w:sz w:val="24"/>
          <w:lang w:eastAsia="zh-CN"/>
        </w:rPr>
        <w:t xml:space="preserve"> </w:t>
      </w:r>
    </w:p>
    <w:p w:rsidR="00594490" w:rsidRDefault="00594490" w:rsidP="00ED3413">
      <w:pPr>
        <w:rPr>
          <w:rFonts w:asciiTheme="minorHAnsi" w:eastAsiaTheme="minorEastAsia" w:hAnsiTheme="minorHAnsi" w:cstheme="minorBidi"/>
          <w:b/>
          <w:iCs/>
          <w:sz w:val="24"/>
          <w:highlight w:val="yellow"/>
          <w:lang w:eastAsia="zh-CN"/>
        </w:rPr>
      </w:pPr>
    </w:p>
    <w:p w:rsidR="00541CED" w:rsidRDefault="00541CED" w:rsidP="00ED3413">
      <w:pPr>
        <w:rPr>
          <w:rFonts w:ascii="Arial" w:hAnsi="Arial" w:cs="Arial"/>
          <w:iCs/>
          <w:color w:val="FFFFFF" w:themeColor="background1"/>
          <w:sz w:val="36"/>
          <w:szCs w:val="36"/>
        </w:rPr>
      </w:pPr>
    </w:p>
    <w:p w:rsidR="00080102" w:rsidRPr="001949BF" w:rsidRDefault="00080102" w:rsidP="00EE2FE9">
      <w:pPr>
        <w:tabs>
          <w:tab w:val="left" w:pos="3643"/>
        </w:tabs>
        <w:rPr>
          <w:rFonts w:ascii="Arial" w:hAnsi="Arial" w:cs="Arial"/>
          <w:b/>
          <w:iCs/>
          <w:color w:val="FFFFFF" w:themeColor="background1"/>
          <w:sz w:val="18"/>
          <w:szCs w:val="20"/>
        </w:rPr>
      </w:pPr>
    </w:p>
    <w:p w:rsidR="000304C0" w:rsidRPr="000304C0" w:rsidRDefault="00E73AE1" w:rsidP="00E73AE1">
      <w:pPr>
        <w:rPr>
          <w:rFonts w:ascii="Arial" w:hAnsi="Arial" w:cs="Arial"/>
          <w:iCs/>
          <w:color w:val="FFFFFF" w:themeColor="background1"/>
          <w:sz w:val="40"/>
          <w:szCs w:val="32"/>
        </w:rPr>
      </w:pPr>
      <w:r w:rsidRPr="000304C0">
        <w:rPr>
          <w:rFonts w:ascii="Arial" w:hAnsi="Arial" w:cs="Arial"/>
          <w:b/>
          <w:iCs/>
          <w:color w:val="FFFFFF" w:themeColor="background1"/>
          <w:sz w:val="40"/>
          <w:szCs w:val="32"/>
        </w:rPr>
        <w:t>Work Location</w:t>
      </w:r>
      <w:r w:rsidR="00C836AF">
        <w:rPr>
          <w:rFonts w:ascii="Arial" w:hAnsi="Arial" w:cs="Arial"/>
          <w:b/>
          <w:iCs/>
          <w:color w:val="FFFFFF" w:themeColor="background1"/>
          <w:sz w:val="40"/>
          <w:szCs w:val="32"/>
        </w:rPr>
        <w:t xml:space="preserve"> </w:t>
      </w:r>
    </w:p>
    <w:p w:rsidR="00594490" w:rsidRPr="000304C0" w:rsidRDefault="00E73AE1" w:rsidP="00E73AE1">
      <w:pPr>
        <w:rPr>
          <w:rFonts w:ascii="Arial" w:eastAsiaTheme="minorEastAsia" w:hAnsi="Arial" w:cs="Arial"/>
          <w:iCs/>
          <w:color w:val="FFFFFF" w:themeColor="background1"/>
          <w:sz w:val="40"/>
          <w:szCs w:val="32"/>
          <w:lang w:eastAsia="zh-CN"/>
        </w:rPr>
      </w:pPr>
      <w:r w:rsidRPr="000304C0">
        <w:rPr>
          <w:rFonts w:ascii="Arial" w:hAnsi="Arial" w:cs="Arial"/>
          <w:iCs/>
          <w:color w:val="FFFFFF" w:themeColor="background1"/>
          <w:sz w:val="40"/>
          <w:szCs w:val="32"/>
        </w:rPr>
        <w:t>Nomination Form</w:t>
      </w:r>
    </w:p>
    <w:p w:rsidR="00594490" w:rsidRDefault="00594490" w:rsidP="00ED3413">
      <w:pPr>
        <w:rPr>
          <w:rFonts w:asciiTheme="minorHAnsi" w:eastAsiaTheme="minorEastAsia" w:hAnsiTheme="minorHAnsi" w:cstheme="minorBidi"/>
          <w:b/>
          <w:iCs/>
          <w:sz w:val="24"/>
          <w:szCs w:val="32"/>
          <w:highlight w:val="yellow"/>
          <w:lang w:eastAsia="zh-CN"/>
        </w:rPr>
      </w:pPr>
    </w:p>
    <w:p w:rsidR="007A2B32" w:rsidRDefault="007A2B32" w:rsidP="00ED3413">
      <w:pPr>
        <w:rPr>
          <w:rFonts w:asciiTheme="minorHAnsi" w:eastAsiaTheme="minorEastAsia" w:hAnsiTheme="minorHAnsi" w:cstheme="minorBidi"/>
          <w:b/>
          <w:iCs/>
          <w:sz w:val="24"/>
          <w:szCs w:val="32"/>
          <w:highlight w:val="yellow"/>
          <w:lang w:eastAsia="zh-CN"/>
        </w:rPr>
      </w:pPr>
    </w:p>
    <w:p w:rsidR="00E73AE1" w:rsidRPr="000304C0" w:rsidRDefault="00080102" w:rsidP="00ED3413">
      <w:pPr>
        <w:rPr>
          <w:rFonts w:asciiTheme="minorHAnsi" w:eastAsiaTheme="minorEastAsia" w:hAnsiTheme="minorHAnsi" w:cstheme="minorBidi"/>
          <w:b/>
          <w:iCs/>
          <w:color w:val="00AFBC"/>
          <w:sz w:val="24"/>
          <w:szCs w:val="32"/>
          <w:highlight w:val="yellow"/>
          <w:lang w:eastAsia="zh-CN"/>
        </w:rPr>
      </w:pPr>
      <w:r w:rsidRPr="000304C0">
        <w:rPr>
          <w:b/>
          <w:iCs/>
          <w:color w:val="00AFBC"/>
          <w:sz w:val="24"/>
          <w:szCs w:val="24"/>
        </w:rPr>
        <w:t>CANDIDATE</w:t>
      </w:r>
      <w:r w:rsidR="00E73AE1" w:rsidRPr="000304C0">
        <w:rPr>
          <w:b/>
          <w:iCs/>
          <w:color w:val="00AFBC"/>
          <w:sz w:val="24"/>
          <w:szCs w:val="24"/>
        </w:rPr>
        <w:t xml:space="preserve"> DETAILS</w:t>
      </w:r>
    </w:p>
    <w:tbl>
      <w:tblPr>
        <w:tblStyle w:val="TableGrid"/>
        <w:tblW w:w="10632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219"/>
        <w:gridCol w:w="3176"/>
        <w:gridCol w:w="1701"/>
        <w:gridCol w:w="4536"/>
      </w:tblGrid>
      <w:tr w:rsidR="00E73AE1" w:rsidRPr="001C33CF" w:rsidTr="007A2B32">
        <w:trPr>
          <w:cantSplit/>
          <w:trHeight w:val="340"/>
        </w:trPr>
        <w:tc>
          <w:tcPr>
            <w:tcW w:w="1219" w:type="dxa"/>
            <w:vAlign w:val="bottom"/>
          </w:tcPr>
          <w:p w:rsidR="00E73AE1" w:rsidRPr="001C33CF" w:rsidRDefault="00E73AE1" w:rsidP="00E73AE1">
            <w:pPr>
              <w:ind w:left="57"/>
            </w:pPr>
            <w:r>
              <w:rPr>
                <w:rFonts w:cs="Arial"/>
                <w:b/>
              </w:rPr>
              <w:t xml:space="preserve">Last Name: 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bottom"/>
          </w:tcPr>
          <w:p w:rsidR="00E73AE1" w:rsidRPr="001C33CF" w:rsidRDefault="00E73AE1" w:rsidP="00E73AE1"/>
        </w:tc>
        <w:tc>
          <w:tcPr>
            <w:tcW w:w="1701" w:type="dxa"/>
            <w:vAlign w:val="bottom"/>
          </w:tcPr>
          <w:p w:rsidR="00E73AE1" w:rsidRPr="00E73AE1" w:rsidRDefault="00E73AE1" w:rsidP="00E73AE1">
            <w:pPr>
              <w:ind w:left="198"/>
              <w:rPr>
                <w:b/>
              </w:rPr>
            </w:pPr>
            <w:r w:rsidRPr="00E73AE1">
              <w:rPr>
                <w:b/>
              </w:rPr>
              <w:t>Given Names: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E73AE1" w:rsidRPr="001C33CF" w:rsidRDefault="00E73AE1" w:rsidP="00E73AE1"/>
        </w:tc>
      </w:tr>
      <w:tr w:rsidR="00E73AE1" w:rsidRPr="001C33CF" w:rsidTr="007A2B32">
        <w:trPr>
          <w:cantSplit/>
          <w:trHeight w:val="340"/>
        </w:trPr>
        <w:tc>
          <w:tcPr>
            <w:tcW w:w="1219" w:type="dxa"/>
            <w:vAlign w:val="bottom"/>
          </w:tcPr>
          <w:p w:rsidR="00E73AE1" w:rsidRDefault="00E73AE1" w:rsidP="00E73AE1">
            <w:pPr>
              <w:ind w:left="5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Telephone:</w:t>
            </w: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3AE1" w:rsidRPr="001C33CF" w:rsidRDefault="00E73AE1" w:rsidP="00E73AE1"/>
        </w:tc>
        <w:tc>
          <w:tcPr>
            <w:tcW w:w="1701" w:type="dxa"/>
            <w:vAlign w:val="bottom"/>
          </w:tcPr>
          <w:p w:rsidR="00E73AE1" w:rsidRPr="00E73AE1" w:rsidRDefault="00E73AE1" w:rsidP="00E73AE1">
            <w:pPr>
              <w:ind w:left="198"/>
              <w:rPr>
                <w:b/>
              </w:rPr>
            </w:pPr>
            <w:r>
              <w:rPr>
                <w:b/>
              </w:rPr>
              <w:t xml:space="preserve">Email: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3AE1" w:rsidRPr="001C33CF" w:rsidRDefault="00E73AE1" w:rsidP="00E73AE1"/>
        </w:tc>
      </w:tr>
    </w:tbl>
    <w:p w:rsidR="00E73AE1" w:rsidRPr="00E73AE1" w:rsidRDefault="00E73AE1" w:rsidP="00E73AE1">
      <w:pPr>
        <w:spacing w:after="60"/>
        <w:rPr>
          <w:iCs/>
          <w:sz w:val="24"/>
          <w:szCs w:val="24"/>
        </w:rPr>
      </w:pPr>
    </w:p>
    <w:p w:rsidR="001C33CF" w:rsidRPr="000304C0" w:rsidRDefault="00E73AE1" w:rsidP="001C33CF">
      <w:pPr>
        <w:spacing w:before="120" w:after="60"/>
        <w:rPr>
          <w:b/>
          <w:iCs/>
          <w:color w:val="00AFBC"/>
          <w:sz w:val="24"/>
          <w:szCs w:val="24"/>
        </w:rPr>
      </w:pPr>
      <w:r w:rsidRPr="000304C0">
        <w:rPr>
          <w:b/>
          <w:iCs/>
          <w:color w:val="00AFBC"/>
          <w:sz w:val="24"/>
          <w:szCs w:val="24"/>
        </w:rPr>
        <w:t>WORK LOCATION PREFERENCE</w:t>
      </w:r>
      <w:r w:rsidR="007D6C29">
        <w:rPr>
          <w:b/>
          <w:iCs/>
          <w:color w:val="00AFBC"/>
          <w:sz w:val="24"/>
          <w:szCs w:val="24"/>
        </w:rPr>
        <w:t>S</w:t>
      </w:r>
      <w:bookmarkStart w:id="0" w:name="_GoBack"/>
      <w:bookmarkEnd w:id="0"/>
    </w:p>
    <w:p w:rsidR="00E73AE1" w:rsidRPr="00080102" w:rsidRDefault="00E73AE1" w:rsidP="004A604E">
      <w:pPr>
        <w:spacing w:after="120"/>
        <w:ind w:left="284" w:hanging="284"/>
        <w:rPr>
          <w:rFonts w:cs="Arial"/>
          <w:szCs w:val="24"/>
        </w:rPr>
      </w:pPr>
      <w:r w:rsidRPr="00080102">
        <w:rPr>
          <w:i/>
          <w:iCs/>
          <w:szCs w:val="24"/>
        </w:rPr>
        <w:t>(Please select from the list below ALL locations</w:t>
      </w:r>
      <w:r w:rsidR="00F45FF9">
        <w:rPr>
          <w:i/>
          <w:iCs/>
          <w:szCs w:val="24"/>
        </w:rPr>
        <w:t>*</w:t>
      </w:r>
      <w:r w:rsidRPr="00080102">
        <w:rPr>
          <w:i/>
          <w:iCs/>
          <w:szCs w:val="24"/>
        </w:rPr>
        <w:t xml:space="preserve"> </w:t>
      </w:r>
      <w:r w:rsidR="00D315ED">
        <w:rPr>
          <w:i/>
          <w:iCs/>
          <w:szCs w:val="24"/>
        </w:rPr>
        <w:t xml:space="preserve">in priority order </w:t>
      </w:r>
      <w:r w:rsidRPr="00080102">
        <w:rPr>
          <w:i/>
          <w:iCs/>
          <w:szCs w:val="24"/>
        </w:rPr>
        <w:t>in which you would like to be considered for employment.)</w:t>
      </w:r>
      <w:r w:rsidRPr="00080102">
        <w:rPr>
          <w:rFonts w:cs="Arial"/>
          <w:szCs w:val="24"/>
        </w:rPr>
        <w:t xml:space="preserve"> </w:t>
      </w:r>
    </w:p>
    <w:tbl>
      <w:tblPr>
        <w:tblStyle w:val="TableGrid"/>
        <w:tblW w:w="10490" w:type="dxa"/>
        <w:tblInd w:w="108" w:type="dxa"/>
        <w:tblBorders>
          <w:top w:val="single" w:sz="8" w:space="0" w:color="00AFBC"/>
          <w:left w:val="single" w:sz="8" w:space="0" w:color="00AFBC"/>
          <w:bottom w:val="single" w:sz="8" w:space="0" w:color="00AFBC"/>
          <w:right w:val="single" w:sz="8" w:space="0" w:color="00AFBC"/>
          <w:insideH w:val="single" w:sz="8" w:space="0" w:color="00AFBC"/>
          <w:insideV w:val="single" w:sz="8" w:space="0" w:color="00AFBC"/>
        </w:tblBorders>
        <w:tblLook w:val="04A0" w:firstRow="1" w:lastRow="0" w:firstColumn="1" w:lastColumn="0" w:noHBand="0" w:noVBand="1"/>
      </w:tblPr>
      <w:tblGrid>
        <w:gridCol w:w="3969"/>
        <w:gridCol w:w="3356"/>
        <w:gridCol w:w="3165"/>
      </w:tblGrid>
      <w:tr w:rsidR="004A604E" w:rsidTr="00F45FF9">
        <w:tc>
          <w:tcPr>
            <w:tcW w:w="10490" w:type="dxa"/>
            <w:gridSpan w:val="3"/>
            <w:vAlign w:val="center"/>
          </w:tcPr>
          <w:p w:rsidR="004A604E" w:rsidRDefault="008226EE" w:rsidP="00080102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91189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A604E" w:rsidRPr="00F94CE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A604E" w:rsidRPr="00080102">
              <w:rPr>
                <w:rFonts w:cs="Arial"/>
                <w:b/>
                <w:sz w:val="24"/>
                <w:szCs w:val="24"/>
              </w:rPr>
              <w:t>Anywhere in New South Wales</w:t>
            </w:r>
          </w:p>
        </w:tc>
      </w:tr>
      <w:tr w:rsidR="004A604E" w:rsidTr="00A522FA">
        <w:tc>
          <w:tcPr>
            <w:tcW w:w="3969" w:type="dxa"/>
            <w:vAlign w:val="center"/>
          </w:tcPr>
          <w:p w:rsidR="004A604E" w:rsidRDefault="008226EE" w:rsidP="00080102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132180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A604E" w:rsidRPr="00F94CE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A604E" w:rsidRPr="00080102">
              <w:rPr>
                <w:rFonts w:cs="Arial"/>
                <w:b/>
                <w:sz w:val="24"/>
                <w:szCs w:val="24"/>
              </w:rPr>
              <w:t>Anywhere in metropolitan Sydney</w:t>
            </w:r>
          </w:p>
        </w:tc>
        <w:tc>
          <w:tcPr>
            <w:tcW w:w="6521" w:type="dxa"/>
            <w:gridSpan w:val="2"/>
            <w:tcBorders>
              <w:bottom w:val="single" w:sz="8" w:space="0" w:color="00AFBC"/>
            </w:tcBorders>
            <w:vAlign w:val="center"/>
          </w:tcPr>
          <w:p w:rsidR="004A604E" w:rsidRDefault="008226EE" w:rsidP="00080102">
            <w:pPr>
              <w:spacing w:after="60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4"/>
                  <w:szCs w:val="24"/>
                </w:rPr>
                <w:id w:val="-8168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A604E" w:rsidRPr="00F94CE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4A604E" w:rsidRPr="00080102">
              <w:rPr>
                <w:rFonts w:cs="Arial"/>
                <w:b/>
                <w:sz w:val="24"/>
                <w:szCs w:val="24"/>
              </w:rPr>
              <w:t>Anywhere in regional/rural N</w:t>
            </w:r>
            <w:r w:rsidR="00FC1D04">
              <w:rPr>
                <w:rFonts w:cs="Arial"/>
                <w:b/>
                <w:sz w:val="24"/>
                <w:szCs w:val="24"/>
              </w:rPr>
              <w:t xml:space="preserve">ew </w:t>
            </w:r>
            <w:r w:rsidR="004A604E" w:rsidRPr="00080102">
              <w:rPr>
                <w:rFonts w:cs="Arial"/>
                <w:b/>
                <w:sz w:val="24"/>
                <w:szCs w:val="24"/>
              </w:rPr>
              <w:t>S</w:t>
            </w:r>
            <w:r w:rsidR="00FC1D04">
              <w:rPr>
                <w:rFonts w:cs="Arial"/>
                <w:b/>
                <w:sz w:val="24"/>
                <w:szCs w:val="24"/>
              </w:rPr>
              <w:t xml:space="preserve">ouths </w:t>
            </w:r>
            <w:r w:rsidR="004A604E" w:rsidRPr="00080102">
              <w:rPr>
                <w:rFonts w:cs="Arial"/>
                <w:b/>
                <w:sz w:val="24"/>
                <w:szCs w:val="24"/>
              </w:rPr>
              <w:t>W</w:t>
            </w:r>
            <w:r w:rsidR="00FC1D04">
              <w:rPr>
                <w:rFonts w:cs="Arial"/>
                <w:b/>
                <w:sz w:val="24"/>
                <w:szCs w:val="24"/>
              </w:rPr>
              <w:t>ales</w:t>
            </w:r>
          </w:p>
        </w:tc>
      </w:tr>
      <w:tr w:rsidR="004A604E" w:rsidTr="00A522FA">
        <w:tc>
          <w:tcPr>
            <w:tcW w:w="3969" w:type="dxa"/>
          </w:tcPr>
          <w:p w:rsidR="004A604E" w:rsidRDefault="008226E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63179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Bankstown</w:t>
            </w:r>
          </w:p>
          <w:p w:rsidR="004A604E" w:rsidRDefault="008226E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212591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Blacktown</w:t>
            </w:r>
          </w:p>
          <w:p w:rsidR="004A604E" w:rsidRDefault="008226E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16562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Bondi</w:t>
            </w:r>
          </w:p>
          <w:p w:rsidR="004A604E" w:rsidRDefault="008226E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60716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Campbelltown</w:t>
            </w:r>
          </w:p>
          <w:p w:rsidR="004A604E" w:rsidRDefault="008226E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38668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Fairfield</w:t>
            </w:r>
          </w:p>
          <w:p w:rsidR="004A604E" w:rsidRDefault="008226E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63113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 w:rsidRPr="004A604E">
              <w:rPr>
                <w:rFonts w:asciiTheme="minorHAnsi" w:hAnsiTheme="minorHAnsi" w:cs="Arial"/>
                <w:sz w:val="22"/>
                <w:szCs w:val="22"/>
              </w:rPr>
              <w:t>Granville</w:t>
            </w:r>
          </w:p>
          <w:p w:rsidR="004A604E" w:rsidRDefault="008226E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39982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Hornsby</w:t>
            </w:r>
          </w:p>
          <w:p w:rsidR="004A604E" w:rsidRDefault="008226E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45221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Liverpool</w:t>
            </w:r>
          </w:p>
          <w:p w:rsidR="004A604E" w:rsidRDefault="008226E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93586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Mount Druitt</w:t>
            </w:r>
          </w:p>
          <w:p w:rsidR="004A604E" w:rsidRDefault="008226E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82833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Northern Beaches</w:t>
            </w:r>
          </w:p>
          <w:p w:rsidR="004A604E" w:rsidRDefault="008226E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69360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Parramatta</w:t>
            </w:r>
          </w:p>
          <w:p w:rsidR="004A604E" w:rsidRDefault="008226E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70676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Penrith</w:t>
            </w:r>
          </w:p>
          <w:p w:rsidR="004A604E" w:rsidRDefault="008226E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29140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Port Jackson</w:t>
            </w:r>
          </w:p>
          <w:p w:rsidR="004A604E" w:rsidRDefault="008226E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65225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Ryde</w:t>
            </w:r>
          </w:p>
          <w:p w:rsidR="004A604E" w:rsidRDefault="008226E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35101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St George</w:t>
            </w:r>
          </w:p>
          <w:p w:rsidR="004A604E" w:rsidRDefault="008226E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943257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Sutherland</w:t>
            </w:r>
          </w:p>
          <w:p w:rsidR="004A604E" w:rsidRDefault="008226EE" w:rsidP="004A604E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79333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Windsor</w:t>
            </w:r>
          </w:p>
        </w:tc>
        <w:tc>
          <w:tcPr>
            <w:tcW w:w="3356" w:type="dxa"/>
            <w:tcBorders>
              <w:right w:val="nil"/>
            </w:tcBorders>
          </w:tcPr>
          <w:p w:rsidR="004A604E" w:rsidRDefault="008226E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61460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Albury</w:t>
            </w:r>
          </w:p>
          <w:p w:rsidR="004A604E" w:rsidRDefault="008226E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58420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Armidale</w:t>
            </w:r>
          </w:p>
          <w:p w:rsidR="004A604E" w:rsidRDefault="008226E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49329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Batemans Bay</w:t>
            </w:r>
          </w:p>
          <w:p w:rsidR="004A604E" w:rsidRPr="004A604E" w:rsidRDefault="008226EE" w:rsidP="004A60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64470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 w:rsidRPr="004A604E">
              <w:rPr>
                <w:rFonts w:asciiTheme="minorHAnsi" w:hAnsiTheme="minorHAnsi" w:cs="Arial"/>
                <w:sz w:val="22"/>
                <w:szCs w:val="22"/>
              </w:rPr>
              <w:t xml:space="preserve">Bathurst </w:t>
            </w:r>
          </w:p>
          <w:p w:rsidR="004A604E" w:rsidRDefault="008226EE" w:rsidP="004A604E">
            <w:pPr>
              <w:spacing w:before="60" w:after="60"/>
              <w:rPr>
                <w:rFonts w:ascii="MS Gothic" w:eastAsia="MS Gothic" w:hAnsi="MS Gothic" w:cs="MS Gothic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18910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>
              <w:rPr>
                <w:rFonts w:asciiTheme="minorHAnsi" w:hAnsiTheme="minorHAnsi" w:cs="Arial"/>
                <w:sz w:val="22"/>
                <w:szCs w:val="22"/>
              </w:rPr>
              <w:t>Bourke</w:t>
            </w:r>
            <w:r w:rsidR="004A604E">
              <w:rPr>
                <w:rFonts w:asciiTheme="minorHAnsi" w:hAnsiTheme="minorHAnsi" w:cs="Arial"/>
                <w:b/>
              </w:rPr>
              <w:t xml:space="preserve"> </w:t>
            </w:r>
          </w:p>
          <w:p w:rsidR="004A604E" w:rsidRDefault="008226EE" w:rsidP="004A604E">
            <w:pPr>
              <w:spacing w:before="60" w:after="60"/>
              <w:rPr>
                <w:rFonts w:ascii="MS Gothic" w:eastAsia="MS Gothic" w:hAnsi="MS Gothic" w:cs="MS Gothic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10414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A604E" w:rsidRPr="004A604E">
              <w:rPr>
                <w:rFonts w:asciiTheme="minorHAnsi" w:hAnsiTheme="minorHAnsi" w:cs="Arial"/>
                <w:sz w:val="22"/>
                <w:szCs w:val="22"/>
              </w:rPr>
              <w:t>Broken Hill</w:t>
            </w:r>
          </w:p>
          <w:p w:rsidR="004A604E" w:rsidRPr="007A2B32" w:rsidRDefault="008226EE" w:rsidP="004A604E">
            <w:pPr>
              <w:spacing w:before="60" w:after="60"/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69629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Central Coast</w:t>
            </w:r>
          </w:p>
          <w:p w:rsidR="004A604E" w:rsidRPr="007A2B32" w:rsidRDefault="008226EE" w:rsidP="004A604E">
            <w:pPr>
              <w:spacing w:before="60" w:after="60"/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200978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 w:rsidRPr="007A2B32">
              <w:rPr>
                <w:rFonts w:asciiTheme="minorHAnsi" w:hAnsiTheme="minorHAnsi" w:cs="Arial"/>
                <w:sz w:val="22"/>
                <w:szCs w:val="22"/>
              </w:rPr>
              <w:t>Clarence/Coffs Harbour</w:t>
            </w:r>
          </w:p>
          <w:p w:rsidR="004A604E" w:rsidRPr="007A2B32" w:rsidRDefault="008226EE" w:rsidP="004A604E">
            <w:pPr>
              <w:spacing w:before="60" w:after="60"/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206652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Deniliquin</w:t>
            </w:r>
          </w:p>
          <w:p w:rsidR="004A604E" w:rsidRPr="007A2B32" w:rsidRDefault="008226EE" w:rsidP="004A604E">
            <w:pPr>
              <w:spacing w:before="60" w:after="60"/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88810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 xml:space="preserve">Dubbo </w:t>
            </w:r>
          </w:p>
          <w:p w:rsidR="004A604E" w:rsidRDefault="008226EE" w:rsidP="004A604E">
            <w:pPr>
              <w:spacing w:before="60" w:after="60"/>
              <w:rPr>
                <w:rFonts w:ascii="MS Gothic" w:eastAsia="MS Gothic" w:hAnsi="MS Gothic" w:cs="MS Gothic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200457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 w:rsidRPr="007A2B32">
              <w:rPr>
                <w:rFonts w:asciiTheme="minorHAnsi" w:hAnsiTheme="minorHAnsi" w:cs="Arial"/>
                <w:sz w:val="22"/>
                <w:szCs w:val="22"/>
              </w:rPr>
              <w:t>Griffith</w:t>
            </w:r>
          </w:p>
          <w:p w:rsidR="004A604E" w:rsidRPr="007A2B32" w:rsidRDefault="008226EE" w:rsidP="004A604E">
            <w:pPr>
              <w:spacing w:before="60" w:after="60"/>
              <w:rPr>
                <w:rFonts w:ascii="MS Gothic" w:eastAsia="MS Gothic" w:hAnsi="MS Gothic" w:cs="MS Gothic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220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04E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4A604E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Lake Macquarie</w:t>
            </w:r>
          </w:p>
          <w:p w:rsidR="007A2B32" w:rsidRDefault="008226EE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37689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Lismore</w:t>
            </w:r>
          </w:p>
          <w:p w:rsidR="007A2B32" w:rsidRDefault="008226EE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81731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Maitland</w:t>
            </w:r>
          </w:p>
          <w:p w:rsidR="007A2B32" w:rsidRDefault="008226EE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18192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Moree</w:t>
            </w:r>
          </w:p>
          <w:p w:rsidR="007A2B32" w:rsidRDefault="008226EE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18750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Muswellbrook</w:t>
            </w:r>
          </w:p>
          <w:p w:rsidR="004A604E" w:rsidRDefault="008226EE" w:rsidP="007A2B32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89697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Lismore</w:t>
            </w:r>
          </w:p>
        </w:tc>
        <w:tc>
          <w:tcPr>
            <w:tcW w:w="3165" w:type="dxa"/>
            <w:tcBorders>
              <w:left w:val="nil"/>
            </w:tcBorders>
          </w:tcPr>
          <w:p w:rsidR="007A2B32" w:rsidRDefault="008226EE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22078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Newcastle</w:t>
            </w:r>
          </w:p>
          <w:p w:rsidR="007A2B32" w:rsidRDefault="008226EE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5443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Orange</w:t>
            </w:r>
          </w:p>
          <w:p w:rsidR="007A2B32" w:rsidRDefault="008226EE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40063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Port Macquarie</w:t>
            </w:r>
          </w:p>
          <w:p w:rsidR="007A2B32" w:rsidRDefault="008226EE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56470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Queanbeyan</w:t>
            </w:r>
          </w:p>
          <w:p w:rsidR="007A2B32" w:rsidRDefault="008226EE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64994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Shellharbour</w:t>
            </w:r>
          </w:p>
          <w:p w:rsidR="007A2B32" w:rsidRDefault="008226EE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93640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Tamworth</w:t>
            </w:r>
          </w:p>
          <w:p w:rsidR="007A2B32" w:rsidRDefault="008226EE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58606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Taree</w:t>
            </w:r>
          </w:p>
          <w:p w:rsidR="007A2B32" w:rsidRDefault="008226EE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42124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Tweed Heads/Ballina</w:t>
            </w:r>
          </w:p>
          <w:p w:rsidR="007A2B32" w:rsidRDefault="008226EE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18532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Wagga Wagga</w:t>
            </w:r>
          </w:p>
          <w:p w:rsidR="007A2B32" w:rsidRDefault="008226EE" w:rsidP="007A2B32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/>
                </w:rPr>
                <w:id w:val="-170940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B32" w:rsidRPr="001669DC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A2B32" w:rsidRPr="001669D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7A2B32">
              <w:rPr>
                <w:rFonts w:asciiTheme="minorHAnsi" w:hAnsiTheme="minorHAnsi" w:cs="Arial"/>
                <w:sz w:val="22"/>
                <w:szCs w:val="22"/>
              </w:rPr>
              <w:t>Wollongong</w:t>
            </w:r>
          </w:p>
          <w:p w:rsidR="004A604E" w:rsidRDefault="004A604E" w:rsidP="007A2B32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C836AF" w:rsidRDefault="00C836AF" w:rsidP="008242B2">
      <w:pPr>
        <w:spacing w:after="120"/>
        <w:ind w:right="3946"/>
        <w:rPr>
          <w:rFonts w:cs="Arial"/>
          <w:b/>
        </w:rPr>
      </w:pPr>
    </w:p>
    <w:p w:rsidR="00F45FF9" w:rsidRDefault="00F45FF9" w:rsidP="008242B2">
      <w:pPr>
        <w:spacing w:after="120"/>
        <w:ind w:right="3946"/>
        <w:rPr>
          <w:rFonts w:cs="Arial"/>
          <w:b/>
        </w:rPr>
      </w:pPr>
      <w:r w:rsidRPr="005D1631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1A113" wp14:editId="5BCD5534">
                <wp:simplePos x="0" y="0"/>
                <wp:positionH relativeFrom="page">
                  <wp:posOffset>4863710</wp:posOffset>
                </wp:positionH>
                <wp:positionV relativeFrom="page">
                  <wp:posOffset>8706434</wp:posOffset>
                </wp:positionV>
                <wp:extent cx="2323730" cy="1491717"/>
                <wp:effectExtent l="0" t="0" r="63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730" cy="1491717"/>
                        </a:xfrm>
                        <a:prstGeom prst="rect">
                          <a:avLst/>
                        </a:prstGeom>
                        <a:solidFill>
                          <a:srgbClr val="00AFB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5FF9" w:rsidRPr="00441D62" w:rsidRDefault="00F45FF9" w:rsidP="00F45FF9">
                            <w:pPr>
                              <w:pStyle w:val="61FurtherInfoHeading"/>
                            </w:pPr>
                            <w:r w:rsidRPr="00441D62">
                              <w:t>Further information:</w:t>
                            </w:r>
                          </w:p>
                          <w:p w:rsidR="00C836AF" w:rsidRPr="00F50916" w:rsidRDefault="00C836AF" w:rsidP="00C836AF">
                            <w:pPr>
                              <w:pStyle w:val="61FurtherInfoHeading"/>
                              <w:spacing w:after="0"/>
                            </w:pPr>
                            <w:r w:rsidRPr="00F5091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Vicki Melitas </w:t>
                            </w:r>
                          </w:p>
                          <w:p w:rsidR="009F393E" w:rsidRDefault="009F393E" w:rsidP="00C836AF">
                            <w:pPr>
                              <w:pStyle w:val="60FurtherInfoBodyCopy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Psychology Service Development Coordinator</w:t>
                            </w:r>
                          </w:p>
                          <w:p w:rsidR="00C836AF" w:rsidRPr="00F50916" w:rsidRDefault="00C836AF" w:rsidP="00C836AF">
                            <w:pPr>
                              <w:pStyle w:val="60FurtherInfoBodyCopy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F50916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Telephone: (02) 9244 5424</w:t>
                            </w:r>
                            <w:r w:rsidRPr="00F50916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F50916"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9" w:history="1">
                              <w:r w:rsidRPr="00F50916">
                                <w:rPr>
                                  <w:rStyle w:val="Hyperlink"/>
                                  <w:color w:val="FFFFFF" w:themeColor="background1"/>
                                  <w:sz w:val="18"/>
                                  <w:szCs w:val="18"/>
                                </w:rPr>
                                <w:t>Vicki.Melitas@det.nsw.edu.au</w:t>
                              </w:r>
                            </w:hyperlink>
                          </w:p>
                          <w:p w:rsidR="00F45FF9" w:rsidRDefault="00F45FF9" w:rsidP="00C836AF">
                            <w:pPr>
                              <w:pStyle w:val="60FurtherInfoBodyCopy"/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1A1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82.95pt;margin-top:685.55pt;width:182.95pt;height:1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LeJgIAACMEAAAOAAAAZHJzL2Uyb0RvYy54bWysU9tu2zAMfR+wfxD0vviSZGmMOEWaLsOA&#10;7gK0+wBZlmNhkuhJSuzs60vJaZptb8P8YJAieXR4SK1uB63IUVgnwZQ0m6SUCMOhlmZf0u9Pu3c3&#10;lDjPTM0UGFHSk3D0dv32zarvCpFDC6oWliCIcUXflbT1viuSxPFWaOYm0AmDwQasZh5du09qy3pE&#10;1yrJ0/R90oOtOwtcOIen92OQriN+0wjuvzaNE56okiI3H/82/qvwT9YrVuwt61rJzzTYP7DQTBq8&#10;9AJ1zzwjByv/gtKSW3DQ+AkHnUDTSC5iD9hNlv7RzWPLOhF7QXFcd5HJ/T9Y/uX4zRJZl3RKiWEa&#10;R/QkBk/uYCB5UKfvXIFJjx2m+QGPccqxU9c9AP/hiIFty8xebKyFvhWsRnZZqEyuSkccF0Cq/jPU&#10;eA07eIhAQ2N1kA7FIIiOUzpdJhOocDzMp/l0McUQx1g2W2aLbBHvYMVLeWed/yhAk2CU1OLoIzw7&#10;Pjgf6LDiJSXc5kDJeieVio7dV1tlyZGFNUk3u7vtGf23NGVIX9LlPJ9HZAOhPm6Qlh7XWEld0ps0&#10;fKGcFUGOD6aOtmdSjTYyUeasT5BkFMcP1RAHEcUL2lVQn1AwC+PW4itDowX7i5IeN7ak7ueBWUGJ&#10;+mRQ9GU2m4UVj85svsjRsdeR6jrCDEeoknpKRnPr47MItA1scDiNjLK9MjlTxk2Map5fTVj1az9m&#10;vb7t9TMAAAD//wMAUEsDBBQABgAIAAAAIQCMY8Vq4wAAAA4BAAAPAAAAZHJzL2Rvd25yZXYueG1s&#10;TI9RS8MwFIXfBf9DuIJvLsmGrdamQ4TJYAPp3MvebpvYFpukNFlX/713T/p2D+fj3HPy9Wx7Npkx&#10;dN4pkAsBzLja6841Co6fm4cnYCGi09h7ZxT8mADr4vYmx0z7iyvNdIgNoxAXMlTQxjhknIe6NRbD&#10;wg/GkfflR4uR5NhwPeKFwm3Pl0Ik3GLn6EOLg3lrTf19OFsFtuo36bL7KJv3E+52+/22nHCr1P3d&#10;/PoCLJo5/sFwrU/VoaBOlT87HVivIE0enwklY5VKCeyKyJWkORVdiUgE8CLn/2cUvwAAAP//AwBQ&#10;SwECLQAUAAYACAAAACEAtoM4kv4AAADhAQAAEwAAAAAAAAAAAAAAAAAAAAAAW0NvbnRlbnRfVHlw&#10;ZXNdLnhtbFBLAQItABQABgAIAAAAIQA4/SH/1gAAAJQBAAALAAAAAAAAAAAAAAAAAC8BAABfcmVs&#10;cy8ucmVsc1BLAQItABQABgAIAAAAIQDvcuLeJgIAACMEAAAOAAAAAAAAAAAAAAAAAC4CAABkcnMv&#10;ZTJvRG9jLnhtbFBLAQItABQABgAIAAAAIQCMY8Vq4wAAAA4BAAAPAAAAAAAAAAAAAAAAAIAEAABk&#10;cnMvZG93bnJldi54bWxQSwUGAAAAAAQABADzAAAAkAUAAAAA&#10;" fillcolor="#00afbc" stroked="f">
                <v:textbox>
                  <w:txbxContent>
                    <w:p w:rsidR="00F45FF9" w:rsidRPr="00441D62" w:rsidRDefault="00F45FF9" w:rsidP="00F45FF9">
                      <w:pPr>
                        <w:pStyle w:val="61FurtherInfoHeading"/>
                      </w:pPr>
                      <w:r w:rsidRPr="00441D62">
                        <w:t>Further information:</w:t>
                      </w:r>
                    </w:p>
                    <w:p w:rsidR="00C836AF" w:rsidRPr="00F50916" w:rsidRDefault="00C836AF" w:rsidP="00C836AF">
                      <w:pPr>
                        <w:pStyle w:val="61FurtherInfoHeading"/>
                        <w:spacing w:after="0"/>
                      </w:pPr>
                      <w:r w:rsidRPr="00F50916">
                        <w:rPr>
                          <w:b/>
                          <w:sz w:val="18"/>
                          <w:szCs w:val="18"/>
                        </w:rPr>
                        <w:t xml:space="preserve">Vicki Melitas </w:t>
                      </w:r>
                    </w:p>
                    <w:p w:rsidR="009F393E" w:rsidRDefault="009F393E" w:rsidP="00C836AF">
                      <w:pPr>
                        <w:pStyle w:val="60FurtherInfoBodyCopy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Psychology Service Development Coordinator</w:t>
                      </w:r>
                    </w:p>
                    <w:p w:rsidR="00C836AF" w:rsidRPr="00F50916" w:rsidRDefault="00C836AF" w:rsidP="00C836AF">
                      <w:pPr>
                        <w:pStyle w:val="60FurtherInfoBodyCopy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F50916">
                        <w:rPr>
                          <w:color w:val="FFFFFF" w:themeColor="background1"/>
                          <w:sz w:val="18"/>
                          <w:szCs w:val="18"/>
                        </w:rPr>
                        <w:t>Telephone: (02) 9244 5424</w:t>
                      </w:r>
                      <w:r w:rsidRPr="00F50916">
                        <w:rPr>
                          <w:b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Pr="00F50916">
                        <w:rPr>
                          <w:sz w:val="18"/>
                          <w:szCs w:val="18"/>
                        </w:rPr>
                        <w:t xml:space="preserve">Email: </w:t>
                      </w:r>
                      <w:hyperlink r:id="rId10" w:history="1">
                        <w:r w:rsidRPr="00F50916">
                          <w:rPr>
                            <w:rStyle w:val="Hyperlink"/>
                            <w:color w:val="FFFFFF" w:themeColor="background1"/>
                            <w:sz w:val="18"/>
                            <w:szCs w:val="18"/>
                          </w:rPr>
                          <w:t>Vicki.Melitas@det.nsw.edu.au</w:t>
                        </w:r>
                      </w:hyperlink>
                    </w:p>
                    <w:p w:rsidR="00F45FF9" w:rsidRDefault="00F45FF9" w:rsidP="00C836AF">
                      <w:pPr>
                        <w:pStyle w:val="60FurtherInfoBodyCopy"/>
                        <w:spacing w:after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45FF9" w:rsidSect="00541CED">
      <w:headerReference w:type="default" r:id="rId11"/>
      <w:footerReference w:type="default" r:id="rId12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73C" w:rsidRDefault="001C573C" w:rsidP="00594490">
      <w:r>
        <w:separator/>
      </w:r>
    </w:p>
  </w:endnote>
  <w:endnote w:type="continuationSeparator" w:id="0">
    <w:p w:rsidR="001C573C" w:rsidRDefault="001C573C" w:rsidP="0059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text" w:horzAnchor="page" w:tblpX="568" w:tblpY="250"/>
      <w:tblW w:w="10778" w:type="dxa"/>
      <w:tblBorders>
        <w:top w:val="single" w:sz="4" w:space="0" w:color="FFFFFF"/>
        <w:left w:val="single" w:sz="4" w:space="0" w:color="FFFFFF"/>
        <w:bottom w:val="single" w:sz="4" w:space="0" w:color="FFFFFF"/>
      </w:tblBorders>
      <w:shd w:val="clear" w:color="auto" w:fill="00AFBC"/>
      <w:tblLayout w:type="fixed"/>
      <w:tblCellMar>
        <w:left w:w="0" w:type="dxa"/>
        <w:right w:w="57" w:type="dxa"/>
      </w:tblCellMar>
      <w:tblLook w:val="00A0" w:firstRow="1" w:lastRow="0" w:firstColumn="1" w:lastColumn="0" w:noHBand="0" w:noVBand="0"/>
    </w:tblPr>
    <w:tblGrid>
      <w:gridCol w:w="4825"/>
      <w:gridCol w:w="2068"/>
      <w:gridCol w:w="3885"/>
    </w:tblGrid>
    <w:tr w:rsidR="007D6C29" w:rsidRPr="007A2B32" w:rsidTr="00DF5989">
      <w:trPr>
        <w:trHeight w:val="170"/>
      </w:trPr>
      <w:tc>
        <w:tcPr>
          <w:tcW w:w="4825" w:type="dxa"/>
          <w:shd w:val="clear" w:color="auto" w:fill="00AFBC"/>
        </w:tcPr>
        <w:p w:rsidR="007D6C29" w:rsidRPr="007A2B32" w:rsidRDefault="007D6C29" w:rsidP="007A2B32">
          <w:pPr>
            <w:rPr>
              <w:rFonts w:ascii="Arial Narrow" w:hAnsi="Arial Narrow"/>
              <w:b/>
              <w:color w:val="FFFFFF" w:themeColor="background1"/>
              <w:sz w:val="16"/>
              <w:szCs w:val="16"/>
            </w:rPr>
          </w:pPr>
          <w:r w:rsidRPr="007A2B32">
            <w:rPr>
              <w:rFonts w:ascii="Arial Narrow" w:hAnsi="Arial Narrow"/>
              <w:b/>
              <w:color w:val="FFFFFF" w:themeColor="background1"/>
              <w:sz w:val="16"/>
              <w:szCs w:val="16"/>
            </w:rPr>
            <w:t>NSW DEPARTMENT OF EDUCATION</w:t>
          </w:r>
        </w:p>
      </w:tc>
      <w:tc>
        <w:tcPr>
          <w:tcW w:w="2068" w:type="dxa"/>
          <w:shd w:val="clear" w:color="auto" w:fill="00AFBC"/>
        </w:tcPr>
        <w:p w:rsidR="007D6C29" w:rsidRPr="007A2B32" w:rsidRDefault="007D6C29" w:rsidP="001949BF">
          <w:pPr>
            <w:rPr>
              <w:rFonts w:ascii="Arial Narrow" w:hAnsi="Arial Narrow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3885" w:type="dxa"/>
          <w:shd w:val="clear" w:color="auto" w:fill="00AFBC"/>
        </w:tcPr>
        <w:p w:rsidR="007D6C29" w:rsidRPr="007A2B32" w:rsidRDefault="007D6C29" w:rsidP="007A2B32">
          <w:pPr>
            <w:jc w:val="right"/>
            <w:rPr>
              <w:rFonts w:ascii="Arial Narrow" w:hAnsi="Arial Narrow"/>
              <w:b/>
              <w:color w:val="FFFFFF" w:themeColor="background1"/>
              <w:sz w:val="16"/>
              <w:szCs w:val="16"/>
            </w:rPr>
          </w:pPr>
          <w:r w:rsidRPr="007A2B32">
            <w:rPr>
              <w:rFonts w:ascii="Arial Narrow" w:hAnsi="Arial Narrow"/>
              <w:b/>
              <w:color w:val="FFFFFF" w:themeColor="background1"/>
              <w:sz w:val="16"/>
              <w:szCs w:val="16"/>
            </w:rPr>
            <w:t>WWW.DEC.NSW.GOV.AU</w:t>
          </w:r>
        </w:p>
      </w:tc>
    </w:tr>
  </w:tbl>
  <w:p w:rsidR="007D6C29" w:rsidRPr="00CD0FB2" w:rsidRDefault="007D6C29" w:rsidP="00CD0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73C" w:rsidRDefault="001C573C" w:rsidP="00594490">
      <w:r>
        <w:separator/>
      </w:r>
    </w:p>
  </w:footnote>
  <w:footnote w:type="continuationSeparator" w:id="0">
    <w:p w:rsidR="001C573C" w:rsidRDefault="001C573C" w:rsidP="00594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C29" w:rsidRDefault="007D6C29" w:rsidP="00185323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B2FC5"/>
    <w:multiLevelType w:val="hybridMultilevel"/>
    <w:tmpl w:val="CCAC74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2FF3"/>
    <w:multiLevelType w:val="hybridMultilevel"/>
    <w:tmpl w:val="6BBC7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413"/>
    <w:rsid w:val="000304C0"/>
    <w:rsid w:val="00031903"/>
    <w:rsid w:val="00080102"/>
    <w:rsid w:val="000C569D"/>
    <w:rsid w:val="000F081A"/>
    <w:rsid w:val="00130AF5"/>
    <w:rsid w:val="001669DC"/>
    <w:rsid w:val="001677D7"/>
    <w:rsid w:val="00185323"/>
    <w:rsid w:val="00187891"/>
    <w:rsid w:val="001932E5"/>
    <w:rsid w:val="001949BF"/>
    <w:rsid w:val="001A00B6"/>
    <w:rsid w:val="001C33CF"/>
    <w:rsid w:val="001C573C"/>
    <w:rsid w:val="00215B2A"/>
    <w:rsid w:val="00250F5C"/>
    <w:rsid w:val="002543B1"/>
    <w:rsid w:val="002860F8"/>
    <w:rsid w:val="002B443F"/>
    <w:rsid w:val="002C380C"/>
    <w:rsid w:val="002D0433"/>
    <w:rsid w:val="00304FF2"/>
    <w:rsid w:val="003060BE"/>
    <w:rsid w:val="00360EA8"/>
    <w:rsid w:val="003A0697"/>
    <w:rsid w:val="003A13B4"/>
    <w:rsid w:val="003A4847"/>
    <w:rsid w:val="003B7154"/>
    <w:rsid w:val="003D3C6C"/>
    <w:rsid w:val="003E21B9"/>
    <w:rsid w:val="003F0CCE"/>
    <w:rsid w:val="004309AD"/>
    <w:rsid w:val="004401D0"/>
    <w:rsid w:val="00485E73"/>
    <w:rsid w:val="004A604E"/>
    <w:rsid w:val="004B5CFF"/>
    <w:rsid w:val="004F09EB"/>
    <w:rsid w:val="00501ECA"/>
    <w:rsid w:val="00510848"/>
    <w:rsid w:val="005314B0"/>
    <w:rsid w:val="00541CED"/>
    <w:rsid w:val="0059270A"/>
    <w:rsid w:val="00594490"/>
    <w:rsid w:val="005C2C56"/>
    <w:rsid w:val="005F04DF"/>
    <w:rsid w:val="0066025F"/>
    <w:rsid w:val="00696F3E"/>
    <w:rsid w:val="006E164D"/>
    <w:rsid w:val="006E2AA2"/>
    <w:rsid w:val="0072503A"/>
    <w:rsid w:val="00735DBE"/>
    <w:rsid w:val="007A2B32"/>
    <w:rsid w:val="007C37C7"/>
    <w:rsid w:val="007D6C29"/>
    <w:rsid w:val="007E3BC5"/>
    <w:rsid w:val="007E59D2"/>
    <w:rsid w:val="008054C1"/>
    <w:rsid w:val="008226EE"/>
    <w:rsid w:val="008242B2"/>
    <w:rsid w:val="00832F52"/>
    <w:rsid w:val="00847444"/>
    <w:rsid w:val="008508FF"/>
    <w:rsid w:val="009204BA"/>
    <w:rsid w:val="00954254"/>
    <w:rsid w:val="00970A14"/>
    <w:rsid w:val="00973738"/>
    <w:rsid w:val="009B13C2"/>
    <w:rsid w:val="009F30AE"/>
    <w:rsid w:val="009F393E"/>
    <w:rsid w:val="00A10F08"/>
    <w:rsid w:val="00A167F4"/>
    <w:rsid w:val="00A463C1"/>
    <w:rsid w:val="00A522FA"/>
    <w:rsid w:val="00A916CF"/>
    <w:rsid w:val="00AB3E05"/>
    <w:rsid w:val="00AC46A6"/>
    <w:rsid w:val="00B00DB1"/>
    <w:rsid w:val="00B13A28"/>
    <w:rsid w:val="00B41AAD"/>
    <w:rsid w:val="00B63572"/>
    <w:rsid w:val="00B75A0D"/>
    <w:rsid w:val="00B87432"/>
    <w:rsid w:val="00BC5D84"/>
    <w:rsid w:val="00BE7957"/>
    <w:rsid w:val="00BF2FF4"/>
    <w:rsid w:val="00C3391E"/>
    <w:rsid w:val="00C3593D"/>
    <w:rsid w:val="00C75052"/>
    <w:rsid w:val="00C76255"/>
    <w:rsid w:val="00C81DBE"/>
    <w:rsid w:val="00C836AF"/>
    <w:rsid w:val="00CB1A4B"/>
    <w:rsid w:val="00CD0FB2"/>
    <w:rsid w:val="00CD5AF3"/>
    <w:rsid w:val="00D02107"/>
    <w:rsid w:val="00D1139A"/>
    <w:rsid w:val="00D315ED"/>
    <w:rsid w:val="00DD7540"/>
    <w:rsid w:val="00DE5363"/>
    <w:rsid w:val="00DF5989"/>
    <w:rsid w:val="00E24DFA"/>
    <w:rsid w:val="00E676AB"/>
    <w:rsid w:val="00E73AE1"/>
    <w:rsid w:val="00E8277A"/>
    <w:rsid w:val="00EA582A"/>
    <w:rsid w:val="00EB44FB"/>
    <w:rsid w:val="00EB72A3"/>
    <w:rsid w:val="00ED3413"/>
    <w:rsid w:val="00ED5D6E"/>
    <w:rsid w:val="00EE2FE9"/>
    <w:rsid w:val="00F059E3"/>
    <w:rsid w:val="00F325C7"/>
    <w:rsid w:val="00F45FF9"/>
    <w:rsid w:val="00F66B0E"/>
    <w:rsid w:val="00F8606E"/>
    <w:rsid w:val="00F94CE3"/>
    <w:rsid w:val="00FB4537"/>
    <w:rsid w:val="00FC1D04"/>
    <w:rsid w:val="00FC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7CA840B-45A2-4F1F-A9C4-17E6A752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41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44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94490"/>
    <w:rPr>
      <w:rFonts w:ascii="Calibri" w:eastAsiaTheme="minorHAnsi" w:hAnsi="Calibri"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44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94490"/>
    <w:rPr>
      <w:rFonts w:ascii="Calibri" w:eastAsiaTheme="minorHAnsi" w:hAnsi="Calibri" w:cs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05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F3"/>
    <w:rPr>
      <w:rFonts w:ascii="Tahoma" w:eastAsiaTheme="minorHAnsi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669DC"/>
    <w:rPr>
      <w:color w:val="808080"/>
    </w:rPr>
  </w:style>
  <w:style w:type="paragraph" w:customStyle="1" w:styleId="70FooterTable">
    <w:name w:val="7.0 Footer Table"/>
    <w:basedOn w:val="Normal"/>
    <w:qFormat/>
    <w:rsid w:val="00CD0FB2"/>
    <w:pPr>
      <w:pBdr>
        <w:left w:val="single" w:sz="4" w:space="4" w:color="E34E35"/>
        <w:right w:val="single" w:sz="4" w:space="4" w:color="E34E35"/>
      </w:pBdr>
      <w:shd w:val="solid" w:color="E34E35" w:fill="auto"/>
      <w:tabs>
        <w:tab w:val="right" w:pos="6691"/>
        <w:tab w:val="right" w:pos="9526"/>
        <w:tab w:val="right" w:pos="10093"/>
      </w:tabs>
      <w:spacing w:line="180" w:lineRule="exact"/>
      <w:ind w:left="57"/>
    </w:pPr>
    <w:rPr>
      <w:rFonts w:ascii="Arial Narrow Bold" w:eastAsia="Times New Roman" w:hAnsi="Arial Narrow Bold"/>
      <w:b/>
      <w:caps/>
      <w:noProof/>
      <w:color w:val="FFFFFF"/>
      <w:spacing w:val="2"/>
      <w:sz w:val="16"/>
      <w:szCs w:val="16"/>
      <w:lang w:eastAsia="en-AU"/>
    </w:rPr>
  </w:style>
  <w:style w:type="paragraph" w:customStyle="1" w:styleId="60FurtherInfoBodyCopy">
    <w:name w:val="6.0 Further Info Body Copy"/>
    <w:basedOn w:val="Normal"/>
    <w:qFormat/>
    <w:rsid w:val="007A2B32"/>
    <w:pPr>
      <w:spacing w:after="240" w:line="250" w:lineRule="exact"/>
    </w:pPr>
    <w:rPr>
      <w:rFonts w:ascii="Arial" w:eastAsia="Times New Roman" w:hAnsi="Arial" w:cs="Arial"/>
      <w:color w:val="FFFFFF"/>
      <w:spacing w:val="2"/>
      <w:sz w:val="19"/>
      <w:szCs w:val="20"/>
      <w:lang w:eastAsia="en-AU"/>
    </w:rPr>
  </w:style>
  <w:style w:type="paragraph" w:customStyle="1" w:styleId="61FurtherInfoHeading">
    <w:name w:val="6.1 Further Info Heading"/>
    <w:basedOn w:val="Normal"/>
    <w:next w:val="Normal"/>
    <w:autoRedefine/>
    <w:qFormat/>
    <w:rsid w:val="007A2B32"/>
    <w:pPr>
      <w:spacing w:after="240" w:line="340" w:lineRule="exact"/>
    </w:pPr>
    <w:rPr>
      <w:rFonts w:ascii="Arial" w:eastAsia="Times New Roman" w:hAnsi="Arial"/>
      <w:color w:val="FFFFFF"/>
      <w:sz w:val="28"/>
      <w:szCs w:val="28"/>
      <w:lang w:eastAsia="en-AU"/>
    </w:rPr>
  </w:style>
  <w:style w:type="paragraph" w:customStyle="1" w:styleId="65Copyright">
    <w:name w:val="6.5 Copyright"/>
    <w:basedOn w:val="60FurtherInfoBodyCopy"/>
    <w:autoRedefine/>
    <w:qFormat/>
    <w:rsid w:val="007A2B32"/>
    <w:pPr>
      <w:spacing w:line="200" w:lineRule="exact"/>
    </w:pPr>
    <w:rPr>
      <w:spacing w:val="4"/>
      <w:sz w:val="13"/>
      <w:szCs w:val="13"/>
    </w:rPr>
  </w:style>
  <w:style w:type="character" w:styleId="Hyperlink">
    <w:name w:val="Hyperlink"/>
    <w:uiPriority w:val="99"/>
    <w:rsid w:val="007A2B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6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cki.Melitas@det.nsw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ki.Melitas@det.nsw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EA36-180A-4448-B090-64199BCC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Nicola Boyd</cp:lastModifiedBy>
  <cp:revision>2</cp:revision>
  <cp:lastPrinted>2015-10-23T04:55:00Z</cp:lastPrinted>
  <dcterms:created xsi:type="dcterms:W3CDTF">2019-05-13T21:58:00Z</dcterms:created>
  <dcterms:modified xsi:type="dcterms:W3CDTF">2019-05-13T21:58:00Z</dcterms:modified>
</cp:coreProperties>
</file>